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EDD" w:rsidRPr="009C5802" w:rsidRDefault="00263EDD" w:rsidP="009C5802">
      <w:pPr>
        <w:pStyle w:val="Heading1"/>
      </w:pPr>
      <w:r w:rsidRPr="009C5802">
        <w:t>Managed Print Services and Imaging Device Standards – The PWG</w:t>
      </w:r>
    </w:p>
    <w:p w:rsidR="00263EDD" w:rsidRPr="00F71450" w:rsidRDefault="005B4E8F" w:rsidP="009C5802">
      <w:pPr>
        <w:pStyle w:val="Heading2"/>
      </w:pPr>
      <w:r w:rsidRPr="00F71450">
        <w:t>The New Printing Environment</w:t>
      </w:r>
      <w:r w:rsidR="00AB12F5" w:rsidRPr="00F71450">
        <w:t>s</w:t>
      </w:r>
    </w:p>
    <w:p w:rsidR="00263EDD" w:rsidRDefault="00263EDD" w:rsidP="009C5802">
      <w:r>
        <w:t xml:space="preserve">It has been </w:t>
      </w:r>
      <w:r w:rsidR="00426827">
        <w:t xml:space="preserve">observed that </w:t>
      </w:r>
      <w:r>
        <w:t xml:space="preserve">printers, and hardcopy devices in general (printers, scanners, copiers, </w:t>
      </w:r>
      <w:r w:rsidR="00365C68">
        <w:t>and f</w:t>
      </w:r>
      <w:r>
        <w:t>acsimile machines)</w:t>
      </w:r>
      <w:r w:rsidR="005B4E8F">
        <w:t>,</w:t>
      </w:r>
      <w:r>
        <w:t xml:space="preserve"> are “mature” products. Until some new disruptive t</w:t>
      </w:r>
      <w:r w:rsidR="005B4E8F">
        <w:t>echnology comes along</w:t>
      </w:r>
      <w:r w:rsidR="003802C7">
        <w:t>,</w:t>
      </w:r>
      <w:r>
        <w:t xml:space="preserve"> hardcopy devices will be undergoing modest f</w:t>
      </w:r>
      <w:r w:rsidR="008A78BB">
        <w:t>eature improvement and function</w:t>
      </w:r>
      <w:r>
        <w:t xml:space="preserve"> consolidation</w:t>
      </w:r>
      <w:r w:rsidR="00365C68">
        <w:t>. H</w:t>
      </w:r>
      <w:r w:rsidR="00426827">
        <w:t>owever, h</w:t>
      </w:r>
      <w:r w:rsidR="00365C68">
        <w:t>ardcopy devices</w:t>
      </w:r>
      <w:r w:rsidR="00933B1F" w:rsidRPr="00933B1F">
        <w:t xml:space="preserve"> </w:t>
      </w:r>
      <w:r w:rsidR="00933B1F">
        <w:t>today</w:t>
      </w:r>
      <w:r w:rsidR="00365C68">
        <w:t xml:space="preserve"> </w:t>
      </w:r>
      <w:r w:rsidR="003E6F7A">
        <w:t xml:space="preserve">are seldom </w:t>
      </w:r>
      <w:r w:rsidR="00426827">
        <w:t xml:space="preserve">standalone </w:t>
      </w:r>
      <w:r w:rsidR="000D6309">
        <w:t>devices</w:t>
      </w:r>
      <w:r w:rsidR="0044434B">
        <w:t>;</w:t>
      </w:r>
      <w:r w:rsidR="00426827">
        <w:t xml:space="preserve"> hardcopy </w:t>
      </w:r>
      <w:r w:rsidR="005B4E8F">
        <w:t>service</w:t>
      </w:r>
      <w:r w:rsidR="00365C68">
        <w:t xml:space="preserve"> </w:t>
      </w:r>
      <w:r w:rsidR="00426827">
        <w:t xml:space="preserve">providers typically </w:t>
      </w:r>
      <w:r w:rsidR="000D6309">
        <w:t>need to operate</w:t>
      </w:r>
      <w:r w:rsidR="0044434B">
        <w:t xml:space="preserve"> within an IT-</w:t>
      </w:r>
      <w:r w:rsidR="00426827">
        <w:t>systems context. Therefore,</w:t>
      </w:r>
      <w:r w:rsidR="00365C68">
        <w:t xml:space="preserve"> both equipment manufacturers and service providers must address the continuing change in the environment in which these devices and services operate.</w:t>
      </w:r>
    </w:p>
    <w:p w:rsidR="00426827" w:rsidRDefault="000D6309" w:rsidP="009C5802">
      <w:r>
        <w:t>The</w:t>
      </w:r>
      <w:r w:rsidR="0044434B">
        <w:t>se changes</w:t>
      </w:r>
      <w:r>
        <w:t xml:space="preserve"> are driven by issues of mobility, security, economy, environmental considerations</w:t>
      </w:r>
      <w:r w:rsidR="008924E8">
        <w:t>,</w:t>
      </w:r>
      <w:r>
        <w:t xml:space="preserve"> and legislated requirements</w:t>
      </w:r>
      <w:r w:rsidR="00933B1F">
        <w:t>,</w:t>
      </w:r>
      <w:r>
        <w:t xml:space="preserve"> among other things.</w:t>
      </w:r>
      <w:r w:rsidR="004E7163">
        <w:t xml:space="preserve"> </w:t>
      </w:r>
      <w:r>
        <w:t>The</w:t>
      </w:r>
      <w:r w:rsidR="005B4E8F">
        <w:t>y</w:t>
      </w:r>
      <w:r>
        <w:t xml:space="preserve"> affect where, how and when people use hardcopy services. They affect who has access and how maintenance and service may be performed</w:t>
      </w:r>
      <w:r w:rsidR="004E7163">
        <w:t>.</w:t>
      </w:r>
      <w:r>
        <w:t xml:space="preserve"> </w:t>
      </w:r>
      <w:r w:rsidR="00064E76">
        <w:t>The</w:t>
      </w:r>
      <w:r w:rsidR="003B5AC7">
        <w:t>se are chang</w:t>
      </w:r>
      <w:r w:rsidR="0044434B">
        <w:t xml:space="preserve">es over </w:t>
      </w:r>
      <w:proofErr w:type="gramStart"/>
      <w:r w:rsidR="0044434B">
        <w:t>which  neither</w:t>
      </w:r>
      <w:proofErr w:type="gramEnd"/>
      <w:r w:rsidR="0044434B">
        <w:t xml:space="preserve"> the manufacturer nor </w:t>
      </w:r>
      <w:r w:rsidR="005B4E8F">
        <w:t xml:space="preserve">the </w:t>
      </w:r>
      <w:r w:rsidR="00064E76">
        <w:t>service provider</w:t>
      </w:r>
      <w:r w:rsidR="0044434B">
        <w:t xml:space="preserve"> have</w:t>
      </w:r>
      <w:r w:rsidR="00064E76">
        <w:t xml:space="preserve"> no control, but which they must somehow accommodate.</w:t>
      </w:r>
      <w:r w:rsidR="003B5AC7">
        <w:t xml:space="preserve"> By developing </w:t>
      </w:r>
      <w:r w:rsidR="008A78BB">
        <w:t xml:space="preserve">the </w:t>
      </w:r>
      <w:r w:rsidR="003B5AC7">
        <w:t xml:space="preserve">industry standards </w:t>
      </w:r>
      <w:r w:rsidR="008A78BB">
        <w:t>that address</w:t>
      </w:r>
      <w:r w:rsidR="003802C7">
        <w:t xml:space="preserve"> how h</w:t>
      </w:r>
      <w:r w:rsidR="003B5AC7">
        <w:t xml:space="preserve">ardcopy devices can best operate in these environments, the PWG pursues its objective of allowing </w:t>
      </w:r>
      <w:r w:rsidR="003B5AC7" w:rsidRPr="00FA47B1">
        <w:t>printers</w:t>
      </w:r>
      <w:r w:rsidR="003B5AC7">
        <w:t xml:space="preserve">, </w:t>
      </w:r>
      <w:r w:rsidR="003B5AC7" w:rsidRPr="00FA47B1">
        <w:t>multi-function devices and other hardcopy devices, and the</w:t>
      </w:r>
      <w:r w:rsidR="003B5AC7">
        <w:t xml:space="preserve"> </w:t>
      </w:r>
      <w:r w:rsidR="003B5AC7" w:rsidRPr="00FA47B1">
        <w:t>applications and operating systems that support them</w:t>
      </w:r>
      <w:r w:rsidR="003B5AC7">
        <w:t xml:space="preserve">, </w:t>
      </w:r>
      <w:r w:rsidR="003B5AC7" w:rsidRPr="00FA47B1">
        <w:t>to work together better</w:t>
      </w:r>
      <w:r w:rsidR="003B5AC7">
        <w:t>.</w:t>
      </w:r>
    </w:p>
    <w:p w:rsidR="00263EDD" w:rsidRDefault="00263EDD" w:rsidP="009C5802">
      <w:pPr>
        <w:pStyle w:val="Heading2"/>
      </w:pPr>
      <w:proofErr w:type="gramStart"/>
      <w:r>
        <w:t>Advantages of Industry Device Standards for Printers and MFDs.</w:t>
      </w:r>
      <w:proofErr w:type="gramEnd"/>
    </w:p>
    <w:p w:rsidR="00700E7B" w:rsidRDefault="00F7290E" w:rsidP="009C5802">
      <w:r>
        <w:t xml:space="preserve">Although product differentiation by features, functionality and cost is important, users </w:t>
      </w:r>
      <w:r w:rsidR="003802C7">
        <w:t xml:space="preserve">have a right to </w:t>
      </w:r>
      <w:r>
        <w:t xml:space="preserve">expect </w:t>
      </w:r>
      <w:r w:rsidR="00FA47B1">
        <w:t xml:space="preserve">basic </w:t>
      </w:r>
      <w:r>
        <w:t xml:space="preserve">compatibility </w:t>
      </w:r>
      <w:r w:rsidR="00B31E7A">
        <w:t>among</w:t>
      </w:r>
      <w:r>
        <w:t xml:space="preserve"> similar hardcopy </w:t>
      </w:r>
      <w:r w:rsidR="008A78BB">
        <w:t>devices</w:t>
      </w:r>
      <w:r>
        <w:t xml:space="preserve">. Further, </w:t>
      </w:r>
      <w:r w:rsidR="00700E7B">
        <w:t>users</w:t>
      </w:r>
      <w:r>
        <w:t xml:space="preserve"> expect </w:t>
      </w:r>
      <w:r w:rsidR="003E6F7A">
        <w:t xml:space="preserve">hardcopy devices and services </w:t>
      </w:r>
      <w:r>
        <w:t>to</w:t>
      </w:r>
      <w:r w:rsidR="003E6F7A">
        <w:t xml:space="preserve"> operate how and where </w:t>
      </w:r>
      <w:r>
        <w:t>they</w:t>
      </w:r>
      <w:r w:rsidR="003E6F7A">
        <w:t xml:space="preserve"> want to use them</w:t>
      </w:r>
      <w:r w:rsidR="00700E7B">
        <w:t>, to be</w:t>
      </w:r>
      <w:r w:rsidR="003E6F7A">
        <w:t xml:space="preserve"> </w:t>
      </w:r>
      <w:r w:rsidR="00700E7B">
        <w:t>reliably</w:t>
      </w:r>
      <w:r w:rsidR="003E6F7A">
        <w:t xml:space="preserve"> </w:t>
      </w:r>
      <w:r w:rsidR="00700E7B">
        <w:t>maintained</w:t>
      </w:r>
      <w:r w:rsidR="003E6F7A">
        <w:t xml:space="preserve"> </w:t>
      </w:r>
      <w:r w:rsidR="00C55C86">
        <w:t>in</w:t>
      </w:r>
      <w:r w:rsidR="003E6F7A">
        <w:t xml:space="preserve"> these environments, and </w:t>
      </w:r>
      <w:r w:rsidR="00700E7B">
        <w:t xml:space="preserve">to be </w:t>
      </w:r>
      <w:r w:rsidR="003E6F7A">
        <w:t xml:space="preserve">compatible with the </w:t>
      </w:r>
      <w:r w:rsidR="00C55C86">
        <w:t xml:space="preserve">networks in which they operate. Basically, </w:t>
      </w:r>
      <w:r w:rsidR="00700E7B">
        <w:t>hardcopy devices and services</w:t>
      </w:r>
      <w:r w:rsidR="00C55C86">
        <w:t xml:space="preserve"> must interface correctly and consistently with everything with which they interact. </w:t>
      </w:r>
    </w:p>
    <w:p w:rsidR="003E6F7A" w:rsidRDefault="00C55C86" w:rsidP="009C5802">
      <w:r>
        <w:t>Many of the</w:t>
      </w:r>
      <w:r w:rsidR="00B31E7A">
        <w:t xml:space="preserve"> protocols and applications</w:t>
      </w:r>
      <w:r w:rsidR="003802C7">
        <w:t xml:space="preserve"> on the networks</w:t>
      </w:r>
      <w:r>
        <w:t xml:space="preserve"> were designed for servers and </w:t>
      </w:r>
      <w:r w:rsidR="00F7290E">
        <w:t>workstations</w:t>
      </w:r>
      <w:r w:rsidR="0044434B">
        <w:t>. H</w:t>
      </w:r>
      <w:r>
        <w:t xml:space="preserve">ardcopy devices </w:t>
      </w:r>
      <w:r w:rsidR="00F7290E">
        <w:t xml:space="preserve">include all the components and complexity of servers and workstations, </w:t>
      </w:r>
      <w:r w:rsidR="0044434B">
        <w:t xml:space="preserve">but </w:t>
      </w:r>
      <w:r w:rsidR="00F7290E">
        <w:t xml:space="preserve">they have the </w:t>
      </w:r>
      <w:r w:rsidR="00B31E7A">
        <w:t>additional</w:t>
      </w:r>
      <w:r w:rsidR="00F7290E">
        <w:t xml:space="preserve"> complications of </w:t>
      </w:r>
      <w:r w:rsidR="00B31E7A">
        <w:t xml:space="preserve">direct </w:t>
      </w:r>
      <w:r w:rsidR="00F7290E">
        <w:t>human interaction, co</w:t>
      </w:r>
      <w:r w:rsidR="003F6DA7">
        <w:t>nsumables, and hardcopy media (i</w:t>
      </w:r>
      <w:r w:rsidR="00F7290E">
        <w:t>.e., paper)</w:t>
      </w:r>
      <w:r w:rsidR="004E5EEE">
        <w:t>, and often a customized operating system</w:t>
      </w:r>
      <w:r w:rsidR="00F7290E">
        <w:t>. Therefore, there often must be some modification or extension of the way</w:t>
      </w:r>
      <w:r w:rsidR="00B31E7A">
        <w:t xml:space="preserve"> hardcopy devices and services interact </w:t>
      </w:r>
      <w:r w:rsidR="0044434B">
        <w:t xml:space="preserve">with network </w:t>
      </w:r>
      <w:r w:rsidR="008A78BB">
        <w:t>protocols and applications,</w:t>
      </w:r>
      <w:r w:rsidR="0044434B">
        <w:t xml:space="preserve"> </w:t>
      </w:r>
      <w:r w:rsidR="00F7290E">
        <w:t>compared with other devices.</w:t>
      </w:r>
    </w:p>
    <w:p w:rsidR="00E16444" w:rsidRDefault="00FA47B1" w:rsidP="009C5802">
      <w:r>
        <w:t>E</w:t>
      </w:r>
      <w:r w:rsidR="00700E7B">
        <w:t>stablishing and i</w:t>
      </w:r>
      <w:r>
        <w:t>mplementing industry stand</w:t>
      </w:r>
      <w:r w:rsidR="00E16444">
        <w:t>ards provide</w:t>
      </w:r>
      <w:r w:rsidR="004E5EEE">
        <w:t xml:space="preserve">s </w:t>
      </w:r>
      <w:r w:rsidR="00E16444">
        <w:t>benefits at all levels. Standards are verified by multiple implementations</w:t>
      </w:r>
      <w:r w:rsidR="004E5EEE">
        <w:t xml:space="preserve"> and in different environments. M</w:t>
      </w:r>
      <w:r w:rsidR="004244CE" w:rsidRPr="00E16444">
        <w:t>ulti</w:t>
      </w:r>
      <w:r w:rsidR="003802C7">
        <w:t>ple implementations of standard</w:t>
      </w:r>
      <w:r w:rsidR="004244CE" w:rsidRPr="00E16444">
        <w:t xml:space="preserve"> features, and user feedba</w:t>
      </w:r>
      <w:r w:rsidR="004E5EEE">
        <w:t>ck on advantages and problems</w:t>
      </w:r>
      <w:r w:rsidR="00E16444">
        <w:t xml:space="preserve"> </w:t>
      </w:r>
      <w:r w:rsidR="004244CE" w:rsidRPr="00E16444">
        <w:t>allow the standard makers to refine and improve the standards, understand new requirements and develop new solutions</w:t>
      </w:r>
      <w:r w:rsidR="00E16444">
        <w:t>. Therefore:</w:t>
      </w:r>
    </w:p>
    <w:p w:rsidR="00FA47B1" w:rsidRDefault="00700E7B" w:rsidP="009C5802">
      <w:pPr>
        <w:pStyle w:val="ListParagraph"/>
      </w:pPr>
      <w:r>
        <w:t xml:space="preserve">manufacturers </w:t>
      </w:r>
      <w:r w:rsidR="00E16444">
        <w:t xml:space="preserve">can have confidence that </w:t>
      </w:r>
      <w:r w:rsidR="00FA47B1">
        <w:t xml:space="preserve">the </w:t>
      </w:r>
      <w:r>
        <w:t xml:space="preserve">interfaces will work, </w:t>
      </w:r>
    </w:p>
    <w:p w:rsidR="00FA47B1" w:rsidRDefault="00700E7B" w:rsidP="009C5802">
      <w:pPr>
        <w:pStyle w:val="ListParagraph"/>
      </w:pPr>
      <w:r>
        <w:t xml:space="preserve">interfacing elements know what to expect with these devices, </w:t>
      </w:r>
    </w:p>
    <w:p w:rsidR="00FA47B1" w:rsidRDefault="00700E7B" w:rsidP="009C5802">
      <w:pPr>
        <w:pStyle w:val="ListParagraph"/>
      </w:pPr>
      <w:r>
        <w:t>consumers can select products based on their features rather than being concerned whether they will wo</w:t>
      </w:r>
      <w:r w:rsidR="003802C7">
        <w:t>rk in the intended environment, and</w:t>
      </w:r>
    </w:p>
    <w:p w:rsidR="00F7290E" w:rsidRDefault="003802C7" w:rsidP="009C5802">
      <w:pPr>
        <w:pStyle w:val="ListParagraph"/>
      </w:pPr>
      <w:r>
        <w:t>t</w:t>
      </w:r>
      <w:r w:rsidR="00672A50">
        <w:t>hose responsible for installation and maintenance, both on the manufacturer and dealer side, can concentrate of quality of service and expanding features rather that getting bogged down with incompatibilities and irregularities.</w:t>
      </w:r>
    </w:p>
    <w:p w:rsidR="00263EDD" w:rsidRDefault="00263EDD" w:rsidP="009C5802">
      <w:pPr>
        <w:pStyle w:val="Heading2"/>
      </w:pPr>
      <w:r>
        <w:t>The PWG</w:t>
      </w:r>
    </w:p>
    <w:p w:rsidR="00FA47B1" w:rsidRDefault="00FA47B1" w:rsidP="009C5802">
      <w:r>
        <w:t xml:space="preserve">The Printer Working Group </w:t>
      </w:r>
      <w:r w:rsidR="003F6DA7">
        <w:t>(</w:t>
      </w:r>
      <w:r>
        <w:t>PWG) is a</w:t>
      </w:r>
      <w:r w:rsidRPr="00FA47B1">
        <w:t xml:space="preserve"> </w:t>
      </w:r>
      <w:r w:rsidR="003C1572">
        <w:t>Program of the IEEE Industry Standards and Technology Organization (ISTO) with member organizations including</w:t>
      </w:r>
    </w:p>
    <w:p w:rsidR="00FA47B1" w:rsidRPr="00FA47B1" w:rsidRDefault="00FA47B1" w:rsidP="009C5802">
      <w:pPr>
        <w:pStyle w:val="ListParagraph"/>
      </w:pPr>
      <w:r w:rsidRPr="00FA47B1">
        <w:t>Multi-function device manufacturers</w:t>
      </w:r>
    </w:p>
    <w:p w:rsidR="00FA47B1" w:rsidRPr="00FA47B1" w:rsidRDefault="00FA47B1" w:rsidP="009C5802">
      <w:pPr>
        <w:pStyle w:val="ListParagraph"/>
      </w:pPr>
      <w:r w:rsidRPr="00FA47B1">
        <w:t>Print server developers</w:t>
      </w:r>
    </w:p>
    <w:p w:rsidR="00FA47B1" w:rsidRPr="00FA47B1" w:rsidRDefault="00FA47B1" w:rsidP="009C5802">
      <w:pPr>
        <w:pStyle w:val="ListParagraph"/>
      </w:pPr>
      <w:r w:rsidRPr="00FA47B1">
        <w:t>Operating system providers</w:t>
      </w:r>
    </w:p>
    <w:p w:rsidR="00FA47B1" w:rsidRDefault="00FA47B1" w:rsidP="009C5802">
      <w:pPr>
        <w:pStyle w:val="ListParagraph"/>
      </w:pPr>
      <w:r w:rsidRPr="00FA47B1">
        <w:t>Print management application developers</w:t>
      </w:r>
      <w:r>
        <w:t xml:space="preserve">, and </w:t>
      </w:r>
    </w:p>
    <w:p w:rsidR="00FA47B1" w:rsidRDefault="00FA47B1" w:rsidP="009C5802">
      <w:pPr>
        <w:pStyle w:val="ListParagraph"/>
      </w:pPr>
      <w:r>
        <w:t>Other interested parties</w:t>
      </w:r>
    </w:p>
    <w:p w:rsidR="00263EDD" w:rsidRPr="00F71450" w:rsidRDefault="00263EDD" w:rsidP="009C5802">
      <w:pPr>
        <w:pStyle w:val="Heading3"/>
      </w:pPr>
      <w:r w:rsidRPr="00F71450">
        <w:lastRenderedPageBreak/>
        <w:t>Objective</w:t>
      </w:r>
    </w:p>
    <w:p w:rsidR="003C1572" w:rsidRDefault="003C1572" w:rsidP="009C5802">
      <w:r>
        <w:t xml:space="preserve">The PWG </w:t>
      </w:r>
      <w:r w:rsidR="004E7163">
        <w:t>develops and publishes</w:t>
      </w:r>
      <w:r w:rsidRPr="00FA47B1">
        <w:t xml:space="preserve"> </w:t>
      </w:r>
      <w:r>
        <w:t xml:space="preserve">standards, ‘best practice’ documents and informational papers that </w:t>
      </w:r>
      <w:r w:rsidRPr="00FA47B1">
        <w:t>allow printers</w:t>
      </w:r>
      <w:r>
        <w:t xml:space="preserve">, </w:t>
      </w:r>
      <w:r w:rsidRPr="00FA47B1">
        <w:t>multi-function devices and other hardcopy devices, and the</w:t>
      </w:r>
      <w:r>
        <w:t xml:space="preserve"> </w:t>
      </w:r>
      <w:r w:rsidRPr="00FA47B1">
        <w:t>applications and operating systems that support them</w:t>
      </w:r>
      <w:r>
        <w:t xml:space="preserve">, </w:t>
      </w:r>
      <w:r w:rsidRPr="00FA47B1">
        <w:t>to work together better</w:t>
      </w:r>
      <w:r>
        <w:t xml:space="preserve">. </w:t>
      </w:r>
    </w:p>
    <w:p w:rsidR="00C852A5" w:rsidRPr="000C1473" w:rsidRDefault="008924E8" w:rsidP="00C852A5">
      <w:r>
        <w:t>The</w:t>
      </w:r>
      <w:r w:rsidR="004E5EEE">
        <w:t xml:space="preserve"> PWG and its predecessor standards groups</w:t>
      </w:r>
      <w:r w:rsidR="003D040D">
        <w:t xml:space="preserve"> have developed imaging-cen</w:t>
      </w:r>
      <w:r>
        <w:t>tric specifications in the past. However,</w:t>
      </w:r>
      <w:r w:rsidR="003D040D">
        <w:t xml:space="preserve"> recent and current efforts are primarily in determining how to consistently address the unique hardcopy device and service characteristics in a way that is optimum</w:t>
      </w:r>
      <w:r>
        <w:t xml:space="preserve"> both for</w:t>
      </w:r>
      <w:r w:rsidR="003D040D">
        <w:t xml:space="preserve"> using and maintaining </w:t>
      </w:r>
      <w:r>
        <w:t xml:space="preserve">hardcopy services and </w:t>
      </w:r>
      <w:r w:rsidR="004E5EEE">
        <w:t xml:space="preserve">that </w:t>
      </w:r>
      <w:r>
        <w:t>is compatible</w:t>
      </w:r>
      <w:r w:rsidR="003D040D">
        <w:t xml:space="preserve"> with the networking, security and mobility requirements of the user.</w:t>
      </w:r>
      <w:r w:rsidR="009865E7">
        <w:t xml:space="preserve"> The PWG has and continues to work with the major standards organizations that are defining our communications and computing environment to ensure that hardcopy products can operate optimally within the established capabilities and const</w:t>
      </w:r>
      <w:r w:rsidR="009865E7" w:rsidRPr="000C1473">
        <w:t>raints. These organizations include the</w:t>
      </w:r>
      <w:r w:rsidR="004E7163">
        <w:t xml:space="preserve"> </w:t>
      </w:r>
      <w:r w:rsidR="00C852A5" w:rsidRPr="000C1473">
        <w:t xml:space="preserve">Advanced Function Presentation Color Consortium (AFPCC), </w:t>
      </w:r>
      <w:hyperlink r:id="rId5" w:history="1">
        <w:r w:rsidR="00C852A5" w:rsidRPr="000C1473">
          <w:rPr>
            <w:rStyle w:val="Emphasis"/>
            <w:i w:val="0"/>
          </w:rPr>
          <w:t>Distributed Management Task Force</w:t>
        </w:r>
      </w:hyperlink>
      <w:r w:rsidR="00C852A5" w:rsidRPr="000C1473">
        <w:rPr>
          <w:i/>
        </w:rPr>
        <w:t xml:space="preserve"> </w:t>
      </w:r>
      <w:r w:rsidR="00C852A5" w:rsidRPr="000C1473">
        <w:t xml:space="preserve">(DMTF), </w:t>
      </w:r>
      <w:hyperlink r:id="rId6" w:history="1">
        <w:r w:rsidR="00C852A5" w:rsidRPr="000C1473">
          <w:rPr>
            <w:rStyle w:val="Emphasis"/>
            <w:i w:val="0"/>
          </w:rPr>
          <w:t>IEEE</w:t>
        </w:r>
        <w:r w:rsidR="00C852A5" w:rsidRPr="000C1473">
          <w:rPr>
            <w:rStyle w:val="Hyperlink"/>
            <w:i/>
            <w:color w:val="auto"/>
            <w:u w:val="none"/>
          </w:rPr>
          <w:t xml:space="preserve"> </w:t>
        </w:r>
        <w:r w:rsidR="00C852A5" w:rsidRPr="000C1473">
          <w:rPr>
            <w:rStyle w:val="Hyperlink"/>
            <w:color w:val="auto"/>
            <w:u w:val="none"/>
          </w:rPr>
          <w:t>Standards Association</w:t>
        </w:r>
      </w:hyperlink>
      <w:r w:rsidR="00C852A5" w:rsidRPr="000C1473">
        <w:t xml:space="preserve"> (IEEE), I</w:t>
      </w:r>
      <w:hyperlink r:id="rId7" w:history="1">
        <w:r w:rsidR="00C852A5" w:rsidRPr="000C1473">
          <w:rPr>
            <w:rStyle w:val="Emphasis"/>
            <w:i w:val="0"/>
          </w:rPr>
          <w:t>nternet Engineering Task Force</w:t>
        </w:r>
      </w:hyperlink>
      <w:r w:rsidR="00C852A5" w:rsidRPr="000C1473">
        <w:t xml:space="preserve"> IETF), </w:t>
      </w:r>
      <w:hyperlink r:id="rId8" w:history="1">
        <w:r w:rsidR="00C852A5" w:rsidRPr="000C1473">
          <w:rPr>
            <w:rStyle w:val="Emphasis"/>
            <w:i w:val="0"/>
          </w:rPr>
          <w:t>Trusted Computing Group</w:t>
        </w:r>
      </w:hyperlink>
      <w:r w:rsidR="00C852A5" w:rsidRPr="000C1473">
        <w:rPr>
          <w:i/>
        </w:rPr>
        <w:t xml:space="preserve"> </w:t>
      </w:r>
      <w:r w:rsidR="00C852A5" w:rsidRPr="000C1473">
        <w:t xml:space="preserve">(TCG) and </w:t>
      </w:r>
      <w:hyperlink r:id="rId9" w:history="1">
        <w:r w:rsidR="00C852A5" w:rsidRPr="003F6DA7">
          <w:rPr>
            <w:rStyle w:val="Hyperlink"/>
            <w:color w:val="auto"/>
            <w:u w:val="none"/>
          </w:rPr>
          <w:t xml:space="preserve">World Wide Web Consortium </w:t>
        </w:r>
        <w:r w:rsidR="00C852A5" w:rsidRPr="003F6DA7">
          <w:rPr>
            <w:rStyle w:val="Hyperlink"/>
            <w:i/>
            <w:color w:val="auto"/>
            <w:u w:val="none"/>
          </w:rPr>
          <w:t>(</w:t>
        </w:r>
        <w:r w:rsidR="00C852A5" w:rsidRPr="003F6DA7">
          <w:rPr>
            <w:rStyle w:val="Emphasis"/>
            <w:i w:val="0"/>
          </w:rPr>
          <w:t>W3C</w:t>
        </w:r>
        <w:r w:rsidR="00C852A5" w:rsidRPr="003F6DA7">
          <w:rPr>
            <w:rStyle w:val="Hyperlink"/>
            <w:i/>
            <w:color w:val="auto"/>
            <w:u w:val="none"/>
          </w:rPr>
          <w:t>)</w:t>
        </w:r>
      </w:hyperlink>
      <w:r w:rsidR="00C852A5" w:rsidRPr="003F6DA7">
        <w:t>.</w:t>
      </w:r>
      <w:r w:rsidR="004E7163">
        <w:t xml:space="preserve"> </w:t>
      </w:r>
      <w:r w:rsidR="00C852A5" w:rsidRPr="000C1473">
        <w:t xml:space="preserve">The PWG is currently seeking to establish liaison status </w:t>
      </w:r>
      <w:r w:rsidR="000C1473" w:rsidRPr="000C1473">
        <w:t>with the subco</w:t>
      </w:r>
      <w:r w:rsidR="000C1473">
        <w:t xml:space="preserve">mmittee for Office Equipment at </w:t>
      </w:r>
      <w:r w:rsidR="000C1473" w:rsidRPr="000C1473">
        <w:t>the International Organization for Standardization (ISO-JTC1-SC28</w:t>
      </w:r>
      <w:r w:rsidR="004E5EEE">
        <w:t>.</w:t>
      </w:r>
      <w:r w:rsidR="000C1473" w:rsidRPr="000C1473">
        <w:t>)</w:t>
      </w:r>
    </w:p>
    <w:p w:rsidR="003D040D" w:rsidRDefault="003D040D" w:rsidP="009C5802">
      <w:r w:rsidRPr="000C1473">
        <w:t xml:space="preserve">Members understand that developing and implementing standards </w:t>
      </w:r>
      <w:r w:rsidR="00412727" w:rsidRPr="000C1473">
        <w:t xml:space="preserve">for hardcopy equipment and services </w:t>
      </w:r>
      <w:r w:rsidRPr="00FA47B1">
        <w:t xml:space="preserve">is a necessary part of achieving </w:t>
      </w:r>
      <w:r w:rsidR="00412727">
        <w:t>the objective of allowing</w:t>
      </w:r>
      <w:r w:rsidR="004E7163">
        <w:t xml:space="preserve"> </w:t>
      </w:r>
      <w:r w:rsidR="00412727">
        <w:t>“…</w:t>
      </w:r>
      <w:r w:rsidR="00412727" w:rsidRPr="00412727">
        <w:t xml:space="preserve"> </w:t>
      </w:r>
      <w:r w:rsidR="00412727" w:rsidRPr="00FA47B1">
        <w:t>hardcopy devices, and the</w:t>
      </w:r>
      <w:r w:rsidR="00412727">
        <w:t xml:space="preserve"> </w:t>
      </w:r>
      <w:r w:rsidR="00412727" w:rsidRPr="00FA47B1">
        <w:t>applications and operating systems that support them</w:t>
      </w:r>
      <w:r w:rsidR="00412727">
        <w:t xml:space="preserve">, </w:t>
      </w:r>
      <w:r w:rsidR="00412727" w:rsidRPr="00FA47B1">
        <w:t>to work together better</w:t>
      </w:r>
      <w:r w:rsidR="00412727">
        <w:t xml:space="preserve">.” </w:t>
      </w:r>
    </w:p>
    <w:p w:rsidR="003C1572" w:rsidRDefault="003C1572" w:rsidP="009C5802">
      <w:pPr>
        <w:pStyle w:val="Heading3"/>
      </w:pPr>
      <w:r>
        <w:t>Members</w:t>
      </w:r>
    </w:p>
    <w:p w:rsidR="003C1572" w:rsidRDefault="003C1572" w:rsidP="009C5802">
      <w:r>
        <w:t>Although meetings and conference calls are open, formal voting to a</w:t>
      </w:r>
      <w:r w:rsidR="008A78BB">
        <w:t>do</w:t>
      </w:r>
      <w:r>
        <w:t>pt standards is limited to members in good standing. Current members of the PWG are</w:t>
      </w:r>
      <w:r w:rsidR="00DA227C">
        <w:t>:</w:t>
      </w:r>
    </w:p>
    <w:p w:rsidR="00DA227C" w:rsidRDefault="00DA227C" w:rsidP="009C5802"/>
    <w:p w:rsidR="00E16444" w:rsidRDefault="00E16444" w:rsidP="009C5802">
      <w:pPr>
        <w:sectPr w:rsidR="00E16444" w:rsidSect="005D643D">
          <w:pgSz w:w="12240" w:h="15840"/>
          <w:pgMar w:top="1440" w:right="1440" w:bottom="1440" w:left="1440" w:header="720" w:footer="720" w:gutter="0"/>
          <w:cols w:space="720"/>
          <w:docGrid w:linePitch="360"/>
        </w:sectPr>
      </w:pPr>
    </w:p>
    <w:p w:rsidR="00700E22" w:rsidRPr="00DA227C" w:rsidRDefault="004244CE" w:rsidP="009C5802">
      <w:pPr>
        <w:spacing w:before="0"/>
      </w:pPr>
      <w:r w:rsidRPr="00DA227C">
        <w:lastRenderedPageBreak/>
        <w:t xml:space="preserve">Apple </w:t>
      </w:r>
    </w:p>
    <w:p w:rsidR="00E16444" w:rsidRPr="00DA227C" w:rsidRDefault="00E16444" w:rsidP="009C5802">
      <w:pPr>
        <w:spacing w:before="0"/>
      </w:pPr>
      <w:r w:rsidRPr="00DA227C">
        <w:t>Brother</w:t>
      </w:r>
      <w:r w:rsidR="00654BE7">
        <w:t xml:space="preserve"> Industries</w:t>
      </w:r>
    </w:p>
    <w:p w:rsidR="00700E22" w:rsidRPr="00DA227C" w:rsidRDefault="004244CE" w:rsidP="009C5802">
      <w:pPr>
        <w:spacing w:before="0"/>
      </w:pPr>
      <w:r w:rsidRPr="00DA227C">
        <w:t xml:space="preserve">Canon </w:t>
      </w:r>
    </w:p>
    <w:p w:rsidR="00700E22" w:rsidRPr="00DA227C" w:rsidRDefault="004244CE" w:rsidP="009C5802">
      <w:pPr>
        <w:spacing w:before="0"/>
      </w:pPr>
      <w:proofErr w:type="spellStart"/>
      <w:r w:rsidRPr="00DA227C">
        <w:t>Coretronic</w:t>
      </w:r>
      <w:proofErr w:type="spellEnd"/>
      <w:r w:rsidRPr="00DA227C">
        <w:t xml:space="preserve"> </w:t>
      </w:r>
    </w:p>
    <w:p w:rsidR="00700E22" w:rsidRPr="00DA227C" w:rsidRDefault="004244CE" w:rsidP="009C5802">
      <w:pPr>
        <w:spacing w:before="0"/>
      </w:pPr>
      <w:r w:rsidRPr="00DA227C">
        <w:t>Dell</w:t>
      </w:r>
    </w:p>
    <w:p w:rsidR="00700E22" w:rsidRPr="00DA227C" w:rsidRDefault="004244CE" w:rsidP="009C5802">
      <w:pPr>
        <w:spacing w:before="0"/>
      </w:pPr>
      <w:r w:rsidRPr="00DA227C">
        <w:t>Epson</w:t>
      </w:r>
    </w:p>
    <w:p w:rsidR="00700E22" w:rsidRPr="00DA227C" w:rsidRDefault="004244CE" w:rsidP="009C5802">
      <w:pPr>
        <w:spacing w:before="0"/>
      </w:pPr>
      <w:r w:rsidRPr="00DA227C">
        <w:t xml:space="preserve">Fuji Xerox </w:t>
      </w:r>
    </w:p>
    <w:p w:rsidR="00700E22" w:rsidRPr="00DA227C" w:rsidRDefault="004244CE" w:rsidP="009C5802">
      <w:pPr>
        <w:spacing w:before="0"/>
      </w:pPr>
      <w:r w:rsidRPr="00DA227C">
        <w:t>Hewlett-Packard</w:t>
      </w:r>
    </w:p>
    <w:p w:rsidR="00DA227C" w:rsidRPr="00DA227C" w:rsidRDefault="00DA227C" w:rsidP="009C5802">
      <w:pPr>
        <w:spacing w:before="0"/>
      </w:pPr>
      <w:r>
        <w:t>High North, Inc</w:t>
      </w:r>
      <w:r w:rsidR="008A78BB">
        <w:t>.</w:t>
      </w:r>
    </w:p>
    <w:p w:rsidR="00700E22" w:rsidRPr="00DA227C" w:rsidRDefault="004244CE" w:rsidP="009C5802">
      <w:pPr>
        <w:spacing w:before="0"/>
      </w:pPr>
      <w:r w:rsidRPr="00DA227C">
        <w:t xml:space="preserve">Ricoh </w:t>
      </w:r>
    </w:p>
    <w:p w:rsidR="00700E22" w:rsidRPr="00DA227C" w:rsidRDefault="004244CE" w:rsidP="009C5802">
      <w:pPr>
        <w:spacing w:before="0"/>
      </w:pPr>
      <w:r w:rsidRPr="00DA227C">
        <w:t>Konica Minolta</w:t>
      </w:r>
    </w:p>
    <w:p w:rsidR="00700E22" w:rsidRPr="00DA227C" w:rsidRDefault="004244CE" w:rsidP="009C5802">
      <w:pPr>
        <w:spacing w:before="0"/>
      </w:pPr>
      <w:r w:rsidRPr="00DA227C">
        <w:t>Kyocera Corporation</w:t>
      </w:r>
    </w:p>
    <w:p w:rsidR="00700E22" w:rsidRPr="00DA227C" w:rsidRDefault="004244CE" w:rsidP="009C5802">
      <w:pPr>
        <w:spacing w:before="0"/>
      </w:pPr>
      <w:r w:rsidRPr="00DA227C">
        <w:t>Lexmark International</w:t>
      </w:r>
    </w:p>
    <w:p w:rsidR="00700E22" w:rsidRPr="00DA227C" w:rsidRDefault="004244CE" w:rsidP="009C5802">
      <w:pPr>
        <w:spacing w:before="0"/>
      </w:pPr>
      <w:r w:rsidRPr="00DA227C">
        <w:t>Microsoft</w:t>
      </w:r>
    </w:p>
    <w:p w:rsidR="00700E22" w:rsidRPr="00DA227C" w:rsidRDefault="004244CE" w:rsidP="009C5802">
      <w:pPr>
        <w:spacing w:before="0"/>
      </w:pPr>
      <w:r w:rsidRPr="00DA227C">
        <w:lastRenderedPageBreak/>
        <w:t>MPI Tech</w:t>
      </w:r>
    </w:p>
    <w:p w:rsidR="00700E22" w:rsidRPr="00DA227C" w:rsidRDefault="004244CE" w:rsidP="009C5802">
      <w:pPr>
        <w:spacing w:before="0"/>
      </w:pPr>
      <w:r w:rsidRPr="00DA227C">
        <w:t>MWA Intelligence Inc</w:t>
      </w:r>
      <w:r w:rsidR="008A78BB">
        <w:t>.</w:t>
      </w:r>
      <w:r w:rsidRPr="00DA227C">
        <w:t xml:space="preserve"> </w:t>
      </w:r>
    </w:p>
    <w:p w:rsidR="00700E22" w:rsidRPr="00DA227C" w:rsidRDefault="004244CE" w:rsidP="009C5802">
      <w:pPr>
        <w:spacing w:before="0"/>
      </w:pPr>
      <w:r w:rsidRPr="00DA227C">
        <w:t xml:space="preserve">NEC Display Solutions </w:t>
      </w:r>
    </w:p>
    <w:p w:rsidR="00700E22" w:rsidRPr="00DA227C" w:rsidRDefault="004244CE" w:rsidP="009C5802">
      <w:pPr>
        <w:spacing w:before="0"/>
      </w:pPr>
      <w:r w:rsidRPr="00DA227C">
        <w:t>Northlake Software, Inc</w:t>
      </w:r>
      <w:r w:rsidR="008A78BB">
        <w:t>.</w:t>
      </w:r>
    </w:p>
    <w:p w:rsidR="00700E22" w:rsidRPr="00DA227C" w:rsidRDefault="004244CE" w:rsidP="009C5802">
      <w:pPr>
        <w:spacing w:before="0"/>
      </w:pPr>
      <w:r w:rsidRPr="00DA227C">
        <w:t>Oki Data</w:t>
      </w:r>
    </w:p>
    <w:p w:rsidR="00700E22" w:rsidRPr="00DA227C" w:rsidRDefault="004244CE" w:rsidP="009C5802">
      <w:pPr>
        <w:spacing w:before="0"/>
      </w:pPr>
      <w:r w:rsidRPr="00DA227C">
        <w:t>Samsung Electronics</w:t>
      </w:r>
    </w:p>
    <w:p w:rsidR="00700E22" w:rsidRPr="00DA227C" w:rsidRDefault="004244CE" w:rsidP="009C5802">
      <w:pPr>
        <w:spacing w:before="0"/>
      </w:pPr>
      <w:r w:rsidRPr="00DA227C">
        <w:t>Sharp Labs of America</w:t>
      </w:r>
    </w:p>
    <w:p w:rsidR="00DA227C" w:rsidRPr="00DA227C" w:rsidRDefault="00DA227C" w:rsidP="009C5802">
      <w:pPr>
        <w:spacing w:before="0"/>
      </w:pPr>
      <w:r w:rsidRPr="00DA227C">
        <w:t>Technical Interface Consulting</w:t>
      </w:r>
    </w:p>
    <w:p w:rsidR="00700E22" w:rsidRPr="00DA227C" w:rsidRDefault="004244CE" w:rsidP="009C5802">
      <w:pPr>
        <w:spacing w:before="0"/>
      </w:pPr>
      <w:r w:rsidRPr="00DA227C">
        <w:t>Toshiba</w:t>
      </w:r>
    </w:p>
    <w:p w:rsidR="00DA227C" w:rsidRPr="00DA227C" w:rsidRDefault="00DA227C" w:rsidP="009C5802">
      <w:pPr>
        <w:spacing w:before="0"/>
      </w:pPr>
      <w:r w:rsidRPr="00DA227C">
        <w:t xml:space="preserve">Tykodi Consulting Services </w:t>
      </w:r>
    </w:p>
    <w:p w:rsidR="00700E22" w:rsidRPr="00DA227C" w:rsidRDefault="004244CE" w:rsidP="009C5802">
      <w:pPr>
        <w:spacing w:before="0"/>
      </w:pPr>
      <w:r w:rsidRPr="00DA227C">
        <w:t>Xerox Corporation</w:t>
      </w:r>
    </w:p>
    <w:p w:rsidR="00700E22" w:rsidRPr="00DA227C" w:rsidRDefault="004244CE" w:rsidP="009C5802">
      <w:pPr>
        <w:spacing w:before="0"/>
      </w:pPr>
      <w:proofErr w:type="spellStart"/>
      <w:r w:rsidRPr="00DA227C">
        <w:t>Zoran</w:t>
      </w:r>
      <w:proofErr w:type="spellEnd"/>
      <w:r w:rsidRPr="00DA227C">
        <w:t xml:space="preserve"> Imaging Division</w:t>
      </w:r>
    </w:p>
    <w:p w:rsidR="00DA227C" w:rsidRPr="00DA227C" w:rsidRDefault="00DA227C" w:rsidP="009C5802">
      <w:pPr>
        <w:spacing w:before="0"/>
      </w:pPr>
      <w:r>
        <w:t>David Whitehead</w:t>
      </w:r>
    </w:p>
    <w:p w:rsidR="00DA227C" w:rsidRDefault="00DA227C" w:rsidP="009C5802">
      <w:pPr>
        <w:spacing w:before="0"/>
        <w:sectPr w:rsidR="00DA227C" w:rsidSect="00E16444">
          <w:type w:val="continuous"/>
          <w:pgSz w:w="12240" w:h="15840"/>
          <w:pgMar w:top="1440" w:right="1440" w:bottom="1440" w:left="1440" w:header="720" w:footer="720" w:gutter="0"/>
          <w:cols w:num="2" w:space="720"/>
          <w:docGrid w:linePitch="360"/>
        </w:sectPr>
      </w:pPr>
    </w:p>
    <w:p w:rsidR="00DA227C" w:rsidRDefault="009865E7" w:rsidP="009C5802">
      <w:pPr>
        <w:pStyle w:val="Heading3"/>
      </w:pPr>
      <w:r>
        <w:lastRenderedPageBreak/>
        <w:t>You Are Using</w:t>
      </w:r>
      <w:r w:rsidR="0078407C">
        <w:t xml:space="preserve"> </w:t>
      </w:r>
      <w:r w:rsidR="0012576F">
        <w:t xml:space="preserve">PWG-Developed </w:t>
      </w:r>
      <w:r w:rsidR="00263EDD">
        <w:t xml:space="preserve">Standards </w:t>
      </w:r>
    </w:p>
    <w:p w:rsidR="00DA227C" w:rsidRDefault="00DA227C" w:rsidP="009C5802">
      <w:r>
        <w:t xml:space="preserve">The PWG and its forerunner organizations have been working for over 20 years on developing standards for </w:t>
      </w:r>
      <w:r w:rsidR="0078407C">
        <w:t>P</w:t>
      </w:r>
      <w:r>
        <w:t>rinting and Hardcopy</w:t>
      </w:r>
      <w:r w:rsidR="0078407C">
        <w:t xml:space="preserve"> Services</w:t>
      </w:r>
      <w:r w:rsidR="004A169D">
        <w:t>. These</w:t>
      </w:r>
      <w:r w:rsidR="0078407C">
        <w:t xml:space="preserve"> included</w:t>
      </w:r>
      <w:r w:rsidR="004A169D">
        <w:t>:</w:t>
      </w:r>
    </w:p>
    <w:p w:rsidR="0078407C" w:rsidRPr="009C5802" w:rsidRDefault="00EC703D" w:rsidP="009C5802">
      <w:pPr>
        <w:pStyle w:val="Heading4"/>
      </w:pPr>
      <w:r w:rsidRPr="009C5802">
        <w:t>MIBs</w:t>
      </w:r>
    </w:p>
    <w:p w:rsidR="0078407C" w:rsidRDefault="0078407C" w:rsidP="009C5802">
      <w:r>
        <w:t>Man</w:t>
      </w:r>
      <w:r w:rsidR="00654BE7">
        <w:t>agement Information B</w:t>
      </w:r>
      <w:r w:rsidR="00C95198">
        <w:t>ase</w:t>
      </w:r>
      <w:r w:rsidR="00654BE7">
        <w:t xml:space="preserve"> (MIBs</w:t>
      </w:r>
      <w:r>
        <w:t xml:space="preserve">) are highly structured representations of the elements necessary to manage a device or service. MIBs are the information structure supported by devices and used by the </w:t>
      </w:r>
      <w:r w:rsidR="003F6DA7">
        <w:t xml:space="preserve">most </w:t>
      </w:r>
      <w:r>
        <w:t>prevalent network management protocol</w:t>
      </w:r>
      <w:r w:rsidR="003F6DA7">
        <w:t>,</w:t>
      </w:r>
      <w:r>
        <w:t xml:space="preserve"> </w:t>
      </w:r>
      <w:r w:rsidR="003F6DA7">
        <w:t xml:space="preserve">the </w:t>
      </w:r>
      <w:r>
        <w:t>Sim</w:t>
      </w:r>
      <w:r w:rsidR="003F6DA7">
        <w:t xml:space="preserve">ple Network Management Protocol (SNMP), </w:t>
      </w:r>
      <w:r>
        <w:t xml:space="preserve">to determine the capabilities and state of devices, services and individual jobs and, as applicable, to configure these things. Although usually hidden by a management application, </w:t>
      </w:r>
      <w:r w:rsidR="00F5464A">
        <w:t>whatever remote management of hardcopy devices and services you perform</w:t>
      </w:r>
      <w:r w:rsidR="00EC703D">
        <w:t xml:space="preserve"> probably use</w:t>
      </w:r>
      <w:r w:rsidR="004F3E81">
        <w:t>s</w:t>
      </w:r>
      <w:r w:rsidR="00EC703D">
        <w:t xml:space="preserve"> MIBs</w:t>
      </w:r>
      <w:r w:rsidR="00F5464A">
        <w:t xml:space="preserve">. </w:t>
      </w:r>
    </w:p>
    <w:p w:rsidR="00F5464A" w:rsidRDefault="00F5464A" w:rsidP="009C5802">
      <w:r>
        <w:t>MIBs can be public standards or private proprietary implementations. By establishing and encouraging the use of public st</w:t>
      </w:r>
      <w:r w:rsidR="00654BE7">
        <w:t>andard MIBs, the PWG allows more</w:t>
      </w:r>
      <w:r>
        <w:t xml:space="preserve"> consistent management of hardcopy devices and </w:t>
      </w:r>
      <w:r>
        <w:lastRenderedPageBreak/>
        <w:t>services across different products and different manufacturers. Some of th</w:t>
      </w:r>
      <w:r w:rsidR="00EC703D">
        <w:t>e</w:t>
      </w:r>
      <w:r>
        <w:t xml:space="preserve"> MIBS for which the PWG is responsible are:</w:t>
      </w:r>
    </w:p>
    <w:p w:rsidR="00F5464A" w:rsidRDefault="00F5464A" w:rsidP="009C5802">
      <w:pPr>
        <w:pStyle w:val="ListParagraph"/>
      </w:pPr>
      <w:r>
        <w:t>Printer MIB: A</w:t>
      </w:r>
      <w:r w:rsidR="004E5EEE">
        <w:t>n a</w:t>
      </w:r>
      <w:r>
        <w:t xml:space="preserve">lmost universally implemented MIB for determining </w:t>
      </w:r>
      <w:r w:rsidR="00EC703D">
        <w:t>the c</w:t>
      </w:r>
      <w:r>
        <w:t xml:space="preserve">apabilities and state of, and </w:t>
      </w:r>
      <w:r w:rsidR="00EC703D">
        <w:t xml:space="preserve">for </w:t>
      </w:r>
      <w:r>
        <w:t>configuring</w:t>
      </w:r>
      <w:r w:rsidR="004F3E81">
        <w:t>,</w:t>
      </w:r>
      <w:r>
        <w:t xml:space="preserve"> a printer</w:t>
      </w:r>
    </w:p>
    <w:p w:rsidR="00F5464A" w:rsidRDefault="00F5464A" w:rsidP="009C5802">
      <w:pPr>
        <w:pStyle w:val="ListParagraph"/>
      </w:pPr>
      <w:r>
        <w:t>Finishing MIB: Widely implemented MIB in higher end devices for external finishing units.</w:t>
      </w:r>
    </w:p>
    <w:p w:rsidR="00F5464A" w:rsidRDefault="00F5464A" w:rsidP="009C5802">
      <w:pPr>
        <w:pStyle w:val="ListParagraph"/>
      </w:pPr>
      <w:r>
        <w:t>Job</w:t>
      </w:r>
      <w:r w:rsidR="00654BE7">
        <w:t xml:space="preserve"> MIB</w:t>
      </w:r>
      <w:r>
        <w:t xml:space="preserve">: Definitive MIB for determining the nature and </w:t>
      </w:r>
      <w:r w:rsidR="004F3E81">
        <w:t xml:space="preserve">state </w:t>
      </w:r>
      <w:r>
        <w:t>of an imaging job.</w:t>
      </w:r>
    </w:p>
    <w:p w:rsidR="00F5464A" w:rsidRDefault="0012576F" w:rsidP="009C5802">
      <w:pPr>
        <w:pStyle w:val="ListParagraph"/>
      </w:pPr>
      <w:r w:rsidRPr="0078407C">
        <w:t>Printer Port Monito</w:t>
      </w:r>
      <w:r w:rsidR="00654BE7">
        <w:t>r MIB</w:t>
      </w:r>
      <w:r w:rsidR="00F5464A">
        <w:t xml:space="preserve">: </w:t>
      </w:r>
      <w:r w:rsidR="00EC703D">
        <w:t>The minimal set of device characteristics used to support automatic installation of</w:t>
      </w:r>
      <w:r w:rsidR="00123FF1">
        <w:t xml:space="preserve"> printers in Microsoft</w:t>
      </w:r>
      <w:r w:rsidR="00EC703D">
        <w:t xml:space="preserve"> Windows and Apple </w:t>
      </w:r>
      <w:r w:rsidR="00123FF1">
        <w:t>Mac OS X</w:t>
      </w:r>
      <w:r w:rsidR="00EC703D">
        <w:t xml:space="preserve"> operating systems</w:t>
      </w:r>
    </w:p>
    <w:p w:rsidR="0012576F" w:rsidRPr="0078407C" w:rsidRDefault="00F5464A" w:rsidP="009C5802">
      <w:pPr>
        <w:pStyle w:val="ListParagraph"/>
      </w:pPr>
      <w:r>
        <w:t>I</w:t>
      </w:r>
      <w:r w:rsidR="0012576F" w:rsidRPr="0078407C">
        <w:t>maging State and Counter MIBs</w:t>
      </w:r>
      <w:r w:rsidR="00EC703D">
        <w:t>: An extensive set of device and service state and counter objects primarily used in accounting and charging applications.</w:t>
      </w:r>
    </w:p>
    <w:p w:rsidR="0012576F" w:rsidRPr="00770B4C" w:rsidRDefault="00BC591F" w:rsidP="009C5802">
      <w:pPr>
        <w:pStyle w:val="Heading4"/>
      </w:pPr>
      <w:r w:rsidRPr="00770B4C">
        <w:t xml:space="preserve">Printing </w:t>
      </w:r>
      <w:r w:rsidR="00EC703D" w:rsidRPr="00770B4C">
        <w:t xml:space="preserve">Protocols and </w:t>
      </w:r>
      <w:r w:rsidRPr="00770B4C">
        <w:t>Languages</w:t>
      </w:r>
    </w:p>
    <w:p w:rsidR="00B77EFE" w:rsidRDefault="00EC703D" w:rsidP="009C5802">
      <w:r>
        <w:t xml:space="preserve">Communications protocols define a sequence of request and response messages, typically including the </w:t>
      </w:r>
      <w:r w:rsidR="00B52AD8">
        <w:t xml:space="preserve">format of these messages. </w:t>
      </w:r>
      <w:r w:rsidR="00BC591F">
        <w:t>Printer Languages refer</w:t>
      </w:r>
      <w:r w:rsidR="00B52AD8">
        <w:t xml:space="preserve"> to the way in which</w:t>
      </w:r>
      <w:r w:rsidR="00BC591F">
        <w:t xml:space="preserve"> the</w:t>
      </w:r>
      <w:r w:rsidR="00B52AD8">
        <w:t xml:space="preserve"> information </w:t>
      </w:r>
      <w:r w:rsidR="00BC591F">
        <w:t xml:space="preserve">to be printed </w:t>
      </w:r>
      <w:r w:rsidR="00B52AD8">
        <w:t>is represented and formatted.</w:t>
      </w:r>
      <w:r w:rsidR="004E7163">
        <w:t xml:space="preserve"> </w:t>
      </w:r>
      <w:r w:rsidR="004A169D">
        <w:t>Some printer l</w:t>
      </w:r>
      <w:r w:rsidR="00B52AD8">
        <w:t xml:space="preserve">anguages, such as </w:t>
      </w:r>
      <w:r w:rsidR="00123FF1">
        <w:t>Printer Command Language (</w:t>
      </w:r>
      <w:r w:rsidR="00B52AD8">
        <w:t>PCL</w:t>
      </w:r>
      <w:r w:rsidR="00123FF1">
        <w:t>)</w:t>
      </w:r>
      <w:r w:rsidR="00B52AD8">
        <w:t xml:space="preserve"> consist of both a set of defined operations and response formats and an encoding scheme for print image information.</w:t>
      </w:r>
      <w:r w:rsidR="004E7163">
        <w:t xml:space="preserve"> </w:t>
      </w:r>
      <w:r w:rsidR="00F6478F">
        <w:t xml:space="preserve">Most </w:t>
      </w:r>
      <w:r w:rsidR="00B52AD8">
        <w:t xml:space="preserve">PWG efforts </w:t>
      </w:r>
      <w:r w:rsidR="008A78BB">
        <w:t xml:space="preserve">have been </w:t>
      </w:r>
      <w:r w:rsidR="00F6478F">
        <w:t xml:space="preserve">adapting or re-defining how </w:t>
      </w:r>
      <w:r w:rsidR="004E5EEE">
        <w:t xml:space="preserve">network </w:t>
      </w:r>
      <w:r w:rsidR="00F6478F">
        <w:t xml:space="preserve">protocols and </w:t>
      </w:r>
      <w:r w:rsidR="004E5EEE">
        <w:t>communication</w:t>
      </w:r>
      <w:r w:rsidR="00F6478F">
        <w:t xml:space="preserve"> capabilities can be used to best effect for printing.</w:t>
      </w:r>
    </w:p>
    <w:p w:rsidR="00BF5B2C" w:rsidRPr="00BF5B2C" w:rsidRDefault="00F6478F" w:rsidP="009C5802">
      <w:pPr>
        <w:pStyle w:val="ListParagraph"/>
      </w:pPr>
      <w:r w:rsidRPr="00BF5B2C">
        <w:t>I</w:t>
      </w:r>
      <w:r w:rsidRPr="004304B7">
        <w:t xml:space="preserve">nternet Printing Protocol: Print Jobs used to be delivered over a network by </w:t>
      </w:r>
      <w:r w:rsidR="00BF5B2C" w:rsidRPr="004304B7">
        <w:t xml:space="preserve">a “raw port” (just TCP/IP) or by </w:t>
      </w:r>
      <w:r w:rsidR="00123FF1">
        <w:t>Line Printer Daemon protocol (LPR/LPD)</w:t>
      </w:r>
      <w:r w:rsidR="00BF5B2C" w:rsidRPr="004304B7">
        <w:t>. These methods provided virtually no information on the capabilities or the state of a printer or a print job.</w:t>
      </w:r>
      <w:r w:rsidR="004E7163">
        <w:t xml:space="preserve"> </w:t>
      </w:r>
      <w:r w:rsidR="00BF5B2C" w:rsidRPr="004304B7">
        <w:t xml:space="preserve">IPP was created to use </w:t>
      </w:r>
      <w:r w:rsidR="004304B7">
        <w:t xml:space="preserve">standard </w:t>
      </w:r>
      <w:r w:rsidR="004304B7" w:rsidRPr="004304B7">
        <w:t>Internet tools and technologies</w:t>
      </w:r>
      <w:r w:rsidR="004304B7">
        <w:t xml:space="preserve"> to </w:t>
      </w:r>
      <w:r w:rsidR="00BF5B2C" w:rsidRPr="004304B7">
        <w:t>query printer capabilities, submit print jobs, inquire</w:t>
      </w:r>
      <w:r w:rsidR="004304B7">
        <w:t>,</w:t>
      </w:r>
      <w:r w:rsidR="00BF5B2C" w:rsidRPr="00BF5B2C">
        <w:t xml:space="preserve"> about the status of print jobs and printers, and cancel print jobs.</w:t>
      </w:r>
      <w:r w:rsidR="004304B7">
        <w:t xml:space="preserve"> IPP is the primary print protocol for Macintosh and Linux systems and </w:t>
      </w:r>
      <w:r w:rsidR="00112581">
        <w:t>defined</w:t>
      </w:r>
      <w:r w:rsidR="004304B7">
        <w:t xml:space="preserve"> the printing</w:t>
      </w:r>
      <w:r w:rsidR="008A78BB">
        <w:t xml:space="preserve"> model used by the Microsoft WS</w:t>
      </w:r>
      <w:r w:rsidR="004304B7">
        <w:t>-Print protocol.</w:t>
      </w:r>
    </w:p>
    <w:p w:rsidR="00B52AD8" w:rsidRDefault="00B52AD8" w:rsidP="009C5802">
      <w:pPr>
        <w:pStyle w:val="ListParagraph"/>
      </w:pPr>
      <w:r>
        <w:t>XHTML-Print</w:t>
      </w:r>
      <w:r w:rsidR="004304B7">
        <w:t>: With the advent of internet capable cell phones and internet appliances, users needed to print content from sources that did not have the capability to create or format complex printing jobs.</w:t>
      </w:r>
      <w:r w:rsidR="00552E03">
        <w:t xml:space="preserve"> This need was</w:t>
      </w:r>
      <w:r w:rsidR="003F6DA7">
        <w:t xml:space="preserve"> addressed by an adaptation of the </w:t>
      </w:r>
      <w:proofErr w:type="spellStart"/>
      <w:r w:rsidR="00552E03" w:rsidRPr="00552E03">
        <w:rPr>
          <w:bCs/>
        </w:rPr>
        <w:t>eXtensible</w:t>
      </w:r>
      <w:proofErr w:type="spellEnd"/>
      <w:r w:rsidR="00552E03" w:rsidRPr="00552E03">
        <w:rPr>
          <w:bCs/>
        </w:rPr>
        <w:t xml:space="preserve"> Hypertext Markup Language</w:t>
      </w:r>
      <w:r w:rsidR="003F6DA7">
        <w:rPr>
          <w:bCs/>
        </w:rPr>
        <w:t xml:space="preserve"> (</w:t>
      </w:r>
      <w:r w:rsidR="003F6DA7">
        <w:t>XHTM</w:t>
      </w:r>
      <w:r w:rsidR="003F6DA7" w:rsidRPr="00552E03">
        <w:t>L</w:t>
      </w:r>
      <w:r w:rsidR="00552E03" w:rsidRPr="00552E03">
        <w:rPr>
          <w:bCs/>
        </w:rPr>
        <w:t>)</w:t>
      </w:r>
      <w:r w:rsidR="00552E03">
        <w:rPr>
          <w:bCs/>
        </w:rPr>
        <w:t xml:space="preserve"> to printing </w:t>
      </w:r>
      <w:r w:rsidR="003F6DA7">
        <w:rPr>
          <w:bCs/>
        </w:rPr>
        <w:t>to become</w:t>
      </w:r>
      <w:r w:rsidR="00552E03">
        <w:rPr>
          <w:bCs/>
        </w:rPr>
        <w:t xml:space="preserve"> the basic print language for Bluetooth and UPnP Printing.</w:t>
      </w:r>
    </w:p>
    <w:p w:rsidR="00263EDD" w:rsidRPr="00770B4C" w:rsidRDefault="00263EDD" w:rsidP="009C5802">
      <w:pPr>
        <w:pStyle w:val="Heading2"/>
      </w:pPr>
      <w:r w:rsidRPr="00770B4C">
        <w:t>Current Activities &amp; Working Groups</w:t>
      </w:r>
    </w:p>
    <w:p w:rsidR="00F30C37" w:rsidRDefault="00F30C37" w:rsidP="009C5802">
      <w:r w:rsidRPr="00F50041">
        <w:t>As Hardcopy Services become more fully enmeshed into the</w:t>
      </w:r>
      <w:r w:rsidR="00B65235">
        <w:t xml:space="preserve"> changing</w:t>
      </w:r>
      <w:r w:rsidRPr="00F50041">
        <w:t xml:space="preserve"> IT environment, the PWG </w:t>
      </w:r>
      <w:r w:rsidR="00B65235">
        <w:t xml:space="preserve">is dealing </w:t>
      </w:r>
      <w:r w:rsidRPr="00F50041">
        <w:t>with how the unique characteristics of these Services can be addressed</w:t>
      </w:r>
      <w:r w:rsidR="00B65235">
        <w:t>.</w:t>
      </w:r>
      <w:r w:rsidR="004E7163">
        <w:t xml:space="preserve"> </w:t>
      </w:r>
      <w:r w:rsidR="00B65235">
        <w:t>There are four semi-permanent working groups currently active</w:t>
      </w:r>
      <w:r w:rsidR="00F37F43">
        <w:t xml:space="preserve"> and one group in the formative state.</w:t>
      </w:r>
    </w:p>
    <w:p w:rsidR="00263EDD" w:rsidRDefault="00B65235" w:rsidP="009C5802">
      <w:pPr>
        <w:pStyle w:val="Heading3"/>
      </w:pPr>
      <w:r>
        <w:t xml:space="preserve">WIMS - </w:t>
      </w:r>
      <w:r w:rsidR="00263EDD">
        <w:t>Device and Service Management</w:t>
      </w:r>
    </w:p>
    <w:p w:rsidR="00F37F43" w:rsidRDefault="00520E12" w:rsidP="009C5802">
      <w:r>
        <w:t xml:space="preserve">With the increased concern with power management, WIMS has </w:t>
      </w:r>
      <w:proofErr w:type="spellStart"/>
      <w:r>
        <w:t>devel</w:t>
      </w:r>
      <w:r w:rsidR="00F37F43">
        <w:t>e</w:t>
      </w:r>
      <w:r>
        <w:t>oped</w:t>
      </w:r>
      <w:proofErr w:type="spellEnd"/>
      <w:r>
        <w:t xml:space="preserve"> </w:t>
      </w:r>
      <w:proofErr w:type="gramStart"/>
      <w:r>
        <w:t>a</w:t>
      </w:r>
      <w:proofErr w:type="gramEnd"/>
      <w:r>
        <w:t xml:space="preserve"> Imaging Power</w:t>
      </w:r>
      <w:r w:rsidR="00F37F43">
        <w:t xml:space="preserve"> Management model specification. </w:t>
      </w:r>
      <w:proofErr w:type="gramStart"/>
      <w:r w:rsidR="00F37F43">
        <w:t>To</w:t>
      </w:r>
      <w:r>
        <w:t xml:space="preserve"> allow access to these management and status elements via SNMP.</w:t>
      </w:r>
      <w:proofErr w:type="gramEnd"/>
      <w:r w:rsidR="004E7163">
        <w:t xml:space="preserve"> </w:t>
      </w:r>
      <w:proofErr w:type="gramStart"/>
      <w:r w:rsidR="00F37F43">
        <w:t>a</w:t>
      </w:r>
      <w:proofErr w:type="gramEnd"/>
      <w:r w:rsidR="00F37F43">
        <w:t xml:space="preserve"> companion </w:t>
      </w:r>
      <w:r w:rsidR="00F37F43" w:rsidRPr="00F50041">
        <w:t xml:space="preserve">Power </w:t>
      </w:r>
      <w:r w:rsidR="00F37F43">
        <w:t xml:space="preserve">Management </w:t>
      </w:r>
      <w:r w:rsidR="00F37F43" w:rsidRPr="00F50041">
        <w:t>MIB</w:t>
      </w:r>
      <w:r w:rsidR="00F37F43">
        <w:t xml:space="preserve"> has also been developed. These documents are close to being</w:t>
      </w:r>
      <w:r w:rsidR="00325372">
        <w:t xml:space="preserve"> approved.</w:t>
      </w:r>
    </w:p>
    <w:p w:rsidR="00B65235" w:rsidRPr="00F50041" w:rsidRDefault="00520E12" w:rsidP="009C5802">
      <w:r>
        <w:t>The workgroup recently completed</w:t>
      </w:r>
      <w:r w:rsidR="004E7163">
        <w:t xml:space="preserve"> </w:t>
      </w:r>
      <w:r>
        <w:t xml:space="preserve">the remapping of the primary Printer MIB objects into </w:t>
      </w:r>
      <w:r w:rsidR="00F26BB7">
        <w:t>a Distributed Management Task Force</w:t>
      </w:r>
      <w:r w:rsidR="003F6DA7">
        <w:t xml:space="preserve"> (DMTF</w:t>
      </w:r>
      <w:r w:rsidR="00F26BB7">
        <w:t>)</w:t>
      </w:r>
      <w:r w:rsidR="004E7163">
        <w:t xml:space="preserve"> </w:t>
      </w:r>
      <w:r w:rsidR="003F6DA7">
        <w:t>Common Information Model (</w:t>
      </w:r>
      <w:r w:rsidR="00F26BB7">
        <w:t>CIM</w:t>
      </w:r>
      <w:r w:rsidR="003F6DA7">
        <w:t>)</w:t>
      </w:r>
      <w:r w:rsidR="00F26BB7">
        <w:t xml:space="preserve"> format</w:t>
      </w:r>
      <w:r w:rsidR="004E7163">
        <w:t xml:space="preserve"> </w:t>
      </w:r>
      <w:r w:rsidR="00F26BB7">
        <w:t>in preparation for</w:t>
      </w:r>
      <w:r w:rsidR="004E7163">
        <w:t xml:space="preserve"> </w:t>
      </w:r>
      <w:r w:rsidR="00F26BB7">
        <w:t>t</w:t>
      </w:r>
      <w:r w:rsidR="003F6DA7">
        <w:t>h</w:t>
      </w:r>
      <w:r w:rsidR="00F26BB7">
        <w:t>e eventual phase over to Web Services</w:t>
      </w:r>
      <w:r w:rsidR="003F6DA7">
        <w:t>-</w:t>
      </w:r>
      <w:r w:rsidR="00F26BB7">
        <w:t>based management. Future efforts include continuing MIB maintenance and update</w:t>
      </w:r>
      <w:r w:rsidR="00B65235" w:rsidRPr="00F50041">
        <w:t>,</w:t>
      </w:r>
      <w:r w:rsidR="00F26BB7">
        <w:t xml:space="preserve"> completion of the CIM Print Profile</w:t>
      </w:r>
      <w:r w:rsidR="003F6DA7">
        <w:t>,</w:t>
      </w:r>
      <w:r w:rsidR="00F26BB7">
        <w:t xml:space="preserve"> and addressing l</w:t>
      </w:r>
      <w:r w:rsidR="00B65235" w:rsidRPr="00F50041">
        <w:t>ogging</w:t>
      </w:r>
      <w:r w:rsidR="00F26BB7">
        <w:t xml:space="preserve"> for Accounting and Maintenance in a way compatible with the audit trail logging being defined for security purposes.</w:t>
      </w:r>
    </w:p>
    <w:p w:rsidR="00263EDD" w:rsidRPr="00770B4C" w:rsidRDefault="00F26BB7" w:rsidP="009C5802">
      <w:pPr>
        <w:pStyle w:val="Heading3"/>
      </w:pPr>
      <w:r w:rsidRPr="00770B4C">
        <w:t xml:space="preserve">IPP – Print Protocols </w:t>
      </w:r>
      <w:r w:rsidR="00B65235" w:rsidRPr="00770B4C">
        <w:t xml:space="preserve">and </w:t>
      </w:r>
      <w:r w:rsidR="00263EDD" w:rsidRPr="00770B4C">
        <w:t>Mobile Printing</w:t>
      </w:r>
    </w:p>
    <w:p w:rsidR="00B65235" w:rsidRPr="00F50041" w:rsidRDefault="00C620C9" w:rsidP="009C5802">
      <w:r>
        <w:t xml:space="preserve">The printing model defined by IPP is so flexible that there have </w:t>
      </w:r>
      <w:r w:rsidR="003F6DA7">
        <w:t>been almost 30 standards extend</w:t>
      </w:r>
      <w:r>
        <w:t>in</w:t>
      </w:r>
      <w:r w:rsidR="003F6DA7">
        <w:t>g</w:t>
      </w:r>
      <w:r>
        <w:t xml:space="preserve"> and expanding upon it. The IPP workgroup is completing an effort to consolidate the features in these various documents into three well-defined IPP implementation levels: IPP/2.0, IPP/2.1 and IPP/2.2. The workgroup is also embarking on a further extension to IPP called </w:t>
      </w:r>
      <w:r w:rsidR="00B65235">
        <w:t>IPP Everywhere</w:t>
      </w:r>
      <w:r>
        <w:t>. This is envisioned to define a set of protocols including basic IPP,</w:t>
      </w:r>
      <w:r w:rsidR="003F6DA7">
        <w:t xml:space="preserve"> a “discovery” protocol,</w:t>
      </w:r>
      <w:r>
        <w:t xml:space="preserve"> and one or two Print Languages. It </w:t>
      </w:r>
      <w:r>
        <w:lastRenderedPageBreak/>
        <w:t>will provide a print</w:t>
      </w:r>
      <w:r w:rsidR="00325372">
        <w:t>ing</w:t>
      </w:r>
      <w:r>
        <w:t xml:space="preserve"> capability including discovery, “driverless” printing, and extensive </w:t>
      </w:r>
      <w:r w:rsidR="003F6DA7">
        <w:t xml:space="preserve">ability to report </w:t>
      </w:r>
      <w:r>
        <w:t xml:space="preserve">printer and job capabilities and status information to the user. </w:t>
      </w:r>
      <w:r w:rsidR="00EB7666">
        <w:t xml:space="preserve">Although </w:t>
      </w:r>
      <w:r>
        <w:t xml:space="preserve">IPP Everywhere is </w:t>
      </w:r>
      <w:r w:rsidR="00EB7666">
        <w:t>focused on mobile printing, many of its features will be very u</w:t>
      </w:r>
      <w:r w:rsidR="00123FF1">
        <w:t xml:space="preserve">seful for all applications. IPP </w:t>
      </w:r>
      <w:r w:rsidR="00EB7666">
        <w:t>Everywhere is distinct from C</w:t>
      </w:r>
      <w:r w:rsidR="00123FF1">
        <w:t xml:space="preserve">loud </w:t>
      </w:r>
      <w:r w:rsidR="00EB7666">
        <w:t xml:space="preserve">Printing but shares many of the same feature requirements, and it may be considered </w:t>
      </w:r>
      <w:r w:rsidR="00BB01CD">
        <w:t>for</w:t>
      </w:r>
      <w:r w:rsidR="00EB7666">
        <w:t xml:space="preserve"> addressing at least one link in the Cloud Printing communications chain.</w:t>
      </w:r>
    </w:p>
    <w:p w:rsidR="00263EDD" w:rsidRDefault="008C501B" w:rsidP="009C5802">
      <w:pPr>
        <w:pStyle w:val="Heading3"/>
      </w:pPr>
      <w:r>
        <w:t xml:space="preserve">Imaging Device </w:t>
      </w:r>
      <w:r w:rsidR="00263EDD">
        <w:t>Security – Network, Device, Content</w:t>
      </w:r>
    </w:p>
    <w:p w:rsidR="00B65235" w:rsidRPr="00F50041" w:rsidRDefault="00770B4C" w:rsidP="009C5802">
      <w:r>
        <w:t>Whether it is protection from hackers, disgruntled employees, industrial espionage, foreign or terrorist intelligence operations, noisy co-workers</w:t>
      </w:r>
      <w:r w:rsidR="00BB01CD">
        <w:t>,</w:t>
      </w:r>
      <w:r>
        <w:t xml:space="preserve"> or just inadvertent mistakes, </w:t>
      </w:r>
      <w:r w:rsidR="00412727">
        <w:t>s</w:t>
      </w:r>
      <w:r w:rsidR="00B65235" w:rsidRPr="00F50041">
        <w:t>ecurity</w:t>
      </w:r>
      <w:r>
        <w:t xml:space="preserve"> is a big i</w:t>
      </w:r>
      <w:r w:rsidR="008C501B">
        <w:t xml:space="preserve">ssue </w:t>
      </w:r>
      <w:r w:rsidR="009865E7">
        <w:t xml:space="preserve">with </w:t>
      </w:r>
      <w:r w:rsidR="008C501B">
        <w:t>many aspects. The IDS group is working to allow hardcopy devices to come under</w:t>
      </w:r>
      <w:r w:rsidR="00B65235" w:rsidRPr="00F50041">
        <w:t xml:space="preserve"> Network Access Control </w:t>
      </w:r>
      <w:r w:rsidR="009865E7">
        <w:t xml:space="preserve">with the definition of </w:t>
      </w:r>
      <w:r w:rsidR="00B65235" w:rsidRPr="00F50041">
        <w:t>HCD Health Assessment</w:t>
      </w:r>
      <w:r w:rsidR="008C501B">
        <w:t xml:space="preserve"> Attributes and </w:t>
      </w:r>
      <w:r w:rsidR="00B65235" w:rsidRPr="00F50041">
        <w:t>Remediation</w:t>
      </w:r>
      <w:r w:rsidR="008C501B">
        <w:t xml:space="preserve"> methods. Also being addressed are the application of standard </w:t>
      </w:r>
      <w:r w:rsidR="00B65235" w:rsidRPr="00F50041">
        <w:t>Authentication and Authorization</w:t>
      </w:r>
      <w:r w:rsidR="008C501B">
        <w:t xml:space="preserve"> solutions and </w:t>
      </w:r>
      <w:r w:rsidR="008C501B" w:rsidRPr="00F50041">
        <w:t>Security Audit Logging</w:t>
      </w:r>
      <w:r w:rsidR="008C501B">
        <w:t xml:space="preserve"> to hard copy devices. </w:t>
      </w:r>
      <w:r w:rsidR="00412727">
        <w:t xml:space="preserve">Future activities will </w:t>
      </w:r>
      <w:r w:rsidR="00E642AE">
        <w:t>consider how to address the other security threats and vulnerabilities identified in</w:t>
      </w:r>
      <w:r w:rsidR="004E7163">
        <w:t xml:space="preserve"> </w:t>
      </w:r>
      <w:r w:rsidR="00B65235" w:rsidRPr="00F50041">
        <w:t>IEEE</w:t>
      </w:r>
      <w:r w:rsidR="00454F5C">
        <w:t xml:space="preserve"> </w:t>
      </w:r>
      <w:proofErr w:type="gramStart"/>
      <w:r w:rsidR="00454F5C">
        <w:t>Std</w:t>
      </w:r>
      <w:proofErr w:type="gramEnd"/>
      <w:r w:rsidR="00454F5C">
        <w:t xml:space="preserve"> </w:t>
      </w:r>
      <w:r w:rsidR="00B65235" w:rsidRPr="00F50041">
        <w:t>2600</w:t>
      </w:r>
      <w:r w:rsidR="00454F5C">
        <w:t>™ -2008</w:t>
      </w:r>
      <w:r w:rsidR="00E642AE">
        <w:t xml:space="preserve">, </w:t>
      </w:r>
      <w:r w:rsidR="00454F5C">
        <w:t xml:space="preserve">IEEE Standard for Information Technology: </w:t>
      </w:r>
      <w:r w:rsidR="00E642AE" w:rsidRPr="00E642AE">
        <w:t>Hardcopy Device and System Security</w:t>
      </w:r>
      <w:r w:rsidR="00E642AE">
        <w:t>.</w:t>
      </w:r>
    </w:p>
    <w:p w:rsidR="00263EDD" w:rsidRDefault="00263EDD" w:rsidP="009C5802">
      <w:pPr>
        <w:pStyle w:val="Heading3"/>
      </w:pPr>
      <w:r>
        <w:t>Mo</w:t>
      </w:r>
      <w:r w:rsidR="00F039F8">
        <w:t xml:space="preserve">deling of Imaging Services and </w:t>
      </w:r>
      <w:r>
        <w:t>Operations</w:t>
      </w:r>
    </w:p>
    <w:p w:rsidR="00B65235" w:rsidRDefault="00E642AE" w:rsidP="009C5802">
      <w:r w:rsidRPr="009C5802">
        <w:t xml:space="preserve">Historically, printing from computers, image scanning, copying and fax have had distantly different </w:t>
      </w:r>
      <w:r w:rsidR="007D31BB" w:rsidRPr="009C5802">
        <w:t>origins</w:t>
      </w:r>
      <w:r w:rsidRPr="009C5802">
        <w:t xml:space="preserve"> and have </w:t>
      </w:r>
      <w:r w:rsidR="00A937DB" w:rsidRPr="009C5802">
        <w:t>involved</w:t>
      </w:r>
      <w:r w:rsidRPr="009C5802">
        <w:t xml:space="preserve"> different cultures in manufacturing, sales, maintenance and use. </w:t>
      </w:r>
      <w:r w:rsidR="00A937DB" w:rsidRPr="009C5802">
        <w:t xml:space="preserve">But the </w:t>
      </w:r>
      <w:r w:rsidR="007D31BB" w:rsidRPr="009C5802">
        <w:t xml:space="preserve">growing </w:t>
      </w:r>
      <w:proofErr w:type="spellStart"/>
      <w:r w:rsidR="007D31BB" w:rsidRPr="009C5802">
        <w:t>ubiquitousness</w:t>
      </w:r>
      <w:proofErr w:type="spellEnd"/>
      <w:r w:rsidR="007D31BB" w:rsidRPr="009C5802">
        <w:t xml:space="preserve"> of the computer and </w:t>
      </w:r>
      <w:r w:rsidR="00A937DB" w:rsidRPr="009C5802">
        <w:t xml:space="preserve">development of the digital page printer, which bears little resemblance to the old character or line printers, opened the </w:t>
      </w:r>
      <w:r w:rsidR="007D31BB" w:rsidRPr="009C5802">
        <w:t>way for</w:t>
      </w:r>
      <w:r w:rsidR="004E7163">
        <w:t xml:space="preserve"> </w:t>
      </w:r>
      <w:r w:rsidR="00A937DB" w:rsidRPr="009C5802">
        <w:t>integrating the different hardcopy functions. With its extensive computing and network communication capabilities and the addition of a scanning mechanism, the printer evolved into a hardcopy processing device variously called an MFP (multifunction printer, multifunction peripheral), MFD (multifunction device) or All-in-</w:t>
      </w:r>
      <w:r w:rsidR="007D31BB" w:rsidRPr="009C5802">
        <w:t>O</w:t>
      </w:r>
      <w:r w:rsidR="00A937DB" w:rsidRPr="009C5802">
        <w:t xml:space="preserve">ne. </w:t>
      </w:r>
      <w:r w:rsidR="00F039F8" w:rsidRPr="009C5802">
        <w:t xml:space="preserve">Whether one thinks of the devices providing these services as expanded printers or digital copiers with print and scan capability, printing, scanning, copy and fax have now merged into hardcopy services. There is benefit to the manufacturer, the application generator, service supplier and the user to drop the historical distinctions in terminology and operations and consider these as parallel hardcopy services. </w:t>
      </w:r>
      <w:r w:rsidR="007D31BB" w:rsidRPr="009C5802">
        <w:t xml:space="preserve">The MFD Workgroup is developing a model of these services, based upon the IPP model, which </w:t>
      </w:r>
      <w:r w:rsidR="003C3503" w:rsidRPr="009C5802">
        <w:t xml:space="preserve">defines </w:t>
      </w:r>
      <w:r w:rsidR="007D31BB" w:rsidRPr="009C5802">
        <w:t xml:space="preserve">a standard </w:t>
      </w:r>
      <w:r w:rsidR="00B65235" w:rsidRPr="009C5802">
        <w:t>terminology</w:t>
      </w:r>
      <w:r w:rsidR="003C3503" w:rsidRPr="009C5802">
        <w:t>, set of interface o</w:t>
      </w:r>
      <w:r w:rsidR="00B65235" w:rsidRPr="009C5802">
        <w:t>perations</w:t>
      </w:r>
      <w:r w:rsidR="003C3503" w:rsidRPr="009C5802">
        <w:t xml:space="preserve"> and imaging job handling capabilities for all h</w:t>
      </w:r>
      <w:r w:rsidR="00B65235" w:rsidRPr="009C5802">
        <w:t>ardcopy services</w:t>
      </w:r>
      <w:r w:rsidR="003C3503" w:rsidRPr="009C5802">
        <w:t>.</w:t>
      </w:r>
    </w:p>
    <w:p w:rsidR="00123FF1" w:rsidRDefault="00123FF1" w:rsidP="00123FF1">
      <w:pPr>
        <w:pStyle w:val="Heading3"/>
      </w:pPr>
      <w:r>
        <w:t>Cloud Printing Initiative</w:t>
      </w:r>
    </w:p>
    <w:p w:rsidR="00123FF1" w:rsidRPr="00123FF1" w:rsidRDefault="00123FF1" w:rsidP="00123FF1">
      <w:r>
        <w:t>With several different approaches being marketed as “Cloud Printing”, the PWG has invited interested parties to discuss this topic</w:t>
      </w:r>
      <w:r w:rsidR="00FF0A20">
        <w:t xml:space="preserve"> a</w:t>
      </w:r>
      <w:r w:rsidR="00565325">
        <w:t>t Cloud Printing sessions held</w:t>
      </w:r>
      <w:r>
        <w:t xml:space="preserve"> in conjunction with </w:t>
      </w:r>
      <w:proofErr w:type="gramStart"/>
      <w:r>
        <w:t>Plenary</w:t>
      </w:r>
      <w:proofErr w:type="gramEnd"/>
      <w:r>
        <w:t xml:space="preserve"> meetings</w:t>
      </w:r>
      <w:r w:rsidR="00565325">
        <w:t>. The PWG</w:t>
      </w:r>
      <w:r>
        <w:t xml:space="preserve"> has </w:t>
      </w:r>
      <w:r w:rsidR="00565325">
        <w:t xml:space="preserve">also </w:t>
      </w:r>
      <w:r>
        <w:t xml:space="preserve">established a mailing list for the continued exchange on ideas </w:t>
      </w:r>
      <w:r w:rsidR="006B43D9">
        <w:t xml:space="preserve">to assist in the developing a stable, standard set of terminology and techniques. Most of the Cloud Printing approaches, including Google Cloud Print, make use of a “Cloud” server to which the user sends his job and from which the print service </w:t>
      </w:r>
      <w:r w:rsidR="00565325">
        <w:t>receives</w:t>
      </w:r>
      <w:r w:rsidR="006B43D9">
        <w:t xml:space="preserve"> the job. This is a main distinction from IPP Everywhere, which does not require the intermediary server. There </w:t>
      </w:r>
      <w:r w:rsidR="00565325">
        <w:t xml:space="preserve">are many common requirements among the </w:t>
      </w:r>
      <w:r w:rsidR="006B43D9">
        <w:t>various Cloud Printing approaches</w:t>
      </w:r>
      <w:r w:rsidR="00565325">
        <w:t xml:space="preserve"> and between them and IPP Everywhere. </w:t>
      </w:r>
      <w:r w:rsidR="006B43D9">
        <w:t xml:space="preserve">The </w:t>
      </w:r>
      <w:r w:rsidR="00565325">
        <w:t xml:space="preserve">PWG </w:t>
      </w:r>
      <w:r w:rsidR="006B43D9">
        <w:t xml:space="preserve">intent is to </w:t>
      </w:r>
      <w:r w:rsidR="00565325">
        <w:t>address the common requirements in compatible ways. This would make it more practical for printers to support multiple Cloud</w:t>
      </w:r>
      <w:r w:rsidR="00FF0A20">
        <w:t xml:space="preserve"> Printing implementations.</w:t>
      </w:r>
    </w:p>
    <w:p w:rsidR="00263EDD" w:rsidRDefault="00263EDD" w:rsidP="009C5802">
      <w:pPr>
        <w:pStyle w:val="Heading2"/>
      </w:pPr>
      <w:r>
        <w:t>Questions and Feedback</w:t>
      </w:r>
    </w:p>
    <w:p w:rsidR="00215401" w:rsidRDefault="003C3503" w:rsidP="009C5802">
      <w:r>
        <w:t xml:space="preserve">Over the next few months, the MPSA will be including PWG-generated articles on those imaging subjects </w:t>
      </w:r>
      <w:r w:rsidR="00215401">
        <w:t>that</w:t>
      </w:r>
      <w:r>
        <w:t xml:space="preserve"> we believe are of significant importance to the Managed Print Services industry. An outl</w:t>
      </w:r>
      <w:r w:rsidR="00FF0A20">
        <w:t xml:space="preserve">ine is given below. To improve </w:t>
      </w:r>
      <w:r>
        <w:t xml:space="preserve">these articles and provide the information that you would most like, it would be helpful to have your feedback on the subjects and level of detail most appropriate to your needs. Further, although the specification writers are members of the imaging services and equipment industry, </w:t>
      </w:r>
      <w:r w:rsidR="00215401">
        <w:t xml:space="preserve">we would like to solicit information identifying your needs, use cases and problems independent of and unbiased by any specific supplier. Therefore, each article will reference a survey on the subject matter of the </w:t>
      </w:r>
      <w:proofErr w:type="gramStart"/>
      <w:r w:rsidR="00215401">
        <w:t>article</w:t>
      </w:r>
      <w:r w:rsidR="00C468BF">
        <w:t xml:space="preserve"> </w:t>
      </w:r>
      <w:r w:rsidR="00215401">
        <w:t>,</w:t>
      </w:r>
      <w:proofErr w:type="gramEnd"/>
      <w:r w:rsidR="00215401">
        <w:t xml:space="preserve"> queryi</w:t>
      </w:r>
      <w:r w:rsidR="00FF0A20">
        <w:t>ng things we would like to know</w:t>
      </w:r>
      <w:r w:rsidR="00215401">
        <w:t xml:space="preserve"> and things you would like </w:t>
      </w:r>
      <w:r w:rsidR="00C468BF">
        <w:t>know about</w:t>
      </w:r>
      <w:r w:rsidR="00215401">
        <w:t xml:space="preserve">. If you are interested in the subject, we request you take the survey after you read the article. </w:t>
      </w:r>
      <w:r w:rsidR="00C468BF">
        <w:t xml:space="preserve">There is also a survey associated with this article, dealing with general topics. If you think this series of articles may be useful and particularly if </w:t>
      </w:r>
      <w:r w:rsidR="00C468BF">
        <w:lastRenderedPageBreak/>
        <w:t>you want to know about something specific (or want us to know about something specific), please participate in this survey.</w:t>
      </w:r>
    </w:p>
    <w:p w:rsidR="00C468BF" w:rsidRDefault="00C468BF" w:rsidP="009C5802">
      <w:r>
        <w:t>Schedule</w:t>
      </w:r>
    </w:p>
    <w:p w:rsidR="00723A6E" w:rsidRPr="00F05DD4" w:rsidRDefault="00723A6E" w:rsidP="00723A6E">
      <w:pPr>
        <w:pStyle w:val="ListParagraph"/>
        <w:numPr>
          <w:ilvl w:val="0"/>
          <w:numId w:val="12"/>
        </w:numPr>
        <w:spacing w:before="240"/>
        <w:rPr>
          <w:b/>
        </w:rPr>
      </w:pPr>
      <w:r w:rsidRPr="00F05DD4">
        <w:rPr>
          <w:b/>
        </w:rPr>
        <w:t>(October)</w:t>
      </w:r>
      <w:r w:rsidRPr="00F05DD4">
        <w:rPr>
          <w:b/>
        </w:rPr>
        <w:tab/>
        <w:t>Managed Print Services and Imaging Device Standards – The PWG</w:t>
      </w:r>
    </w:p>
    <w:p w:rsidR="00723A6E" w:rsidRDefault="00723A6E" w:rsidP="00723A6E">
      <w:pPr>
        <w:pStyle w:val="ListParagraph"/>
        <w:numPr>
          <w:ilvl w:val="1"/>
          <w:numId w:val="12"/>
        </w:numPr>
        <w:spacing w:before="240"/>
      </w:pPr>
      <w:r>
        <w:t>The New Printing Environments</w:t>
      </w:r>
    </w:p>
    <w:p w:rsidR="00723A6E" w:rsidRDefault="00723A6E" w:rsidP="00723A6E">
      <w:pPr>
        <w:pStyle w:val="ListParagraph"/>
        <w:numPr>
          <w:ilvl w:val="1"/>
          <w:numId w:val="12"/>
        </w:numPr>
        <w:spacing w:before="240"/>
      </w:pPr>
      <w:r>
        <w:t>Advantages of Industry Device Standards for Printers and MFDs.</w:t>
      </w:r>
    </w:p>
    <w:p w:rsidR="00723A6E" w:rsidRDefault="00723A6E" w:rsidP="00723A6E">
      <w:pPr>
        <w:pStyle w:val="ListParagraph"/>
        <w:numPr>
          <w:ilvl w:val="1"/>
          <w:numId w:val="12"/>
        </w:numPr>
        <w:spacing w:before="240"/>
      </w:pPr>
      <w:r>
        <w:t>The PWG</w:t>
      </w:r>
    </w:p>
    <w:p w:rsidR="00723A6E" w:rsidRDefault="00723A6E" w:rsidP="00723A6E">
      <w:pPr>
        <w:pStyle w:val="ListParagraph"/>
        <w:numPr>
          <w:ilvl w:val="2"/>
          <w:numId w:val="12"/>
        </w:numPr>
        <w:spacing w:before="240"/>
      </w:pPr>
      <w:r>
        <w:t>Objectives</w:t>
      </w:r>
    </w:p>
    <w:p w:rsidR="00723A6E" w:rsidRDefault="00723A6E" w:rsidP="00723A6E">
      <w:pPr>
        <w:pStyle w:val="ListParagraph"/>
        <w:numPr>
          <w:ilvl w:val="2"/>
          <w:numId w:val="12"/>
        </w:numPr>
        <w:spacing w:before="240"/>
      </w:pPr>
      <w:r>
        <w:t>Members</w:t>
      </w:r>
    </w:p>
    <w:p w:rsidR="00723A6E" w:rsidRDefault="00723A6E" w:rsidP="00723A6E">
      <w:pPr>
        <w:pStyle w:val="ListParagraph"/>
        <w:numPr>
          <w:ilvl w:val="2"/>
          <w:numId w:val="12"/>
        </w:numPr>
        <w:spacing w:before="240"/>
      </w:pPr>
      <w:r>
        <w:t>PWG-Developed Standards</w:t>
      </w:r>
    </w:p>
    <w:p w:rsidR="00723A6E" w:rsidRDefault="00723A6E" w:rsidP="00723A6E">
      <w:pPr>
        <w:pStyle w:val="ListParagraph"/>
        <w:numPr>
          <w:ilvl w:val="1"/>
          <w:numId w:val="12"/>
        </w:numPr>
        <w:spacing w:before="240"/>
      </w:pPr>
      <w:r>
        <w:t>Current Activities &amp; Working Groups</w:t>
      </w:r>
    </w:p>
    <w:p w:rsidR="00723A6E" w:rsidRDefault="00723A6E" w:rsidP="00723A6E">
      <w:pPr>
        <w:pStyle w:val="ListParagraph"/>
        <w:numPr>
          <w:ilvl w:val="2"/>
          <w:numId w:val="12"/>
        </w:numPr>
        <w:spacing w:before="240"/>
      </w:pPr>
      <w:r>
        <w:t>Device and Service Management</w:t>
      </w:r>
    </w:p>
    <w:p w:rsidR="00723A6E" w:rsidRDefault="00723A6E" w:rsidP="00723A6E">
      <w:pPr>
        <w:pStyle w:val="ListParagraph"/>
        <w:numPr>
          <w:ilvl w:val="2"/>
          <w:numId w:val="12"/>
        </w:numPr>
        <w:spacing w:before="240"/>
      </w:pPr>
      <w:r>
        <w:t>Protocols – Mobile and Cloud Printing</w:t>
      </w:r>
    </w:p>
    <w:p w:rsidR="00723A6E" w:rsidRDefault="00723A6E" w:rsidP="00723A6E">
      <w:pPr>
        <w:pStyle w:val="ListParagraph"/>
        <w:numPr>
          <w:ilvl w:val="2"/>
          <w:numId w:val="12"/>
        </w:numPr>
        <w:spacing w:before="240"/>
      </w:pPr>
      <w:r>
        <w:t>Security – Network, Device, Content</w:t>
      </w:r>
    </w:p>
    <w:p w:rsidR="00723A6E" w:rsidRDefault="00723A6E" w:rsidP="00723A6E">
      <w:pPr>
        <w:pStyle w:val="ListParagraph"/>
        <w:numPr>
          <w:ilvl w:val="2"/>
          <w:numId w:val="12"/>
        </w:numPr>
        <w:spacing w:before="240"/>
      </w:pPr>
      <w:r>
        <w:t>Modeling of Imaging Services and</w:t>
      </w:r>
      <w:r w:rsidR="004E7163">
        <w:t xml:space="preserve"> </w:t>
      </w:r>
      <w:r>
        <w:t>Operations</w:t>
      </w:r>
    </w:p>
    <w:p w:rsidR="00723A6E" w:rsidRDefault="00723A6E" w:rsidP="00723A6E">
      <w:pPr>
        <w:pStyle w:val="ListParagraph"/>
        <w:numPr>
          <w:ilvl w:val="1"/>
          <w:numId w:val="12"/>
        </w:numPr>
        <w:spacing w:before="240"/>
      </w:pPr>
      <w:r>
        <w:t>Questions and Feedback</w:t>
      </w:r>
    </w:p>
    <w:p w:rsidR="00723A6E" w:rsidRDefault="00723A6E" w:rsidP="00723A6E">
      <w:pPr>
        <w:pStyle w:val="ListParagraph"/>
        <w:numPr>
          <w:ilvl w:val="0"/>
          <w:numId w:val="0"/>
        </w:numPr>
        <w:ind w:left="1440"/>
      </w:pPr>
    </w:p>
    <w:p w:rsidR="00723A6E" w:rsidRPr="00F05DD4" w:rsidRDefault="00723A6E" w:rsidP="00723A6E">
      <w:pPr>
        <w:pStyle w:val="ListParagraph"/>
        <w:numPr>
          <w:ilvl w:val="0"/>
          <w:numId w:val="12"/>
        </w:numPr>
        <w:spacing w:before="360"/>
        <w:rPr>
          <w:b/>
        </w:rPr>
      </w:pPr>
      <w:r w:rsidRPr="00F05DD4">
        <w:rPr>
          <w:b/>
        </w:rPr>
        <w:t xml:space="preserve"> (November)</w:t>
      </w:r>
      <w:r w:rsidRPr="00F05DD4">
        <w:rPr>
          <w:b/>
        </w:rPr>
        <w:tab/>
        <w:t>Hardcopy Security– Network Access Control</w:t>
      </w:r>
    </w:p>
    <w:p w:rsidR="00723A6E" w:rsidRDefault="00723A6E" w:rsidP="00723A6E">
      <w:pPr>
        <w:pStyle w:val="ListParagraph"/>
        <w:numPr>
          <w:ilvl w:val="1"/>
          <w:numId w:val="12"/>
        </w:numPr>
        <w:spacing w:before="360"/>
      </w:pPr>
      <w:r>
        <w:t>What, Why, How?</w:t>
      </w:r>
    </w:p>
    <w:p w:rsidR="00723A6E" w:rsidRDefault="00723A6E" w:rsidP="00723A6E">
      <w:pPr>
        <w:pStyle w:val="ListParagraph"/>
        <w:numPr>
          <w:ilvl w:val="1"/>
          <w:numId w:val="12"/>
        </w:numPr>
        <w:spacing w:before="360"/>
      </w:pPr>
      <w:r>
        <w:t>Registering Hardcopy Devices</w:t>
      </w:r>
    </w:p>
    <w:p w:rsidR="00723A6E" w:rsidRDefault="00723A6E" w:rsidP="00723A6E">
      <w:pPr>
        <w:pStyle w:val="ListParagraph"/>
        <w:numPr>
          <w:ilvl w:val="1"/>
          <w:numId w:val="12"/>
        </w:numPr>
        <w:spacing w:before="360"/>
      </w:pPr>
      <w:r>
        <w:t>Recovering from Rejection - Remediation</w:t>
      </w:r>
    </w:p>
    <w:p w:rsidR="00723A6E" w:rsidRDefault="00723A6E" w:rsidP="00723A6E">
      <w:pPr>
        <w:pStyle w:val="ListParagraph"/>
        <w:numPr>
          <w:ilvl w:val="1"/>
          <w:numId w:val="12"/>
        </w:numPr>
        <w:spacing w:before="240"/>
      </w:pPr>
      <w:r>
        <w:t>Questions and Feedback</w:t>
      </w:r>
    </w:p>
    <w:p w:rsidR="00723A6E" w:rsidRDefault="00723A6E" w:rsidP="00723A6E">
      <w:pPr>
        <w:pStyle w:val="ListParagraph"/>
        <w:numPr>
          <w:ilvl w:val="0"/>
          <w:numId w:val="0"/>
        </w:numPr>
        <w:ind w:left="1440"/>
      </w:pPr>
    </w:p>
    <w:p w:rsidR="00723A6E" w:rsidRPr="00F05DD4" w:rsidRDefault="00723A6E" w:rsidP="00723A6E">
      <w:pPr>
        <w:pStyle w:val="ListParagraph"/>
        <w:numPr>
          <w:ilvl w:val="0"/>
          <w:numId w:val="12"/>
        </w:numPr>
        <w:spacing w:before="360"/>
        <w:rPr>
          <w:b/>
        </w:rPr>
      </w:pPr>
      <w:r w:rsidRPr="00F05DD4">
        <w:rPr>
          <w:b/>
        </w:rPr>
        <w:t>(December)</w:t>
      </w:r>
      <w:r w:rsidRPr="00F05DD4">
        <w:rPr>
          <w:b/>
        </w:rPr>
        <w:tab/>
        <w:t>Hardcopy Device Power Management</w:t>
      </w:r>
    </w:p>
    <w:p w:rsidR="00723A6E" w:rsidRDefault="00723A6E" w:rsidP="00723A6E">
      <w:pPr>
        <w:pStyle w:val="ListParagraph"/>
        <w:numPr>
          <w:ilvl w:val="1"/>
          <w:numId w:val="12"/>
        </w:numPr>
        <w:spacing w:before="360"/>
      </w:pPr>
      <w:r>
        <w:t>What, Why and How? Concept and Objectives</w:t>
      </w:r>
    </w:p>
    <w:p w:rsidR="00723A6E" w:rsidRDefault="00723A6E" w:rsidP="00723A6E">
      <w:pPr>
        <w:pStyle w:val="ListParagraph"/>
        <w:numPr>
          <w:ilvl w:val="1"/>
          <w:numId w:val="12"/>
        </w:numPr>
        <w:spacing w:before="360"/>
      </w:pPr>
      <w:r>
        <w:t>Examples/ Scenarios</w:t>
      </w:r>
    </w:p>
    <w:p w:rsidR="00723A6E" w:rsidRDefault="00723A6E" w:rsidP="00723A6E">
      <w:pPr>
        <w:pStyle w:val="ListParagraph"/>
        <w:numPr>
          <w:ilvl w:val="1"/>
          <w:numId w:val="12"/>
        </w:numPr>
        <w:spacing w:before="360"/>
      </w:pPr>
      <w:r>
        <w:t>The guts - Management Elements and the Power Management MIB</w:t>
      </w:r>
    </w:p>
    <w:p w:rsidR="00723A6E" w:rsidRDefault="00723A6E" w:rsidP="00723A6E">
      <w:pPr>
        <w:pStyle w:val="ListParagraph"/>
        <w:numPr>
          <w:ilvl w:val="1"/>
          <w:numId w:val="12"/>
        </w:numPr>
        <w:spacing w:before="360"/>
      </w:pPr>
      <w:r>
        <w:t>What are your Power Management needs?</w:t>
      </w:r>
    </w:p>
    <w:p w:rsidR="00723A6E" w:rsidRDefault="00723A6E" w:rsidP="00723A6E">
      <w:pPr>
        <w:pStyle w:val="ListParagraph"/>
        <w:numPr>
          <w:ilvl w:val="0"/>
          <w:numId w:val="0"/>
        </w:numPr>
        <w:spacing w:before="360"/>
        <w:ind w:left="1440"/>
      </w:pPr>
    </w:p>
    <w:p w:rsidR="00723A6E" w:rsidRPr="00F05DD4" w:rsidRDefault="00723A6E" w:rsidP="00723A6E">
      <w:pPr>
        <w:pStyle w:val="ListParagraph"/>
        <w:numPr>
          <w:ilvl w:val="0"/>
          <w:numId w:val="12"/>
        </w:numPr>
        <w:spacing w:before="360"/>
        <w:rPr>
          <w:b/>
        </w:rPr>
      </w:pPr>
      <w:r w:rsidRPr="00F05DD4">
        <w:rPr>
          <w:b/>
        </w:rPr>
        <w:t>(January)</w:t>
      </w:r>
      <w:r w:rsidRPr="00F05DD4">
        <w:rPr>
          <w:b/>
        </w:rPr>
        <w:tab/>
        <w:t>Management, Accounting and Device Utilization Issues</w:t>
      </w:r>
    </w:p>
    <w:p w:rsidR="00723A6E" w:rsidRDefault="00723A6E" w:rsidP="00723A6E">
      <w:pPr>
        <w:pStyle w:val="ListParagraph"/>
        <w:numPr>
          <w:ilvl w:val="1"/>
          <w:numId w:val="12"/>
        </w:numPr>
        <w:spacing w:before="360"/>
      </w:pPr>
      <w:r>
        <w:t>Access – Authentication and Authorization</w:t>
      </w:r>
    </w:p>
    <w:p w:rsidR="00723A6E" w:rsidRDefault="00723A6E" w:rsidP="00723A6E">
      <w:pPr>
        <w:pStyle w:val="ListParagraph"/>
        <w:numPr>
          <w:ilvl w:val="2"/>
          <w:numId w:val="12"/>
        </w:numPr>
        <w:spacing w:before="360"/>
      </w:pPr>
      <w:r>
        <w:t>Device and Information Security Issues</w:t>
      </w:r>
    </w:p>
    <w:p w:rsidR="00723A6E" w:rsidRDefault="00723A6E" w:rsidP="00723A6E">
      <w:pPr>
        <w:pStyle w:val="ListParagraph"/>
        <w:numPr>
          <w:ilvl w:val="2"/>
          <w:numId w:val="12"/>
        </w:numPr>
        <w:spacing w:before="360"/>
      </w:pPr>
      <w:r>
        <w:t>Miss-Use and Unauthorized Use</w:t>
      </w:r>
    </w:p>
    <w:p w:rsidR="00723A6E" w:rsidRDefault="00723A6E" w:rsidP="00723A6E">
      <w:pPr>
        <w:pStyle w:val="ListParagraph"/>
        <w:numPr>
          <w:ilvl w:val="2"/>
          <w:numId w:val="12"/>
        </w:numPr>
        <w:spacing w:before="360"/>
      </w:pPr>
      <w:r>
        <w:t>Affect on external maintenance and support</w:t>
      </w:r>
    </w:p>
    <w:p w:rsidR="00723A6E" w:rsidRDefault="00723A6E" w:rsidP="00723A6E">
      <w:pPr>
        <w:pStyle w:val="ListParagraph"/>
        <w:numPr>
          <w:ilvl w:val="1"/>
          <w:numId w:val="12"/>
        </w:numPr>
        <w:spacing w:before="360"/>
      </w:pPr>
      <w:r>
        <w:t>Logging</w:t>
      </w:r>
    </w:p>
    <w:p w:rsidR="00723A6E" w:rsidRDefault="00723A6E" w:rsidP="00723A6E">
      <w:pPr>
        <w:pStyle w:val="ListParagraph"/>
        <w:numPr>
          <w:ilvl w:val="2"/>
          <w:numId w:val="12"/>
        </w:numPr>
        <w:spacing w:before="360"/>
      </w:pPr>
      <w:r>
        <w:t>For Security - Audit Trail</w:t>
      </w:r>
    </w:p>
    <w:p w:rsidR="00723A6E" w:rsidRDefault="00723A6E" w:rsidP="00723A6E">
      <w:pPr>
        <w:pStyle w:val="ListParagraph"/>
        <w:numPr>
          <w:ilvl w:val="2"/>
          <w:numId w:val="12"/>
        </w:numPr>
        <w:spacing w:before="360"/>
      </w:pPr>
      <w:r>
        <w:t>Accounting – Billing and Charge Assignment</w:t>
      </w:r>
    </w:p>
    <w:p w:rsidR="00723A6E" w:rsidRDefault="00723A6E" w:rsidP="00723A6E">
      <w:pPr>
        <w:pStyle w:val="ListParagraph"/>
        <w:numPr>
          <w:ilvl w:val="1"/>
          <w:numId w:val="12"/>
        </w:numPr>
        <w:spacing w:before="240"/>
      </w:pPr>
      <w:r>
        <w:t>Questions and Feedback</w:t>
      </w:r>
    </w:p>
    <w:p w:rsidR="00723A6E" w:rsidRDefault="00723A6E" w:rsidP="00723A6E">
      <w:pPr>
        <w:pStyle w:val="ListParagraph"/>
        <w:numPr>
          <w:ilvl w:val="0"/>
          <w:numId w:val="0"/>
        </w:numPr>
        <w:ind w:left="1440"/>
      </w:pPr>
    </w:p>
    <w:p w:rsidR="00723A6E" w:rsidRPr="00F05DD4" w:rsidRDefault="00723A6E" w:rsidP="00723A6E">
      <w:pPr>
        <w:pStyle w:val="ListParagraph"/>
        <w:numPr>
          <w:ilvl w:val="0"/>
          <w:numId w:val="12"/>
        </w:numPr>
        <w:spacing w:before="240"/>
        <w:rPr>
          <w:b/>
        </w:rPr>
      </w:pPr>
      <w:r w:rsidRPr="00F05DD4">
        <w:rPr>
          <w:b/>
        </w:rPr>
        <w:t>(February)</w:t>
      </w:r>
      <w:r w:rsidRPr="00F05DD4">
        <w:rPr>
          <w:b/>
        </w:rPr>
        <w:tab/>
        <w:t>The New Printing/Hardcopy Environments - Cloud Printing, Mobile Printing, Driverless Printing, Wireless Printing, Green Printing –</w:t>
      </w:r>
    </w:p>
    <w:p w:rsidR="00723A6E" w:rsidRDefault="00723A6E" w:rsidP="00723A6E">
      <w:pPr>
        <w:pStyle w:val="ListParagraph"/>
        <w:numPr>
          <w:ilvl w:val="1"/>
          <w:numId w:val="12"/>
        </w:numPr>
        <w:spacing w:before="240"/>
      </w:pPr>
      <w:r>
        <w:t>Definitions</w:t>
      </w:r>
    </w:p>
    <w:p w:rsidR="00723A6E" w:rsidRDefault="00723A6E" w:rsidP="00723A6E">
      <w:pPr>
        <w:pStyle w:val="ListParagraph"/>
        <w:numPr>
          <w:ilvl w:val="1"/>
          <w:numId w:val="12"/>
        </w:numPr>
        <w:spacing w:before="240"/>
      </w:pPr>
      <w:r>
        <w:t>Commonalities and Differences</w:t>
      </w:r>
      <w:r w:rsidRPr="005D7166">
        <w:t xml:space="preserve"> </w:t>
      </w:r>
    </w:p>
    <w:p w:rsidR="00723A6E" w:rsidRDefault="00723A6E" w:rsidP="00723A6E">
      <w:pPr>
        <w:pStyle w:val="ListParagraph"/>
        <w:numPr>
          <w:ilvl w:val="1"/>
          <w:numId w:val="12"/>
        </w:numPr>
        <w:spacing w:before="240"/>
      </w:pPr>
      <w:r>
        <w:t>Objectives in Development and Evolution</w:t>
      </w:r>
    </w:p>
    <w:p w:rsidR="00723A6E" w:rsidRDefault="00723A6E" w:rsidP="00723A6E">
      <w:pPr>
        <w:pStyle w:val="ListParagraph"/>
        <w:numPr>
          <w:ilvl w:val="1"/>
          <w:numId w:val="12"/>
        </w:numPr>
        <w:spacing w:before="240"/>
      </w:pPr>
      <w:r>
        <w:t>Questions and Feedback</w:t>
      </w:r>
    </w:p>
    <w:p w:rsidR="00723A6E" w:rsidRDefault="00723A6E" w:rsidP="00723A6E">
      <w:pPr>
        <w:spacing w:before="0"/>
        <w:ind w:left="1080"/>
      </w:pPr>
    </w:p>
    <w:p w:rsidR="00723A6E" w:rsidRPr="00F05DD4" w:rsidRDefault="00723A6E" w:rsidP="00723A6E">
      <w:pPr>
        <w:pStyle w:val="ListParagraph"/>
        <w:numPr>
          <w:ilvl w:val="0"/>
          <w:numId w:val="12"/>
        </w:numPr>
        <w:spacing w:before="0"/>
        <w:rPr>
          <w:b/>
        </w:rPr>
      </w:pPr>
      <w:r>
        <w:rPr>
          <w:b/>
        </w:rPr>
        <w:t>(March)</w:t>
      </w:r>
      <w:r>
        <w:rPr>
          <w:b/>
        </w:rPr>
        <w:tab/>
      </w:r>
      <w:r w:rsidRPr="00F05DD4">
        <w:rPr>
          <w:b/>
        </w:rPr>
        <w:t>Cloud Printing</w:t>
      </w:r>
    </w:p>
    <w:p w:rsidR="00723A6E" w:rsidRDefault="00723A6E" w:rsidP="00723A6E">
      <w:pPr>
        <w:pStyle w:val="ListParagraph"/>
        <w:numPr>
          <w:ilvl w:val="1"/>
          <w:numId w:val="12"/>
        </w:numPr>
        <w:spacing w:before="240"/>
      </w:pPr>
      <w:r>
        <w:t xml:space="preserve">Why are there so many different implementations? </w:t>
      </w:r>
    </w:p>
    <w:p w:rsidR="00723A6E" w:rsidRDefault="00723A6E" w:rsidP="00723A6E">
      <w:pPr>
        <w:pStyle w:val="ListParagraph"/>
        <w:numPr>
          <w:ilvl w:val="2"/>
          <w:numId w:val="12"/>
        </w:numPr>
        <w:spacing w:before="240"/>
      </w:pPr>
      <w:r>
        <w:t>Cloud Server -Goggle-Type</w:t>
      </w:r>
    </w:p>
    <w:p w:rsidR="00723A6E" w:rsidRDefault="00723A6E" w:rsidP="00723A6E">
      <w:pPr>
        <w:pStyle w:val="ListParagraph"/>
        <w:numPr>
          <w:ilvl w:val="2"/>
          <w:numId w:val="12"/>
        </w:numPr>
        <w:spacing w:before="240"/>
      </w:pPr>
      <w:r>
        <w:t>Email Type</w:t>
      </w:r>
    </w:p>
    <w:p w:rsidR="00723A6E" w:rsidRDefault="00723A6E" w:rsidP="00723A6E">
      <w:pPr>
        <w:pStyle w:val="ListParagraph"/>
        <w:numPr>
          <w:ilvl w:val="2"/>
          <w:numId w:val="12"/>
        </w:numPr>
        <w:spacing w:before="240"/>
      </w:pPr>
      <w:r>
        <w:t>Other</w:t>
      </w:r>
    </w:p>
    <w:p w:rsidR="00723A6E" w:rsidRDefault="00723A6E" w:rsidP="00723A6E">
      <w:pPr>
        <w:pStyle w:val="ListParagraph"/>
        <w:numPr>
          <w:ilvl w:val="1"/>
          <w:numId w:val="12"/>
        </w:numPr>
        <w:spacing w:before="240"/>
      </w:pPr>
      <w:r>
        <w:t>How will it affect Printers/MFDs and how they are supported?</w:t>
      </w:r>
    </w:p>
    <w:p w:rsidR="00723A6E" w:rsidRDefault="00723A6E" w:rsidP="00723A6E">
      <w:pPr>
        <w:pStyle w:val="ListParagraph"/>
        <w:numPr>
          <w:ilvl w:val="2"/>
          <w:numId w:val="12"/>
        </w:numPr>
        <w:spacing w:before="240"/>
      </w:pPr>
      <w:r>
        <w:t>Printer Registration</w:t>
      </w:r>
    </w:p>
    <w:p w:rsidR="00723A6E" w:rsidRDefault="00723A6E" w:rsidP="00723A6E">
      <w:pPr>
        <w:pStyle w:val="ListParagraph"/>
        <w:numPr>
          <w:ilvl w:val="2"/>
          <w:numId w:val="12"/>
        </w:numPr>
        <w:spacing w:before="240"/>
      </w:pPr>
      <w:r>
        <w:t xml:space="preserve">Discovery </w:t>
      </w:r>
    </w:p>
    <w:p w:rsidR="00723A6E" w:rsidRDefault="00723A6E" w:rsidP="00723A6E">
      <w:pPr>
        <w:pStyle w:val="ListParagraph"/>
        <w:numPr>
          <w:ilvl w:val="2"/>
          <w:numId w:val="12"/>
        </w:numPr>
        <w:spacing w:before="240"/>
      </w:pPr>
      <w:r>
        <w:lastRenderedPageBreak/>
        <w:t>State and Status Information</w:t>
      </w:r>
    </w:p>
    <w:p w:rsidR="00723A6E" w:rsidRDefault="00723A6E" w:rsidP="00723A6E">
      <w:pPr>
        <w:pStyle w:val="ListParagraph"/>
        <w:numPr>
          <w:ilvl w:val="2"/>
          <w:numId w:val="12"/>
        </w:numPr>
        <w:spacing w:before="240"/>
      </w:pPr>
      <w:r>
        <w:t>Job Delivery</w:t>
      </w:r>
    </w:p>
    <w:p w:rsidR="00723A6E" w:rsidRDefault="00723A6E" w:rsidP="00723A6E">
      <w:pPr>
        <w:pStyle w:val="ListParagraph"/>
        <w:numPr>
          <w:ilvl w:val="1"/>
          <w:numId w:val="12"/>
        </w:numPr>
        <w:spacing w:before="240"/>
      </w:pPr>
      <w:r>
        <w:t>Questions and Feedback</w:t>
      </w:r>
    </w:p>
    <w:p w:rsidR="00723A6E" w:rsidRDefault="00723A6E" w:rsidP="00723A6E">
      <w:pPr>
        <w:pStyle w:val="ListParagraph"/>
        <w:numPr>
          <w:ilvl w:val="0"/>
          <w:numId w:val="0"/>
        </w:numPr>
        <w:ind w:left="1440"/>
      </w:pPr>
    </w:p>
    <w:p w:rsidR="00723A6E" w:rsidRPr="00F05DD4" w:rsidRDefault="00723A6E" w:rsidP="00723A6E">
      <w:pPr>
        <w:pStyle w:val="ListParagraph"/>
        <w:numPr>
          <w:ilvl w:val="0"/>
          <w:numId w:val="12"/>
        </w:numPr>
        <w:spacing w:before="240"/>
        <w:rPr>
          <w:b/>
        </w:rPr>
      </w:pPr>
      <w:r w:rsidRPr="00F05DD4">
        <w:rPr>
          <w:b/>
        </w:rPr>
        <w:t>(April)</w:t>
      </w:r>
      <w:r w:rsidRPr="00F05DD4">
        <w:rPr>
          <w:b/>
        </w:rPr>
        <w:tab/>
      </w:r>
      <w:r w:rsidRPr="00F05DD4">
        <w:rPr>
          <w:b/>
        </w:rPr>
        <w:tab/>
        <w:t>Mobile Printing</w:t>
      </w:r>
    </w:p>
    <w:p w:rsidR="00723A6E" w:rsidRDefault="00723A6E" w:rsidP="00723A6E">
      <w:pPr>
        <w:pStyle w:val="ListParagraph"/>
        <w:numPr>
          <w:ilvl w:val="1"/>
          <w:numId w:val="12"/>
        </w:numPr>
        <w:spacing w:before="240"/>
      </w:pPr>
      <w:r>
        <w:t>Different implementations</w:t>
      </w:r>
    </w:p>
    <w:p w:rsidR="00723A6E" w:rsidRDefault="00723A6E" w:rsidP="00723A6E">
      <w:pPr>
        <w:pStyle w:val="ListParagraph"/>
        <w:numPr>
          <w:ilvl w:val="1"/>
          <w:numId w:val="12"/>
        </w:numPr>
        <w:spacing w:before="240"/>
      </w:pPr>
      <w:r>
        <w:t>Impact on Devices and support</w:t>
      </w:r>
    </w:p>
    <w:p w:rsidR="00723A6E" w:rsidRDefault="00723A6E" w:rsidP="00723A6E">
      <w:pPr>
        <w:pStyle w:val="ListParagraph"/>
        <w:numPr>
          <w:ilvl w:val="0"/>
          <w:numId w:val="0"/>
        </w:numPr>
        <w:ind w:left="1440"/>
      </w:pPr>
    </w:p>
    <w:p w:rsidR="00723A6E" w:rsidRPr="00F05DD4" w:rsidRDefault="00723A6E" w:rsidP="00723A6E">
      <w:pPr>
        <w:pStyle w:val="ListParagraph"/>
        <w:numPr>
          <w:ilvl w:val="0"/>
          <w:numId w:val="12"/>
        </w:numPr>
        <w:spacing w:before="240"/>
        <w:rPr>
          <w:b/>
        </w:rPr>
      </w:pPr>
      <w:r w:rsidRPr="00F05DD4">
        <w:rPr>
          <w:b/>
        </w:rPr>
        <w:t>“(May)</w:t>
      </w:r>
      <w:r w:rsidRPr="00F05DD4">
        <w:rPr>
          <w:b/>
        </w:rPr>
        <w:tab/>
      </w:r>
      <w:r w:rsidRPr="00F05DD4">
        <w:rPr>
          <w:b/>
        </w:rPr>
        <w:tab/>
        <w:t>Green Printing”</w:t>
      </w:r>
    </w:p>
    <w:p w:rsidR="00723A6E" w:rsidRDefault="00723A6E" w:rsidP="00723A6E">
      <w:pPr>
        <w:pStyle w:val="ListParagraph"/>
        <w:numPr>
          <w:ilvl w:val="1"/>
          <w:numId w:val="12"/>
        </w:numPr>
        <w:spacing w:before="240"/>
      </w:pPr>
      <w:r>
        <w:t>Design, Set-up and Use considerations</w:t>
      </w:r>
    </w:p>
    <w:p w:rsidR="00723A6E" w:rsidRDefault="00723A6E" w:rsidP="00723A6E">
      <w:pPr>
        <w:pStyle w:val="ListParagraph"/>
        <w:numPr>
          <w:ilvl w:val="1"/>
          <w:numId w:val="12"/>
        </w:numPr>
        <w:spacing w:before="240"/>
      </w:pPr>
      <w:r>
        <w:t xml:space="preserve">Power Efficiency </w:t>
      </w:r>
    </w:p>
    <w:p w:rsidR="00723A6E" w:rsidRDefault="00723A6E" w:rsidP="00723A6E">
      <w:pPr>
        <w:pStyle w:val="ListParagraph"/>
        <w:numPr>
          <w:ilvl w:val="1"/>
          <w:numId w:val="12"/>
        </w:numPr>
        <w:spacing w:before="240"/>
      </w:pPr>
      <w:r>
        <w:t>Consumables Efficiency</w:t>
      </w:r>
    </w:p>
    <w:p w:rsidR="00723A6E" w:rsidRDefault="00723A6E" w:rsidP="00723A6E">
      <w:pPr>
        <w:pStyle w:val="ListParagraph"/>
        <w:numPr>
          <w:ilvl w:val="1"/>
          <w:numId w:val="12"/>
        </w:numPr>
        <w:spacing w:before="240"/>
      </w:pPr>
      <w:r>
        <w:t xml:space="preserve">Environmental </w:t>
      </w:r>
      <w:proofErr w:type="spellStart"/>
      <w:r>
        <w:t>vs</w:t>
      </w:r>
      <w:proofErr w:type="spellEnd"/>
      <w:r>
        <w:t xml:space="preserve"> Economic Considerations </w:t>
      </w:r>
    </w:p>
    <w:p w:rsidR="00723A6E" w:rsidRDefault="00723A6E" w:rsidP="00723A6E">
      <w:pPr>
        <w:pStyle w:val="ListParagraph"/>
        <w:numPr>
          <w:ilvl w:val="1"/>
          <w:numId w:val="12"/>
        </w:numPr>
        <w:spacing w:before="240"/>
      </w:pPr>
      <w:r>
        <w:t>Questions and Feedback</w:t>
      </w:r>
    </w:p>
    <w:p w:rsidR="00723A6E" w:rsidRDefault="00723A6E" w:rsidP="00723A6E">
      <w:pPr>
        <w:pStyle w:val="ListParagraph"/>
        <w:numPr>
          <w:ilvl w:val="0"/>
          <w:numId w:val="0"/>
        </w:numPr>
        <w:ind w:left="1440"/>
      </w:pPr>
    </w:p>
    <w:p w:rsidR="00723A6E" w:rsidRPr="00F05DD4" w:rsidRDefault="00723A6E" w:rsidP="00723A6E">
      <w:pPr>
        <w:pStyle w:val="ListParagraph"/>
        <w:numPr>
          <w:ilvl w:val="0"/>
          <w:numId w:val="12"/>
        </w:numPr>
        <w:spacing w:before="360"/>
        <w:rPr>
          <w:b/>
        </w:rPr>
      </w:pPr>
      <w:r w:rsidRPr="00F05DD4">
        <w:rPr>
          <w:b/>
        </w:rPr>
        <w:t>(June)</w:t>
      </w:r>
      <w:r w:rsidRPr="00F05DD4">
        <w:rPr>
          <w:b/>
        </w:rPr>
        <w:tab/>
        <w:t>Hardcopy Security – User and Administrative Information Security</w:t>
      </w:r>
    </w:p>
    <w:p w:rsidR="00723A6E" w:rsidRDefault="00723A6E" w:rsidP="00723A6E">
      <w:pPr>
        <w:pStyle w:val="ListParagraph"/>
        <w:numPr>
          <w:ilvl w:val="1"/>
          <w:numId w:val="12"/>
        </w:numPr>
        <w:spacing w:before="360"/>
      </w:pPr>
      <w:r>
        <w:t>What needs to be secured, what from, and why?</w:t>
      </w:r>
    </w:p>
    <w:p w:rsidR="00723A6E" w:rsidRDefault="00723A6E" w:rsidP="00723A6E">
      <w:pPr>
        <w:pStyle w:val="ListParagraph"/>
        <w:numPr>
          <w:ilvl w:val="2"/>
          <w:numId w:val="12"/>
        </w:numPr>
        <w:spacing w:before="360"/>
      </w:pPr>
      <w:r>
        <w:t>User’s Information Security</w:t>
      </w:r>
    </w:p>
    <w:p w:rsidR="00723A6E" w:rsidRDefault="00723A6E" w:rsidP="00723A6E">
      <w:pPr>
        <w:pStyle w:val="ListParagraph"/>
        <w:numPr>
          <w:ilvl w:val="2"/>
          <w:numId w:val="12"/>
        </w:numPr>
        <w:spacing w:before="360"/>
      </w:pPr>
      <w:r>
        <w:t>Device and Administrative Data Security</w:t>
      </w:r>
    </w:p>
    <w:p w:rsidR="00723A6E" w:rsidRDefault="00723A6E" w:rsidP="00723A6E">
      <w:pPr>
        <w:pStyle w:val="ListParagraph"/>
        <w:numPr>
          <w:ilvl w:val="1"/>
          <w:numId w:val="12"/>
        </w:numPr>
        <w:spacing w:before="360"/>
      </w:pPr>
      <w:r>
        <w:t>Regulatory Compliance Issues</w:t>
      </w:r>
    </w:p>
    <w:p w:rsidR="00723A6E" w:rsidRDefault="00723A6E" w:rsidP="00723A6E">
      <w:pPr>
        <w:pStyle w:val="ListParagraph"/>
        <w:numPr>
          <w:ilvl w:val="1"/>
          <w:numId w:val="12"/>
        </w:numPr>
        <w:spacing w:before="360"/>
      </w:pPr>
      <w:r>
        <w:t>Methods</w:t>
      </w:r>
    </w:p>
    <w:p w:rsidR="00723A6E" w:rsidRDefault="00723A6E" w:rsidP="00723A6E">
      <w:pPr>
        <w:pStyle w:val="ListParagraph"/>
        <w:numPr>
          <w:ilvl w:val="1"/>
          <w:numId w:val="12"/>
        </w:numPr>
        <w:spacing w:before="240"/>
      </w:pPr>
      <w:r>
        <w:t>Questions and Feedback</w:t>
      </w:r>
    </w:p>
    <w:p w:rsidR="00C468BF" w:rsidRDefault="00C468BF" w:rsidP="00C468BF">
      <w:pPr>
        <w:spacing w:before="240"/>
      </w:pPr>
      <w:proofErr w:type="gramStart"/>
      <w:r>
        <w:t>Survey Questions.</w:t>
      </w:r>
      <w:proofErr w:type="gramEnd"/>
      <w:r>
        <w:t xml:space="preserve"> </w:t>
      </w:r>
    </w:p>
    <w:p w:rsidR="00C468BF" w:rsidRDefault="00C468BF" w:rsidP="00C468BF">
      <w:pPr>
        <w:pStyle w:val="ListParagraph"/>
        <w:numPr>
          <w:ilvl w:val="0"/>
          <w:numId w:val="27"/>
        </w:numPr>
        <w:spacing w:before="240"/>
      </w:pPr>
      <w:r>
        <w:t>As someone involved in the print services industry, d</w:t>
      </w:r>
      <w:r w:rsidR="00190075">
        <w:t>o you think that this series of</w:t>
      </w:r>
      <w:r>
        <w:t xml:space="preserve"> articles about what the standards that the hardcopy industry is working on will be useful to you in your business?</w:t>
      </w:r>
    </w:p>
    <w:p w:rsidR="00290FEB" w:rsidRDefault="00290FEB" w:rsidP="00C468BF">
      <w:pPr>
        <w:pStyle w:val="ListParagraph"/>
        <w:numPr>
          <w:ilvl w:val="0"/>
          <w:numId w:val="27"/>
        </w:numPr>
        <w:spacing w:before="240"/>
      </w:pPr>
      <w:r>
        <w:t>What level of detail would you like to see in these articles:</w:t>
      </w:r>
    </w:p>
    <w:p w:rsidR="00290FEB" w:rsidRDefault="00290FEB" w:rsidP="00290FEB">
      <w:pPr>
        <w:pStyle w:val="ListParagraph"/>
        <w:numPr>
          <w:ilvl w:val="1"/>
          <w:numId w:val="27"/>
        </w:numPr>
        <w:spacing w:before="240"/>
      </w:pPr>
      <w:r>
        <w:t>Identification of the subject, a general idea how it might affect Managed Print Services, and what sort of solutions are being considered or have been identified</w:t>
      </w:r>
      <w:r w:rsidR="002E5172">
        <w:t xml:space="preserve"> in what standards</w:t>
      </w:r>
      <w:r>
        <w:t>?</w:t>
      </w:r>
    </w:p>
    <w:p w:rsidR="002E5172" w:rsidRDefault="00290FEB" w:rsidP="002E5172">
      <w:pPr>
        <w:pStyle w:val="ListParagraph"/>
        <w:numPr>
          <w:ilvl w:val="1"/>
          <w:numId w:val="27"/>
        </w:numPr>
        <w:spacing w:before="240"/>
      </w:pPr>
      <w:r>
        <w:t>A description of the issue and the proposed solutions, with references to more details.</w:t>
      </w:r>
    </w:p>
    <w:p w:rsidR="00190075" w:rsidRDefault="009D04D3" w:rsidP="00C468BF">
      <w:pPr>
        <w:pStyle w:val="ListParagraph"/>
        <w:numPr>
          <w:ilvl w:val="0"/>
          <w:numId w:val="27"/>
        </w:numPr>
        <w:spacing w:before="240"/>
      </w:pPr>
      <w:r>
        <w:t xml:space="preserve">Are you seeing in your </w:t>
      </w:r>
      <w:r w:rsidR="00190075">
        <w:t>MPS activities increased interest in</w:t>
      </w:r>
      <w:r w:rsidR="00231F51">
        <w:t xml:space="preserve"> support for</w:t>
      </w:r>
      <w:r w:rsidR="00190075">
        <w:t>:</w:t>
      </w:r>
    </w:p>
    <w:p w:rsidR="009D04D3" w:rsidRDefault="00190075" w:rsidP="00190075">
      <w:pPr>
        <w:pStyle w:val="ListParagraph"/>
        <w:numPr>
          <w:ilvl w:val="1"/>
          <w:numId w:val="27"/>
        </w:numPr>
        <w:spacing w:before="240"/>
      </w:pPr>
      <w:proofErr w:type="gramStart"/>
      <w:r>
        <w:t>printing</w:t>
      </w:r>
      <w:proofErr w:type="gramEnd"/>
      <w:r>
        <w:t xml:space="preserve"> from remote </w:t>
      </w:r>
      <w:r w:rsidR="00231F51">
        <w:t>locations to some main office</w:t>
      </w:r>
      <w:r w:rsidR="0088114F">
        <w:t>?</w:t>
      </w:r>
    </w:p>
    <w:p w:rsidR="00231F51" w:rsidRDefault="00231F51" w:rsidP="00190075">
      <w:pPr>
        <w:pStyle w:val="ListParagraph"/>
        <w:numPr>
          <w:ilvl w:val="1"/>
          <w:numId w:val="27"/>
        </w:numPr>
        <w:spacing w:before="240"/>
      </w:pPr>
      <w:proofErr w:type="gramStart"/>
      <w:r>
        <w:t>printing</w:t>
      </w:r>
      <w:proofErr w:type="gramEnd"/>
      <w:r>
        <w:t xml:space="preserve"> while on the road to some local printer (perhaps a printer </w:t>
      </w:r>
      <w:r w:rsidR="0088114F">
        <w:t xml:space="preserve">for which </w:t>
      </w:r>
      <w:r>
        <w:t>you are responsible)</w:t>
      </w:r>
      <w:r w:rsidR="0088114F">
        <w:t>?</w:t>
      </w:r>
    </w:p>
    <w:p w:rsidR="0088114F" w:rsidRDefault="00231F51" w:rsidP="00C468BF">
      <w:pPr>
        <w:pStyle w:val="ListParagraph"/>
        <w:numPr>
          <w:ilvl w:val="0"/>
          <w:numId w:val="27"/>
        </w:numPr>
        <w:spacing w:before="240"/>
      </w:pPr>
      <w:r>
        <w:t>Have any of the aspects of network security and/or security</w:t>
      </w:r>
      <w:r w:rsidR="0088114F">
        <w:t xml:space="preserve"> of information on the network:</w:t>
      </w:r>
    </w:p>
    <w:p w:rsidR="00231F51" w:rsidRDefault="0088114F" w:rsidP="0088114F">
      <w:pPr>
        <w:pStyle w:val="ListParagraph"/>
        <w:numPr>
          <w:ilvl w:val="1"/>
          <w:numId w:val="27"/>
        </w:numPr>
        <w:spacing w:before="240"/>
      </w:pPr>
      <w:r>
        <w:t xml:space="preserve">Affected the way you install or maintain </w:t>
      </w:r>
      <w:r w:rsidR="00231F51">
        <w:t>networked printer</w:t>
      </w:r>
      <w:r>
        <w:t>s</w:t>
      </w:r>
      <w:r w:rsidR="00231F51">
        <w:t xml:space="preserve"> or multifunction devices</w:t>
      </w:r>
      <w:r>
        <w:t>?</w:t>
      </w:r>
      <w:r w:rsidR="00231F51">
        <w:t xml:space="preserve"> </w:t>
      </w:r>
    </w:p>
    <w:p w:rsidR="0088114F" w:rsidRDefault="0088114F" w:rsidP="0088114F">
      <w:pPr>
        <w:pStyle w:val="ListParagraph"/>
        <w:numPr>
          <w:ilvl w:val="1"/>
          <w:numId w:val="27"/>
        </w:numPr>
        <w:spacing w:before="240"/>
      </w:pPr>
      <w:r>
        <w:t>Been a factor in which products you select?</w:t>
      </w:r>
    </w:p>
    <w:p w:rsidR="0088114F" w:rsidRDefault="004A6D88" w:rsidP="00C468BF">
      <w:pPr>
        <w:pStyle w:val="ListParagraph"/>
        <w:numPr>
          <w:ilvl w:val="0"/>
          <w:numId w:val="27"/>
        </w:numPr>
        <w:spacing w:before="240"/>
      </w:pPr>
      <w:r>
        <w:t>Is network security an important issue in your MPS activities now</w:t>
      </w:r>
      <w:r w:rsidR="0088114F">
        <w:t xml:space="preserve"> or do you see becoming a</w:t>
      </w:r>
      <w:r>
        <w:t>n</w:t>
      </w:r>
      <w:r w:rsidR="0088114F">
        <w:t xml:space="preserve"> important issue </w:t>
      </w:r>
      <w:r>
        <w:t>in the near future?</w:t>
      </w:r>
    </w:p>
    <w:p w:rsidR="004A6D88" w:rsidRDefault="004A6D88" w:rsidP="004A6D88">
      <w:pPr>
        <w:pStyle w:val="ListParagraph"/>
        <w:numPr>
          <w:ilvl w:val="0"/>
          <w:numId w:val="27"/>
        </w:numPr>
        <w:spacing w:before="240"/>
      </w:pPr>
      <w:r>
        <w:t>Is the security of information being sent to printers and other hardcopy devices an important issue in your MPS activities now or do you see it becoming an important issue in the near future?</w:t>
      </w:r>
    </w:p>
    <w:p w:rsidR="004A6D88" w:rsidRDefault="004A6D88" w:rsidP="00C468BF">
      <w:pPr>
        <w:pStyle w:val="ListParagraph"/>
        <w:numPr>
          <w:ilvl w:val="0"/>
          <w:numId w:val="27"/>
        </w:numPr>
        <w:spacing w:before="240"/>
      </w:pPr>
      <w:r>
        <w:t>The use of SNMP for the management of networked hardcopy devices and acquisition of use data for billing has faced some problems because of security issues and firewall blocking of SNMP.</w:t>
      </w:r>
      <w:r w:rsidR="00290FEB">
        <w:t xml:space="preserve"> </w:t>
      </w:r>
    </w:p>
    <w:p w:rsidR="004A6D88" w:rsidRDefault="00290FEB" w:rsidP="004A6D88">
      <w:pPr>
        <w:pStyle w:val="ListParagraph"/>
        <w:numPr>
          <w:ilvl w:val="1"/>
          <w:numId w:val="27"/>
        </w:numPr>
        <w:spacing w:before="240"/>
      </w:pPr>
      <w:r>
        <w:t>Have you experienced such device management problems in your MPS activities?</w:t>
      </w:r>
    </w:p>
    <w:p w:rsidR="00290FEB" w:rsidRDefault="00290FEB" w:rsidP="004A6D88">
      <w:pPr>
        <w:pStyle w:val="ListParagraph"/>
        <w:numPr>
          <w:ilvl w:val="1"/>
          <w:numId w:val="27"/>
        </w:numPr>
        <w:spacing w:before="240"/>
      </w:pPr>
      <w:r>
        <w:t>Are some of the environments in which you operate going to a “Web Services” approach for network device management?</w:t>
      </w:r>
    </w:p>
    <w:p w:rsidR="00C468BF" w:rsidRDefault="00C468BF" w:rsidP="00C468BF">
      <w:pPr>
        <w:pStyle w:val="ListParagraph"/>
        <w:numPr>
          <w:ilvl w:val="0"/>
          <w:numId w:val="27"/>
        </w:numPr>
        <w:spacing w:before="240"/>
      </w:pPr>
      <w:r>
        <w:t xml:space="preserve">Do you think it </w:t>
      </w:r>
      <w:r w:rsidR="004A6D88">
        <w:t>im</w:t>
      </w:r>
      <w:r>
        <w:t xml:space="preserve">portant that manufacturers implement standard solutions </w:t>
      </w:r>
      <w:r w:rsidR="00011823">
        <w:t>to interface issues such as MIBs and Protocols</w:t>
      </w:r>
      <w:r>
        <w:t xml:space="preserve"> rather than </w:t>
      </w:r>
      <w:r w:rsidR="00011823">
        <w:t>proprietary solutions</w:t>
      </w:r>
      <w:r w:rsidR="002E5172">
        <w:t>, even if the proprietary solutions may be better</w:t>
      </w:r>
      <w:r w:rsidR="00011823">
        <w:t>?</w:t>
      </w:r>
    </w:p>
    <w:p w:rsidR="00011823" w:rsidRDefault="00011823" w:rsidP="00C468BF">
      <w:pPr>
        <w:pStyle w:val="ListParagraph"/>
        <w:numPr>
          <w:ilvl w:val="0"/>
          <w:numId w:val="27"/>
        </w:numPr>
        <w:spacing w:before="240"/>
      </w:pPr>
      <w:r>
        <w:t>When considering new products</w:t>
      </w:r>
    </w:p>
    <w:p w:rsidR="00011823" w:rsidRDefault="00011823" w:rsidP="00011823">
      <w:pPr>
        <w:pStyle w:val="ListParagraph"/>
        <w:numPr>
          <w:ilvl w:val="1"/>
          <w:numId w:val="27"/>
        </w:numPr>
        <w:spacing w:before="240"/>
      </w:pPr>
      <w:r>
        <w:t xml:space="preserve"> Are you aware of what formal standards you want the product to satisfy?</w:t>
      </w:r>
    </w:p>
    <w:p w:rsidR="00011823" w:rsidRDefault="00011823" w:rsidP="00011823">
      <w:pPr>
        <w:pStyle w:val="ListParagraph"/>
        <w:numPr>
          <w:ilvl w:val="1"/>
          <w:numId w:val="27"/>
        </w:numPr>
        <w:spacing w:before="240"/>
      </w:pPr>
      <w:r>
        <w:lastRenderedPageBreak/>
        <w:t>Would you like to know what formal standards might be applicable, and what they encompass?</w:t>
      </w:r>
    </w:p>
    <w:p w:rsidR="00011823" w:rsidRDefault="00011823" w:rsidP="00011823">
      <w:pPr>
        <w:pStyle w:val="ListParagraph"/>
        <w:numPr>
          <w:ilvl w:val="1"/>
          <w:numId w:val="27"/>
        </w:numPr>
        <w:spacing w:before="240"/>
      </w:pPr>
      <w:r>
        <w:t>Does the vendor advertizing tell you about what standards are implemented?</w:t>
      </w:r>
    </w:p>
    <w:p w:rsidR="00011823" w:rsidRDefault="00011823" w:rsidP="00011823">
      <w:pPr>
        <w:pStyle w:val="ListParagraph"/>
        <w:numPr>
          <w:ilvl w:val="1"/>
          <w:numId w:val="27"/>
        </w:numPr>
        <w:spacing w:before="240"/>
      </w:pPr>
      <w:r>
        <w:t xml:space="preserve">Is the vendor representative knowledgeable about the applicable standards and to what extent </w:t>
      </w:r>
      <w:r w:rsidR="009D04D3">
        <w:t>his products</w:t>
      </w:r>
      <w:r>
        <w:t xml:space="preserve"> are compliant to these </w:t>
      </w:r>
      <w:proofErr w:type="gramStart"/>
      <w:r>
        <w:t>standards.</w:t>
      </w:r>
      <w:proofErr w:type="gramEnd"/>
    </w:p>
    <w:p w:rsidR="00CA11BD" w:rsidRDefault="002E5172" w:rsidP="009D04D3">
      <w:pPr>
        <w:pStyle w:val="ListParagraph"/>
        <w:numPr>
          <w:ilvl w:val="0"/>
          <w:numId w:val="27"/>
        </w:numPr>
        <w:spacing w:before="240"/>
        <w:jc w:val="both"/>
      </w:pPr>
      <w:r>
        <w:t>What would you like to see in this series of articles? What subjects would you like addressed? What would you like as “take away” from them?</w:t>
      </w:r>
    </w:p>
    <w:sectPr w:rsidR="00CA11BD" w:rsidSect="00E16444">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2488"/>
    <w:multiLevelType w:val="hybridMultilevel"/>
    <w:tmpl w:val="7A5C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1687E"/>
    <w:multiLevelType w:val="hybridMultilevel"/>
    <w:tmpl w:val="CBFE4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750A3"/>
    <w:multiLevelType w:val="hybridMultilevel"/>
    <w:tmpl w:val="C71E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A67B03"/>
    <w:multiLevelType w:val="hybridMultilevel"/>
    <w:tmpl w:val="EE88636E"/>
    <w:lvl w:ilvl="0" w:tplc="088C3CEA">
      <w:start w:val="1"/>
      <w:numFmt w:val="bullet"/>
      <w:lvlText w:val=""/>
      <w:lvlJc w:val="left"/>
      <w:pPr>
        <w:tabs>
          <w:tab w:val="num" w:pos="720"/>
        </w:tabs>
        <w:ind w:left="720" w:hanging="360"/>
      </w:pPr>
      <w:rPr>
        <w:rFonts w:ascii="Wingdings 2" w:hAnsi="Wingdings 2" w:hint="default"/>
      </w:rPr>
    </w:lvl>
    <w:lvl w:ilvl="1" w:tplc="47FC12BC">
      <w:start w:val="1"/>
      <w:numFmt w:val="bullet"/>
      <w:lvlText w:val=""/>
      <w:lvlJc w:val="left"/>
      <w:pPr>
        <w:tabs>
          <w:tab w:val="num" w:pos="1440"/>
        </w:tabs>
        <w:ind w:left="1440" w:hanging="360"/>
      </w:pPr>
      <w:rPr>
        <w:rFonts w:ascii="Wingdings 2" w:hAnsi="Wingdings 2" w:hint="default"/>
      </w:rPr>
    </w:lvl>
    <w:lvl w:ilvl="2" w:tplc="3E7A4332" w:tentative="1">
      <w:start w:val="1"/>
      <w:numFmt w:val="bullet"/>
      <w:lvlText w:val=""/>
      <w:lvlJc w:val="left"/>
      <w:pPr>
        <w:tabs>
          <w:tab w:val="num" w:pos="2160"/>
        </w:tabs>
        <w:ind w:left="2160" w:hanging="360"/>
      </w:pPr>
      <w:rPr>
        <w:rFonts w:ascii="Wingdings 2" w:hAnsi="Wingdings 2" w:hint="default"/>
      </w:rPr>
    </w:lvl>
    <w:lvl w:ilvl="3" w:tplc="297CE4BE" w:tentative="1">
      <w:start w:val="1"/>
      <w:numFmt w:val="bullet"/>
      <w:lvlText w:val=""/>
      <w:lvlJc w:val="left"/>
      <w:pPr>
        <w:tabs>
          <w:tab w:val="num" w:pos="2880"/>
        </w:tabs>
        <w:ind w:left="2880" w:hanging="360"/>
      </w:pPr>
      <w:rPr>
        <w:rFonts w:ascii="Wingdings 2" w:hAnsi="Wingdings 2" w:hint="default"/>
      </w:rPr>
    </w:lvl>
    <w:lvl w:ilvl="4" w:tplc="F87A0576" w:tentative="1">
      <w:start w:val="1"/>
      <w:numFmt w:val="bullet"/>
      <w:lvlText w:val=""/>
      <w:lvlJc w:val="left"/>
      <w:pPr>
        <w:tabs>
          <w:tab w:val="num" w:pos="3600"/>
        </w:tabs>
        <w:ind w:left="3600" w:hanging="360"/>
      </w:pPr>
      <w:rPr>
        <w:rFonts w:ascii="Wingdings 2" w:hAnsi="Wingdings 2" w:hint="default"/>
      </w:rPr>
    </w:lvl>
    <w:lvl w:ilvl="5" w:tplc="FE0A8F0E" w:tentative="1">
      <w:start w:val="1"/>
      <w:numFmt w:val="bullet"/>
      <w:lvlText w:val=""/>
      <w:lvlJc w:val="left"/>
      <w:pPr>
        <w:tabs>
          <w:tab w:val="num" w:pos="4320"/>
        </w:tabs>
        <w:ind w:left="4320" w:hanging="360"/>
      </w:pPr>
      <w:rPr>
        <w:rFonts w:ascii="Wingdings 2" w:hAnsi="Wingdings 2" w:hint="default"/>
      </w:rPr>
    </w:lvl>
    <w:lvl w:ilvl="6" w:tplc="8E480B0E" w:tentative="1">
      <w:start w:val="1"/>
      <w:numFmt w:val="bullet"/>
      <w:lvlText w:val=""/>
      <w:lvlJc w:val="left"/>
      <w:pPr>
        <w:tabs>
          <w:tab w:val="num" w:pos="5040"/>
        </w:tabs>
        <w:ind w:left="5040" w:hanging="360"/>
      </w:pPr>
      <w:rPr>
        <w:rFonts w:ascii="Wingdings 2" w:hAnsi="Wingdings 2" w:hint="default"/>
      </w:rPr>
    </w:lvl>
    <w:lvl w:ilvl="7" w:tplc="9E0CB9E0" w:tentative="1">
      <w:start w:val="1"/>
      <w:numFmt w:val="bullet"/>
      <w:lvlText w:val=""/>
      <w:lvlJc w:val="left"/>
      <w:pPr>
        <w:tabs>
          <w:tab w:val="num" w:pos="5760"/>
        </w:tabs>
        <w:ind w:left="5760" w:hanging="360"/>
      </w:pPr>
      <w:rPr>
        <w:rFonts w:ascii="Wingdings 2" w:hAnsi="Wingdings 2" w:hint="default"/>
      </w:rPr>
    </w:lvl>
    <w:lvl w:ilvl="8" w:tplc="7B9C81AA" w:tentative="1">
      <w:start w:val="1"/>
      <w:numFmt w:val="bullet"/>
      <w:lvlText w:val=""/>
      <w:lvlJc w:val="left"/>
      <w:pPr>
        <w:tabs>
          <w:tab w:val="num" w:pos="6480"/>
        </w:tabs>
        <w:ind w:left="6480" w:hanging="360"/>
      </w:pPr>
      <w:rPr>
        <w:rFonts w:ascii="Wingdings 2" w:hAnsi="Wingdings 2" w:hint="default"/>
      </w:rPr>
    </w:lvl>
  </w:abstractNum>
  <w:abstractNum w:abstractNumId="4">
    <w:nsid w:val="15587A4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75E164C"/>
    <w:multiLevelType w:val="hybridMultilevel"/>
    <w:tmpl w:val="183E7068"/>
    <w:lvl w:ilvl="0" w:tplc="C0E805EE">
      <w:start w:val="1"/>
      <w:numFmt w:val="bullet"/>
      <w:lvlText w:val=""/>
      <w:lvlJc w:val="left"/>
      <w:pPr>
        <w:tabs>
          <w:tab w:val="num" w:pos="720"/>
        </w:tabs>
        <w:ind w:left="720" w:hanging="360"/>
      </w:pPr>
      <w:rPr>
        <w:rFonts w:ascii="Wingdings 2" w:hAnsi="Wingdings 2" w:hint="default"/>
      </w:rPr>
    </w:lvl>
    <w:lvl w:ilvl="1" w:tplc="ED183FF6">
      <w:start w:val="2703"/>
      <w:numFmt w:val="bullet"/>
      <w:lvlText w:val=""/>
      <w:lvlJc w:val="left"/>
      <w:pPr>
        <w:tabs>
          <w:tab w:val="num" w:pos="1440"/>
        </w:tabs>
        <w:ind w:left="1440" w:hanging="360"/>
      </w:pPr>
      <w:rPr>
        <w:rFonts w:ascii="Wingdings 2" w:hAnsi="Wingdings 2" w:hint="default"/>
      </w:rPr>
    </w:lvl>
    <w:lvl w:ilvl="2" w:tplc="16C010AA" w:tentative="1">
      <w:start w:val="1"/>
      <w:numFmt w:val="bullet"/>
      <w:lvlText w:val=""/>
      <w:lvlJc w:val="left"/>
      <w:pPr>
        <w:tabs>
          <w:tab w:val="num" w:pos="2160"/>
        </w:tabs>
        <w:ind w:left="2160" w:hanging="360"/>
      </w:pPr>
      <w:rPr>
        <w:rFonts w:ascii="Wingdings 2" w:hAnsi="Wingdings 2" w:hint="default"/>
      </w:rPr>
    </w:lvl>
    <w:lvl w:ilvl="3" w:tplc="A90CE66A" w:tentative="1">
      <w:start w:val="1"/>
      <w:numFmt w:val="bullet"/>
      <w:lvlText w:val=""/>
      <w:lvlJc w:val="left"/>
      <w:pPr>
        <w:tabs>
          <w:tab w:val="num" w:pos="2880"/>
        </w:tabs>
        <w:ind w:left="2880" w:hanging="360"/>
      </w:pPr>
      <w:rPr>
        <w:rFonts w:ascii="Wingdings 2" w:hAnsi="Wingdings 2" w:hint="default"/>
      </w:rPr>
    </w:lvl>
    <w:lvl w:ilvl="4" w:tplc="0B145EDA" w:tentative="1">
      <w:start w:val="1"/>
      <w:numFmt w:val="bullet"/>
      <w:lvlText w:val=""/>
      <w:lvlJc w:val="left"/>
      <w:pPr>
        <w:tabs>
          <w:tab w:val="num" w:pos="3600"/>
        </w:tabs>
        <w:ind w:left="3600" w:hanging="360"/>
      </w:pPr>
      <w:rPr>
        <w:rFonts w:ascii="Wingdings 2" w:hAnsi="Wingdings 2" w:hint="default"/>
      </w:rPr>
    </w:lvl>
    <w:lvl w:ilvl="5" w:tplc="5C441EAA" w:tentative="1">
      <w:start w:val="1"/>
      <w:numFmt w:val="bullet"/>
      <w:lvlText w:val=""/>
      <w:lvlJc w:val="left"/>
      <w:pPr>
        <w:tabs>
          <w:tab w:val="num" w:pos="4320"/>
        </w:tabs>
        <w:ind w:left="4320" w:hanging="360"/>
      </w:pPr>
      <w:rPr>
        <w:rFonts w:ascii="Wingdings 2" w:hAnsi="Wingdings 2" w:hint="default"/>
      </w:rPr>
    </w:lvl>
    <w:lvl w:ilvl="6" w:tplc="D78A833E" w:tentative="1">
      <w:start w:val="1"/>
      <w:numFmt w:val="bullet"/>
      <w:lvlText w:val=""/>
      <w:lvlJc w:val="left"/>
      <w:pPr>
        <w:tabs>
          <w:tab w:val="num" w:pos="5040"/>
        </w:tabs>
        <w:ind w:left="5040" w:hanging="360"/>
      </w:pPr>
      <w:rPr>
        <w:rFonts w:ascii="Wingdings 2" w:hAnsi="Wingdings 2" w:hint="default"/>
      </w:rPr>
    </w:lvl>
    <w:lvl w:ilvl="7" w:tplc="56F68E7E" w:tentative="1">
      <w:start w:val="1"/>
      <w:numFmt w:val="bullet"/>
      <w:lvlText w:val=""/>
      <w:lvlJc w:val="left"/>
      <w:pPr>
        <w:tabs>
          <w:tab w:val="num" w:pos="5760"/>
        </w:tabs>
        <w:ind w:left="5760" w:hanging="360"/>
      </w:pPr>
      <w:rPr>
        <w:rFonts w:ascii="Wingdings 2" w:hAnsi="Wingdings 2" w:hint="default"/>
      </w:rPr>
    </w:lvl>
    <w:lvl w:ilvl="8" w:tplc="EEC6BA1A" w:tentative="1">
      <w:start w:val="1"/>
      <w:numFmt w:val="bullet"/>
      <w:lvlText w:val=""/>
      <w:lvlJc w:val="left"/>
      <w:pPr>
        <w:tabs>
          <w:tab w:val="num" w:pos="6480"/>
        </w:tabs>
        <w:ind w:left="6480" w:hanging="360"/>
      </w:pPr>
      <w:rPr>
        <w:rFonts w:ascii="Wingdings 2" w:hAnsi="Wingdings 2" w:hint="default"/>
      </w:rPr>
    </w:lvl>
  </w:abstractNum>
  <w:abstractNum w:abstractNumId="6">
    <w:nsid w:val="1E29381F"/>
    <w:multiLevelType w:val="hybridMultilevel"/>
    <w:tmpl w:val="93189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8C69E3"/>
    <w:multiLevelType w:val="hybridMultilevel"/>
    <w:tmpl w:val="0E900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478386B"/>
    <w:multiLevelType w:val="hybridMultilevel"/>
    <w:tmpl w:val="37087D78"/>
    <w:lvl w:ilvl="0" w:tplc="D9366AA8">
      <w:start w:val="1"/>
      <w:numFmt w:val="bullet"/>
      <w:lvlText w:val="•"/>
      <w:lvlJc w:val="left"/>
      <w:pPr>
        <w:tabs>
          <w:tab w:val="num" w:pos="720"/>
        </w:tabs>
        <w:ind w:left="720" w:hanging="360"/>
      </w:pPr>
      <w:rPr>
        <w:rFonts w:ascii="Times New Roman" w:hAnsi="Times New Roman" w:hint="default"/>
      </w:rPr>
    </w:lvl>
    <w:lvl w:ilvl="1" w:tplc="2E665B86" w:tentative="1">
      <w:start w:val="1"/>
      <w:numFmt w:val="bullet"/>
      <w:lvlText w:val="•"/>
      <w:lvlJc w:val="left"/>
      <w:pPr>
        <w:tabs>
          <w:tab w:val="num" w:pos="1440"/>
        </w:tabs>
        <w:ind w:left="1440" w:hanging="360"/>
      </w:pPr>
      <w:rPr>
        <w:rFonts w:ascii="Times New Roman" w:hAnsi="Times New Roman" w:hint="default"/>
      </w:rPr>
    </w:lvl>
    <w:lvl w:ilvl="2" w:tplc="75D4DB8A" w:tentative="1">
      <w:start w:val="1"/>
      <w:numFmt w:val="bullet"/>
      <w:lvlText w:val="•"/>
      <w:lvlJc w:val="left"/>
      <w:pPr>
        <w:tabs>
          <w:tab w:val="num" w:pos="2160"/>
        </w:tabs>
        <w:ind w:left="2160" w:hanging="360"/>
      </w:pPr>
      <w:rPr>
        <w:rFonts w:ascii="Times New Roman" w:hAnsi="Times New Roman" w:hint="default"/>
      </w:rPr>
    </w:lvl>
    <w:lvl w:ilvl="3" w:tplc="B7BE8192" w:tentative="1">
      <w:start w:val="1"/>
      <w:numFmt w:val="bullet"/>
      <w:lvlText w:val="•"/>
      <w:lvlJc w:val="left"/>
      <w:pPr>
        <w:tabs>
          <w:tab w:val="num" w:pos="2880"/>
        </w:tabs>
        <w:ind w:left="2880" w:hanging="360"/>
      </w:pPr>
      <w:rPr>
        <w:rFonts w:ascii="Times New Roman" w:hAnsi="Times New Roman" w:hint="default"/>
      </w:rPr>
    </w:lvl>
    <w:lvl w:ilvl="4" w:tplc="38A6BB96" w:tentative="1">
      <w:start w:val="1"/>
      <w:numFmt w:val="bullet"/>
      <w:lvlText w:val="•"/>
      <w:lvlJc w:val="left"/>
      <w:pPr>
        <w:tabs>
          <w:tab w:val="num" w:pos="3600"/>
        </w:tabs>
        <w:ind w:left="3600" w:hanging="360"/>
      </w:pPr>
      <w:rPr>
        <w:rFonts w:ascii="Times New Roman" w:hAnsi="Times New Roman" w:hint="default"/>
      </w:rPr>
    </w:lvl>
    <w:lvl w:ilvl="5" w:tplc="FF62DD1A" w:tentative="1">
      <w:start w:val="1"/>
      <w:numFmt w:val="bullet"/>
      <w:lvlText w:val="•"/>
      <w:lvlJc w:val="left"/>
      <w:pPr>
        <w:tabs>
          <w:tab w:val="num" w:pos="4320"/>
        </w:tabs>
        <w:ind w:left="4320" w:hanging="360"/>
      </w:pPr>
      <w:rPr>
        <w:rFonts w:ascii="Times New Roman" w:hAnsi="Times New Roman" w:hint="default"/>
      </w:rPr>
    </w:lvl>
    <w:lvl w:ilvl="6" w:tplc="E3F0098E" w:tentative="1">
      <w:start w:val="1"/>
      <w:numFmt w:val="bullet"/>
      <w:lvlText w:val="•"/>
      <w:lvlJc w:val="left"/>
      <w:pPr>
        <w:tabs>
          <w:tab w:val="num" w:pos="5040"/>
        </w:tabs>
        <w:ind w:left="5040" w:hanging="360"/>
      </w:pPr>
      <w:rPr>
        <w:rFonts w:ascii="Times New Roman" w:hAnsi="Times New Roman" w:hint="default"/>
      </w:rPr>
    </w:lvl>
    <w:lvl w:ilvl="7" w:tplc="D648239A" w:tentative="1">
      <w:start w:val="1"/>
      <w:numFmt w:val="bullet"/>
      <w:lvlText w:val="•"/>
      <w:lvlJc w:val="left"/>
      <w:pPr>
        <w:tabs>
          <w:tab w:val="num" w:pos="5760"/>
        </w:tabs>
        <w:ind w:left="5760" w:hanging="360"/>
      </w:pPr>
      <w:rPr>
        <w:rFonts w:ascii="Times New Roman" w:hAnsi="Times New Roman" w:hint="default"/>
      </w:rPr>
    </w:lvl>
    <w:lvl w:ilvl="8" w:tplc="2A3A5EEE" w:tentative="1">
      <w:start w:val="1"/>
      <w:numFmt w:val="bullet"/>
      <w:lvlText w:val="•"/>
      <w:lvlJc w:val="left"/>
      <w:pPr>
        <w:tabs>
          <w:tab w:val="num" w:pos="6480"/>
        </w:tabs>
        <w:ind w:left="6480" w:hanging="360"/>
      </w:pPr>
      <w:rPr>
        <w:rFonts w:ascii="Times New Roman" w:hAnsi="Times New Roman" w:hint="default"/>
      </w:rPr>
    </w:lvl>
  </w:abstractNum>
  <w:abstractNum w:abstractNumId="9">
    <w:nsid w:val="248E113A"/>
    <w:multiLevelType w:val="hybridMultilevel"/>
    <w:tmpl w:val="37AC3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34099D"/>
    <w:multiLevelType w:val="hybridMultilevel"/>
    <w:tmpl w:val="14BCC208"/>
    <w:lvl w:ilvl="0" w:tplc="87309CB2">
      <w:start w:val="1"/>
      <w:numFmt w:val="bullet"/>
      <w:pStyle w:val="ListParagraph"/>
      <w:lvlText w:val=""/>
      <w:lvlJc w:val="left"/>
      <w:pPr>
        <w:ind w:left="720" w:hanging="360"/>
      </w:pPr>
      <w:rPr>
        <w:rFonts w:ascii="Symbol" w:hAnsi="Symbol" w:hint="default"/>
      </w:rPr>
    </w:lvl>
    <w:lvl w:ilvl="1" w:tplc="FE583C74">
      <w:start w:val="1"/>
      <w:numFmt w:val="bullet"/>
      <w:lvlText w:val="o"/>
      <w:lvlJc w:val="left"/>
      <w:pPr>
        <w:ind w:left="1440" w:hanging="360"/>
      </w:pPr>
      <w:rPr>
        <w:rFonts w:ascii="Courier New" w:hAnsi="Courier New" w:hint="default"/>
      </w:rPr>
    </w:lvl>
    <w:lvl w:ilvl="2" w:tplc="90548FD6" w:tentative="1">
      <w:start w:val="1"/>
      <w:numFmt w:val="bullet"/>
      <w:lvlText w:val=""/>
      <w:lvlJc w:val="left"/>
      <w:pPr>
        <w:ind w:left="2160" w:hanging="360"/>
      </w:pPr>
      <w:rPr>
        <w:rFonts w:ascii="Wingdings" w:hAnsi="Wingdings" w:hint="default"/>
      </w:rPr>
    </w:lvl>
    <w:lvl w:ilvl="3" w:tplc="72CC5896" w:tentative="1">
      <w:start w:val="1"/>
      <w:numFmt w:val="bullet"/>
      <w:lvlText w:val=""/>
      <w:lvlJc w:val="left"/>
      <w:pPr>
        <w:ind w:left="2880" w:hanging="360"/>
      </w:pPr>
      <w:rPr>
        <w:rFonts w:ascii="Symbol" w:hAnsi="Symbol" w:hint="default"/>
      </w:rPr>
    </w:lvl>
    <w:lvl w:ilvl="4" w:tplc="C8E48936" w:tentative="1">
      <w:start w:val="1"/>
      <w:numFmt w:val="bullet"/>
      <w:lvlText w:val="o"/>
      <w:lvlJc w:val="left"/>
      <w:pPr>
        <w:ind w:left="3600" w:hanging="360"/>
      </w:pPr>
      <w:rPr>
        <w:rFonts w:ascii="Courier New" w:hAnsi="Courier New" w:hint="default"/>
      </w:rPr>
    </w:lvl>
    <w:lvl w:ilvl="5" w:tplc="82E87734" w:tentative="1">
      <w:start w:val="1"/>
      <w:numFmt w:val="bullet"/>
      <w:lvlText w:val=""/>
      <w:lvlJc w:val="left"/>
      <w:pPr>
        <w:ind w:left="4320" w:hanging="360"/>
      </w:pPr>
      <w:rPr>
        <w:rFonts w:ascii="Wingdings" w:hAnsi="Wingdings" w:hint="default"/>
      </w:rPr>
    </w:lvl>
    <w:lvl w:ilvl="6" w:tplc="677C61FE" w:tentative="1">
      <w:start w:val="1"/>
      <w:numFmt w:val="bullet"/>
      <w:lvlText w:val=""/>
      <w:lvlJc w:val="left"/>
      <w:pPr>
        <w:ind w:left="5040" w:hanging="360"/>
      </w:pPr>
      <w:rPr>
        <w:rFonts w:ascii="Symbol" w:hAnsi="Symbol" w:hint="default"/>
      </w:rPr>
    </w:lvl>
    <w:lvl w:ilvl="7" w:tplc="AA8A1EC2" w:tentative="1">
      <w:start w:val="1"/>
      <w:numFmt w:val="bullet"/>
      <w:lvlText w:val="o"/>
      <w:lvlJc w:val="left"/>
      <w:pPr>
        <w:ind w:left="5760" w:hanging="360"/>
      </w:pPr>
      <w:rPr>
        <w:rFonts w:ascii="Courier New" w:hAnsi="Courier New" w:hint="default"/>
      </w:rPr>
    </w:lvl>
    <w:lvl w:ilvl="8" w:tplc="671E82AA" w:tentative="1">
      <w:start w:val="1"/>
      <w:numFmt w:val="bullet"/>
      <w:lvlText w:val=""/>
      <w:lvlJc w:val="left"/>
      <w:pPr>
        <w:ind w:left="6480" w:hanging="360"/>
      </w:pPr>
      <w:rPr>
        <w:rFonts w:ascii="Wingdings" w:hAnsi="Wingdings" w:hint="default"/>
      </w:rPr>
    </w:lvl>
  </w:abstractNum>
  <w:abstractNum w:abstractNumId="11">
    <w:nsid w:val="3E9B0250"/>
    <w:multiLevelType w:val="hybridMultilevel"/>
    <w:tmpl w:val="CBBEC266"/>
    <w:lvl w:ilvl="0" w:tplc="59A46926">
      <w:start w:val="1"/>
      <w:numFmt w:val="bullet"/>
      <w:lvlText w:val="•"/>
      <w:lvlJc w:val="left"/>
      <w:pPr>
        <w:tabs>
          <w:tab w:val="num" w:pos="720"/>
        </w:tabs>
        <w:ind w:left="720" w:hanging="360"/>
      </w:pPr>
      <w:rPr>
        <w:rFonts w:ascii="Times New Roman" w:hAnsi="Times New Roman" w:hint="default"/>
      </w:rPr>
    </w:lvl>
    <w:lvl w:ilvl="1" w:tplc="519ADDCA" w:tentative="1">
      <w:start w:val="1"/>
      <w:numFmt w:val="bullet"/>
      <w:lvlText w:val="•"/>
      <w:lvlJc w:val="left"/>
      <w:pPr>
        <w:tabs>
          <w:tab w:val="num" w:pos="1440"/>
        </w:tabs>
        <w:ind w:left="1440" w:hanging="360"/>
      </w:pPr>
      <w:rPr>
        <w:rFonts w:ascii="Times New Roman" w:hAnsi="Times New Roman" w:hint="default"/>
      </w:rPr>
    </w:lvl>
    <w:lvl w:ilvl="2" w:tplc="4FAE2DDA" w:tentative="1">
      <w:start w:val="1"/>
      <w:numFmt w:val="bullet"/>
      <w:lvlText w:val="•"/>
      <w:lvlJc w:val="left"/>
      <w:pPr>
        <w:tabs>
          <w:tab w:val="num" w:pos="2160"/>
        </w:tabs>
        <w:ind w:left="2160" w:hanging="360"/>
      </w:pPr>
      <w:rPr>
        <w:rFonts w:ascii="Times New Roman" w:hAnsi="Times New Roman" w:hint="default"/>
      </w:rPr>
    </w:lvl>
    <w:lvl w:ilvl="3" w:tplc="826AC22A" w:tentative="1">
      <w:start w:val="1"/>
      <w:numFmt w:val="bullet"/>
      <w:lvlText w:val="•"/>
      <w:lvlJc w:val="left"/>
      <w:pPr>
        <w:tabs>
          <w:tab w:val="num" w:pos="2880"/>
        </w:tabs>
        <w:ind w:left="2880" w:hanging="360"/>
      </w:pPr>
      <w:rPr>
        <w:rFonts w:ascii="Times New Roman" w:hAnsi="Times New Roman" w:hint="default"/>
      </w:rPr>
    </w:lvl>
    <w:lvl w:ilvl="4" w:tplc="4D1A6416" w:tentative="1">
      <w:start w:val="1"/>
      <w:numFmt w:val="bullet"/>
      <w:lvlText w:val="•"/>
      <w:lvlJc w:val="left"/>
      <w:pPr>
        <w:tabs>
          <w:tab w:val="num" w:pos="3600"/>
        </w:tabs>
        <w:ind w:left="3600" w:hanging="360"/>
      </w:pPr>
      <w:rPr>
        <w:rFonts w:ascii="Times New Roman" w:hAnsi="Times New Roman" w:hint="default"/>
      </w:rPr>
    </w:lvl>
    <w:lvl w:ilvl="5" w:tplc="2B362D24" w:tentative="1">
      <w:start w:val="1"/>
      <w:numFmt w:val="bullet"/>
      <w:lvlText w:val="•"/>
      <w:lvlJc w:val="left"/>
      <w:pPr>
        <w:tabs>
          <w:tab w:val="num" w:pos="4320"/>
        </w:tabs>
        <w:ind w:left="4320" w:hanging="360"/>
      </w:pPr>
      <w:rPr>
        <w:rFonts w:ascii="Times New Roman" w:hAnsi="Times New Roman" w:hint="default"/>
      </w:rPr>
    </w:lvl>
    <w:lvl w:ilvl="6" w:tplc="1FE26FEE" w:tentative="1">
      <w:start w:val="1"/>
      <w:numFmt w:val="bullet"/>
      <w:lvlText w:val="•"/>
      <w:lvlJc w:val="left"/>
      <w:pPr>
        <w:tabs>
          <w:tab w:val="num" w:pos="5040"/>
        </w:tabs>
        <w:ind w:left="5040" w:hanging="360"/>
      </w:pPr>
      <w:rPr>
        <w:rFonts w:ascii="Times New Roman" w:hAnsi="Times New Roman" w:hint="default"/>
      </w:rPr>
    </w:lvl>
    <w:lvl w:ilvl="7" w:tplc="6A52305E" w:tentative="1">
      <w:start w:val="1"/>
      <w:numFmt w:val="bullet"/>
      <w:lvlText w:val="•"/>
      <w:lvlJc w:val="left"/>
      <w:pPr>
        <w:tabs>
          <w:tab w:val="num" w:pos="5760"/>
        </w:tabs>
        <w:ind w:left="5760" w:hanging="360"/>
      </w:pPr>
      <w:rPr>
        <w:rFonts w:ascii="Times New Roman" w:hAnsi="Times New Roman" w:hint="default"/>
      </w:rPr>
    </w:lvl>
    <w:lvl w:ilvl="8" w:tplc="F14451B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173123B"/>
    <w:multiLevelType w:val="hybridMultilevel"/>
    <w:tmpl w:val="08B68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2262B4"/>
    <w:multiLevelType w:val="hybridMultilevel"/>
    <w:tmpl w:val="D71A9C9A"/>
    <w:lvl w:ilvl="0" w:tplc="4A26106A">
      <w:start w:val="1"/>
      <w:numFmt w:val="bullet"/>
      <w:lvlText w:val=""/>
      <w:lvlJc w:val="left"/>
      <w:pPr>
        <w:tabs>
          <w:tab w:val="num" w:pos="720"/>
        </w:tabs>
        <w:ind w:left="720" w:hanging="360"/>
      </w:pPr>
      <w:rPr>
        <w:rFonts w:ascii="Wingdings 2" w:hAnsi="Wingdings 2" w:hint="default"/>
      </w:rPr>
    </w:lvl>
    <w:lvl w:ilvl="1" w:tplc="1D525156" w:tentative="1">
      <w:start w:val="1"/>
      <w:numFmt w:val="bullet"/>
      <w:lvlText w:val=""/>
      <w:lvlJc w:val="left"/>
      <w:pPr>
        <w:tabs>
          <w:tab w:val="num" w:pos="1440"/>
        </w:tabs>
        <w:ind w:left="1440" w:hanging="360"/>
      </w:pPr>
      <w:rPr>
        <w:rFonts w:ascii="Wingdings 2" w:hAnsi="Wingdings 2" w:hint="default"/>
      </w:rPr>
    </w:lvl>
    <w:lvl w:ilvl="2" w:tplc="A84E4078" w:tentative="1">
      <w:start w:val="1"/>
      <w:numFmt w:val="bullet"/>
      <w:lvlText w:val=""/>
      <w:lvlJc w:val="left"/>
      <w:pPr>
        <w:tabs>
          <w:tab w:val="num" w:pos="2160"/>
        </w:tabs>
        <w:ind w:left="2160" w:hanging="360"/>
      </w:pPr>
      <w:rPr>
        <w:rFonts w:ascii="Wingdings 2" w:hAnsi="Wingdings 2" w:hint="default"/>
      </w:rPr>
    </w:lvl>
    <w:lvl w:ilvl="3" w:tplc="8DC2DA3C" w:tentative="1">
      <w:start w:val="1"/>
      <w:numFmt w:val="bullet"/>
      <w:lvlText w:val=""/>
      <w:lvlJc w:val="left"/>
      <w:pPr>
        <w:tabs>
          <w:tab w:val="num" w:pos="2880"/>
        </w:tabs>
        <w:ind w:left="2880" w:hanging="360"/>
      </w:pPr>
      <w:rPr>
        <w:rFonts w:ascii="Wingdings 2" w:hAnsi="Wingdings 2" w:hint="default"/>
      </w:rPr>
    </w:lvl>
    <w:lvl w:ilvl="4" w:tplc="B9C41782" w:tentative="1">
      <w:start w:val="1"/>
      <w:numFmt w:val="bullet"/>
      <w:lvlText w:val=""/>
      <w:lvlJc w:val="left"/>
      <w:pPr>
        <w:tabs>
          <w:tab w:val="num" w:pos="3600"/>
        </w:tabs>
        <w:ind w:left="3600" w:hanging="360"/>
      </w:pPr>
      <w:rPr>
        <w:rFonts w:ascii="Wingdings 2" w:hAnsi="Wingdings 2" w:hint="default"/>
      </w:rPr>
    </w:lvl>
    <w:lvl w:ilvl="5" w:tplc="24A059C0" w:tentative="1">
      <w:start w:val="1"/>
      <w:numFmt w:val="bullet"/>
      <w:lvlText w:val=""/>
      <w:lvlJc w:val="left"/>
      <w:pPr>
        <w:tabs>
          <w:tab w:val="num" w:pos="4320"/>
        </w:tabs>
        <w:ind w:left="4320" w:hanging="360"/>
      </w:pPr>
      <w:rPr>
        <w:rFonts w:ascii="Wingdings 2" w:hAnsi="Wingdings 2" w:hint="default"/>
      </w:rPr>
    </w:lvl>
    <w:lvl w:ilvl="6" w:tplc="702A813E" w:tentative="1">
      <w:start w:val="1"/>
      <w:numFmt w:val="bullet"/>
      <w:lvlText w:val=""/>
      <w:lvlJc w:val="left"/>
      <w:pPr>
        <w:tabs>
          <w:tab w:val="num" w:pos="5040"/>
        </w:tabs>
        <w:ind w:left="5040" w:hanging="360"/>
      </w:pPr>
      <w:rPr>
        <w:rFonts w:ascii="Wingdings 2" w:hAnsi="Wingdings 2" w:hint="default"/>
      </w:rPr>
    </w:lvl>
    <w:lvl w:ilvl="7" w:tplc="A2CA8F64" w:tentative="1">
      <w:start w:val="1"/>
      <w:numFmt w:val="bullet"/>
      <w:lvlText w:val=""/>
      <w:lvlJc w:val="left"/>
      <w:pPr>
        <w:tabs>
          <w:tab w:val="num" w:pos="5760"/>
        </w:tabs>
        <w:ind w:left="5760" w:hanging="360"/>
      </w:pPr>
      <w:rPr>
        <w:rFonts w:ascii="Wingdings 2" w:hAnsi="Wingdings 2" w:hint="default"/>
      </w:rPr>
    </w:lvl>
    <w:lvl w:ilvl="8" w:tplc="5B067E20" w:tentative="1">
      <w:start w:val="1"/>
      <w:numFmt w:val="bullet"/>
      <w:lvlText w:val=""/>
      <w:lvlJc w:val="left"/>
      <w:pPr>
        <w:tabs>
          <w:tab w:val="num" w:pos="6480"/>
        </w:tabs>
        <w:ind w:left="6480" w:hanging="360"/>
      </w:pPr>
      <w:rPr>
        <w:rFonts w:ascii="Wingdings 2" w:hAnsi="Wingdings 2" w:hint="default"/>
      </w:rPr>
    </w:lvl>
  </w:abstractNum>
  <w:abstractNum w:abstractNumId="14">
    <w:nsid w:val="5A595073"/>
    <w:multiLevelType w:val="multilevel"/>
    <w:tmpl w:val="3606D332"/>
    <w:lvl w:ilvl="0">
      <w:start w:val="1"/>
      <w:numFmt w:val="decimal"/>
      <w:lvlText w:val="%1"/>
      <w:lvlJc w:val="left"/>
      <w:pPr>
        <w:ind w:left="432" w:hanging="432"/>
      </w:pPr>
      <w:rPr>
        <w:rFonts w:cs="Times New Roman"/>
      </w:rPr>
    </w:lvl>
    <w:lvl w:ilvl="1">
      <w:start w:val="1"/>
      <w:numFmt w:val="decimal"/>
      <w:lvlText w:val="%1.%2"/>
      <w:lvlJc w:val="left"/>
      <w:pPr>
        <w:ind w:left="93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2214" w:hanging="864"/>
      </w:pPr>
      <w:rPr>
        <w:rFonts w:cs="Times New Roman"/>
      </w:rPr>
    </w:lvl>
    <w:lvl w:ilvl="4">
      <w:start w:val="1"/>
      <w:numFmt w:val="decimal"/>
      <w:pStyle w:val="Heading5"/>
      <w:lvlText w:val="%1.%2.%3.%4.%5"/>
      <w:lvlJc w:val="left"/>
      <w:pPr>
        <w:ind w:left="1608" w:hanging="1008"/>
      </w:pPr>
      <w:rPr>
        <w:rFonts w:cs="Times New Roman"/>
      </w:rPr>
    </w:lvl>
    <w:lvl w:ilvl="5">
      <w:start w:val="1"/>
      <w:numFmt w:val="decimal"/>
      <w:pStyle w:val="Heading6"/>
      <w:lvlText w:val="%1.%2.%3.%4.%5.%6"/>
      <w:lvlJc w:val="left"/>
      <w:pPr>
        <w:ind w:left="22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5">
    <w:nsid w:val="5B5C13FE"/>
    <w:multiLevelType w:val="hybridMultilevel"/>
    <w:tmpl w:val="37E826C2"/>
    <w:lvl w:ilvl="0" w:tplc="37146752">
      <w:start w:val="1"/>
      <w:numFmt w:val="bullet"/>
      <w:lvlText w:val=""/>
      <w:lvlJc w:val="left"/>
      <w:pPr>
        <w:tabs>
          <w:tab w:val="num" w:pos="720"/>
        </w:tabs>
        <w:ind w:left="720" w:hanging="360"/>
      </w:pPr>
      <w:rPr>
        <w:rFonts w:ascii="Wingdings 2" w:hAnsi="Wingdings 2" w:hint="default"/>
      </w:rPr>
    </w:lvl>
    <w:lvl w:ilvl="1" w:tplc="102E375E" w:tentative="1">
      <w:start w:val="1"/>
      <w:numFmt w:val="bullet"/>
      <w:lvlText w:val=""/>
      <w:lvlJc w:val="left"/>
      <w:pPr>
        <w:tabs>
          <w:tab w:val="num" w:pos="1440"/>
        </w:tabs>
        <w:ind w:left="1440" w:hanging="360"/>
      </w:pPr>
      <w:rPr>
        <w:rFonts w:ascii="Wingdings 2" w:hAnsi="Wingdings 2" w:hint="default"/>
      </w:rPr>
    </w:lvl>
    <w:lvl w:ilvl="2" w:tplc="7E1A2C68" w:tentative="1">
      <w:start w:val="1"/>
      <w:numFmt w:val="bullet"/>
      <w:lvlText w:val=""/>
      <w:lvlJc w:val="left"/>
      <w:pPr>
        <w:tabs>
          <w:tab w:val="num" w:pos="2160"/>
        </w:tabs>
        <w:ind w:left="2160" w:hanging="360"/>
      </w:pPr>
      <w:rPr>
        <w:rFonts w:ascii="Wingdings 2" w:hAnsi="Wingdings 2" w:hint="default"/>
      </w:rPr>
    </w:lvl>
    <w:lvl w:ilvl="3" w:tplc="EB9A2B3E" w:tentative="1">
      <w:start w:val="1"/>
      <w:numFmt w:val="bullet"/>
      <w:lvlText w:val=""/>
      <w:lvlJc w:val="left"/>
      <w:pPr>
        <w:tabs>
          <w:tab w:val="num" w:pos="2880"/>
        </w:tabs>
        <w:ind w:left="2880" w:hanging="360"/>
      </w:pPr>
      <w:rPr>
        <w:rFonts w:ascii="Wingdings 2" w:hAnsi="Wingdings 2" w:hint="default"/>
      </w:rPr>
    </w:lvl>
    <w:lvl w:ilvl="4" w:tplc="673CBEC6" w:tentative="1">
      <w:start w:val="1"/>
      <w:numFmt w:val="bullet"/>
      <w:lvlText w:val=""/>
      <w:lvlJc w:val="left"/>
      <w:pPr>
        <w:tabs>
          <w:tab w:val="num" w:pos="3600"/>
        </w:tabs>
        <w:ind w:left="3600" w:hanging="360"/>
      </w:pPr>
      <w:rPr>
        <w:rFonts w:ascii="Wingdings 2" w:hAnsi="Wingdings 2" w:hint="default"/>
      </w:rPr>
    </w:lvl>
    <w:lvl w:ilvl="5" w:tplc="552CE674" w:tentative="1">
      <w:start w:val="1"/>
      <w:numFmt w:val="bullet"/>
      <w:lvlText w:val=""/>
      <w:lvlJc w:val="left"/>
      <w:pPr>
        <w:tabs>
          <w:tab w:val="num" w:pos="4320"/>
        </w:tabs>
        <w:ind w:left="4320" w:hanging="360"/>
      </w:pPr>
      <w:rPr>
        <w:rFonts w:ascii="Wingdings 2" w:hAnsi="Wingdings 2" w:hint="default"/>
      </w:rPr>
    </w:lvl>
    <w:lvl w:ilvl="6" w:tplc="7018DAB2" w:tentative="1">
      <w:start w:val="1"/>
      <w:numFmt w:val="bullet"/>
      <w:lvlText w:val=""/>
      <w:lvlJc w:val="left"/>
      <w:pPr>
        <w:tabs>
          <w:tab w:val="num" w:pos="5040"/>
        </w:tabs>
        <w:ind w:left="5040" w:hanging="360"/>
      </w:pPr>
      <w:rPr>
        <w:rFonts w:ascii="Wingdings 2" w:hAnsi="Wingdings 2" w:hint="default"/>
      </w:rPr>
    </w:lvl>
    <w:lvl w:ilvl="7" w:tplc="71CAC706" w:tentative="1">
      <w:start w:val="1"/>
      <w:numFmt w:val="bullet"/>
      <w:lvlText w:val=""/>
      <w:lvlJc w:val="left"/>
      <w:pPr>
        <w:tabs>
          <w:tab w:val="num" w:pos="5760"/>
        </w:tabs>
        <w:ind w:left="5760" w:hanging="360"/>
      </w:pPr>
      <w:rPr>
        <w:rFonts w:ascii="Wingdings 2" w:hAnsi="Wingdings 2" w:hint="default"/>
      </w:rPr>
    </w:lvl>
    <w:lvl w:ilvl="8" w:tplc="D3167D1C" w:tentative="1">
      <w:start w:val="1"/>
      <w:numFmt w:val="bullet"/>
      <w:lvlText w:val=""/>
      <w:lvlJc w:val="left"/>
      <w:pPr>
        <w:tabs>
          <w:tab w:val="num" w:pos="6480"/>
        </w:tabs>
        <w:ind w:left="6480" w:hanging="360"/>
      </w:pPr>
      <w:rPr>
        <w:rFonts w:ascii="Wingdings 2" w:hAnsi="Wingdings 2" w:hint="default"/>
      </w:rPr>
    </w:lvl>
  </w:abstractNum>
  <w:abstractNum w:abstractNumId="16">
    <w:nsid w:val="63AB70D0"/>
    <w:multiLevelType w:val="hybridMultilevel"/>
    <w:tmpl w:val="69320A3A"/>
    <w:lvl w:ilvl="0" w:tplc="A93C1206">
      <w:start w:val="1"/>
      <w:numFmt w:val="bullet"/>
      <w:lvlText w:val="•"/>
      <w:lvlJc w:val="left"/>
      <w:pPr>
        <w:tabs>
          <w:tab w:val="num" w:pos="720"/>
        </w:tabs>
        <w:ind w:left="720" w:hanging="360"/>
      </w:pPr>
      <w:rPr>
        <w:rFonts w:ascii="Times New Roman" w:hAnsi="Times New Roman" w:hint="default"/>
      </w:rPr>
    </w:lvl>
    <w:lvl w:ilvl="1" w:tplc="CECE40D8" w:tentative="1">
      <w:start w:val="1"/>
      <w:numFmt w:val="bullet"/>
      <w:lvlText w:val="•"/>
      <w:lvlJc w:val="left"/>
      <w:pPr>
        <w:tabs>
          <w:tab w:val="num" w:pos="1440"/>
        </w:tabs>
        <w:ind w:left="1440" w:hanging="360"/>
      </w:pPr>
      <w:rPr>
        <w:rFonts w:ascii="Times New Roman" w:hAnsi="Times New Roman" w:hint="default"/>
      </w:rPr>
    </w:lvl>
    <w:lvl w:ilvl="2" w:tplc="134C8CC6" w:tentative="1">
      <w:start w:val="1"/>
      <w:numFmt w:val="bullet"/>
      <w:lvlText w:val="•"/>
      <w:lvlJc w:val="left"/>
      <w:pPr>
        <w:tabs>
          <w:tab w:val="num" w:pos="2160"/>
        </w:tabs>
        <w:ind w:left="2160" w:hanging="360"/>
      </w:pPr>
      <w:rPr>
        <w:rFonts w:ascii="Times New Roman" w:hAnsi="Times New Roman" w:hint="default"/>
      </w:rPr>
    </w:lvl>
    <w:lvl w:ilvl="3" w:tplc="06EAB172" w:tentative="1">
      <w:start w:val="1"/>
      <w:numFmt w:val="bullet"/>
      <w:lvlText w:val="•"/>
      <w:lvlJc w:val="left"/>
      <w:pPr>
        <w:tabs>
          <w:tab w:val="num" w:pos="2880"/>
        </w:tabs>
        <w:ind w:left="2880" w:hanging="360"/>
      </w:pPr>
      <w:rPr>
        <w:rFonts w:ascii="Times New Roman" w:hAnsi="Times New Roman" w:hint="default"/>
      </w:rPr>
    </w:lvl>
    <w:lvl w:ilvl="4" w:tplc="D76E59E2" w:tentative="1">
      <w:start w:val="1"/>
      <w:numFmt w:val="bullet"/>
      <w:lvlText w:val="•"/>
      <w:lvlJc w:val="left"/>
      <w:pPr>
        <w:tabs>
          <w:tab w:val="num" w:pos="3600"/>
        </w:tabs>
        <w:ind w:left="3600" w:hanging="360"/>
      </w:pPr>
      <w:rPr>
        <w:rFonts w:ascii="Times New Roman" w:hAnsi="Times New Roman" w:hint="default"/>
      </w:rPr>
    </w:lvl>
    <w:lvl w:ilvl="5" w:tplc="BFDE1ECE" w:tentative="1">
      <w:start w:val="1"/>
      <w:numFmt w:val="bullet"/>
      <w:lvlText w:val="•"/>
      <w:lvlJc w:val="left"/>
      <w:pPr>
        <w:tabs>
          <w:tab w:val="num" w:pos="4320"/>
        </w:tabs>
        <w:ind w:left="4320" w:hanging="360"/>
      </w:pPr>
      <w:rPr>
        <w:rFonts w:ascii="Times New Roman" w:hAnsi="Times New Roman" w:hint="default"/>
      </w:rPr>
    </w:lvl>
    <w:lvl w:ilvl="6" w:tplc="1C2E8A16" w:tentative="1">
      <w:start w:val="1"/>
      <w:numFmt w:val="bullet"/>
      <w:lvlText w:val="•"/>
      <w:lvlJc w:val="left"/>
      <w:pPr>
        <w:tabs>
          <w:tab w:val="num" w:pos="5040"/>
        </w:tabs>
        <w:ind w:left="5040" w:hanging="360"/>
      </w:pPr>
      <w:rPr>
        <w:rFonts w:ascii="Times New Roman" w:hAnsi="Times New Roman" w:hint="default"/>
      </w:rPr>
    </w:lvl>
    <w:lvl w:ilvl="7" w:tplc="165AE080" w:tentative="1">
      <w:start w:val="1"/>
      <w:numFmt w:val="bullet"/>
      <w:lvlText w:val="•"/>
      <w:lvlJc w:val="left"/>
      <w:pPr>
        <w:tabs>
          <w:tab w:val="num" w:pos="5760"/>
        </w:tabs>
        <w:ind w:left="5760" w:hanging="360"/>
      </w:pPr>
      <w:rPr>
        <w:rFonts w:ascii="Times New Roman" w:hAnsi="Times New Roman" w:hint="default"/>
      </w:rPr>
    </w:lvl>
    <w:lvl w:ilvl="8" w:tplc="199E2A3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83C1C68"/>
    <w:multiLevelType w:val="hybridMultilevel"/>
    <w:tmpl w:val="3460CE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486119"/>
    <w:multiLevelType w:val="hybridMultilevel"/>
    <w:tmpl w:val="8B0489D2"/>
    <w:lvl w:ilvl="0" w:tplc="0409000F">
      <w:start w:val="1"/>
      <w:numFmt w:val="bullet"/>
      <w:pStyle w:val="Subtitle"/>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8"/>
  </w:num>
  <w:num w:numId="11">
    <w:abstractNumId w:val="10"/>
  </w:num>
  <w:num w:numId="12">
    <w:abstractNumId w:val="1"/>
  </w:num>
  <w:num w:numId="13">
    <w:abstractNumId w:val="4"/>
  </w:num>
  <w:num w:numId="14">
    <w:abstractNumId w:val="2"/>
  </w:num>
  <w:num w:numId="15">
    <w:abstractNumId w:val="5"/>
  </w:num>
  <w:num w:numId="16">
    <w:abstractNumId w:val="3"/>
  </w:num>
  <w:num w:numId="17">
    <w:abstractNumId w:val="13"/>
  </w:num>
  <w:num w:numId="18">
    <w:abstractNumId w:val="6"/>
  </w:num>
  <w:num w:numId="19">
    <w:abstractNumId w:val="15"/>
  </w:num>
  <w:num w:numId="20">
    <w:abstractNumId w:val="7"/>
  </w:num>
  <w:num w:numId="21">
    <w:abstractNumId w:val="11"/>
  </w:num>
  <w:num w:numId="22">
    <w:abstractNumId w:val="16"/>
  </w:num>
  <w:num w:numId="23">
    <w:abstractNumId w:val="8"/>
  </w:num>
  <w:num w:numId="24">
    <w:abstractNumId w:val="12"/>
  </w:num>
  <w:num w:numId="25">
    <w:abstractNumId w:val="9"/>
  </w:num>
  <w:num w:numId="26">
    <w:abstractNumId w:val="0"/>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263EDD"/>
    <w:rsid w:val="00011823"/>
    <w:rsid w:val="00064E76"/>
    <w:rsid w:val="00081AF3"/>
    <w:rsid w:val="000A49E5"/>
    <w:rsid w:val="000C1473"/>
    <w:rsid w:val="000D6309"/>
    <w:rsid w:val="00112581"/>
    <w:rsid w:val="00123FF1"/>
    <w:rsid w:val="0012576F"/>
    <w:rsid w:val="00142688"/>
    <w:rsid w:val="00190075"/>
    <w:rsid w:val="00215401"/>
    <w:rsid w:val="00231F51"/>
    <w:rsid w:val="00263EDD"/>
    <w:rsid w:val="00290FEB"/>
    <w:rsid w:val="002E5172"/>
    <w:rsid w:val="003028D6"/>
    <w:rsid w:val="00325372"/>
    <w:rsid w:val="00365C68"/>
    <w:rsid w:val="003802C7"/>
    <w:rsid w:val="003B5AC7"/>
    <w:rsid w:val="003C1572"/>
    <w:rsid w:val="003C3503"/>
    <w:rsid w:val="003D040D"/>
    <w:rsid w:val="003E6F7A"/>
    <w:rsid w:val="003F6DA7"/>
    <w:rsid w:val="004000D8"/>
    <w:rsid w:val="00412727"/>
    <w:rsid w:val="004244CE"/>
    <w:rsid w:val="00426827"/>
    <w:rsid w:val="004304B7"/>
    <w:rsid w:val="0044434B"/>
    <w:rsid w:val="00454F5C"/>
    <w:rsid w:val="004A169D"/>
    <w:rsid w:val="004A6D88"/>
    <w:rsid w:val="004E5EEE"/>
    <w:rsid w:val="004E7163"/>
    <w:rsid w:val="004F1B38"/>
    <w:rsid w:val="004F3E81"/>
    <w:rsid w:val="00520E12"/>
    <w:rsid w:val="0054402B"/>
    <w:rsid w:val="00552E03"/>
    <w:rsid w:val="00565325"/>
    <w:rsid w:val="00583B31"/>
    <w:rsid w:val="0058439A"/>
    <w:rsid w:val="005B4E8F"/>
    <w:rsid w:val="005D643D"/>
    <w:rsid w:val="00654BE7"/>
    <w:rsid w:val="00672A50"/>
    <w:rsid w:val="0069383D"/>
    <w:rsid w:val="006B43D9"/>
    <w:rsid w:val="00700E22"/>
    <w:rsid w:val="00700E7B"/>
    <w:rsid w:val="00723A6E"/>
    <w:rsid w:val="00750B32"/>
    <w:rsid w:val="00770B4C"/>
    <w:rsid w:val="0078407C"/>
    <w:rsid w:val="007D11DA"/>
    <w:rsid w:val="007D3007"/>
    <w:rsid w:val="007D31BB"/>
    <w:rsid w:val="0088114F"/>
    <w:rsid w:val="008924E8"/>
    <w:rsid w:val="008A78BB"/>
    <w:rsid w:val="008B308C"/>
    <w:rsid w:val="008C501B"/>
    <w:rsid w:val="008F69FC"/>
    <w:rsid w:val="00920AF2"/>
    <w:rsid w:val="00933B1F"/>
    <w:rsid w:val="009865E7"/>
    <w:rsid w:val="009C5802"/>
    <w:rsid w:val="009D04D3"/>
    <w:rsid w:val="00A1446D"/>
    <w:rsid w:val="00A937DB"/>
    <w:rsid w:val="00AA3F55"/>
    <w:rsid w:val="00AB12F5"/>
    <w:rsid w:val="00B26469"/>
    <w:rsid w:val="00B31E7A"/>
    <w:rsid w:val="00B52AD8"/>
    <w:rsid w:val="00B65235"/>
    <w:rsid w:val="00B77EFE"/>
    <w:rsid w:val="00BB01CD"/>
    <w:rsid w:val="00BC591F"/>
    <w:rsid w:val="00BF5B2C"/>
    <w:rsid w:val="00C468BF"/>
    <w:rsid w:val="00C55C86"/>
    <w:rsid w:val="00C620C9"/>
    <w:rsid w:val="00C7054E"/>
    <w:rsid w:val="00C852A5"/>
    <w:rsid w:val="00C93E9E"/>
    <w:rsid w:val="00C95198"/>
    <w:rsid w:val="00CA11BD"/>
    <w:rsid w:val="00CE29D3"/>
    <w:rsid w:val="00D20887"/>
    <w:rsid w:val="00D64316"/>
    <w:rsid w:val="00DA227C"/>
    <w:rsid w:val="00DC7273"/>
    <w:rsid w:val="00DE351E"/>
    <w:rsid w:val="00E16444"/>
    <w:rsid w:val="00E33E5F"/>
    <w:rsid w:val="00E642AE"/>
    <w:rsid w:val="00EB7666"/>
    <w:rsid w:val="00EC703D"/>
    <w:rsid w:val="00F039F8"/>
    <w:rsid w:val="00F26BB7"/>
    <w:rsid w:val="00F30C37"/>
    <w:rsid w:val="00F37F43"/>
    <w:rsid w:val="00F50041"/>
    <w:rsid w:val="00F51C6C"/>
    <w:rsid w:val="00F5464A"/>
    <w:rsid w:val="00F6478F"/>
    <w:rsid w:val="00F71450"/>
    <w:rsid w:val="00F7290E"/>
    <w:rsid w:val="00FA47B1"/>
    <w:rsid w:val="00FF0A20"/>
    <w:rsid w:val="00FF1A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802"/>
    <w:pPr>
      <w:spacing w:before="120"/>
    </w:pPr>
    <w:rPr>
      <w:rFonts w:ascii="Arial" w:hAnsi="Arial" w:cs="Arial"/>
    </w:rPr>
  </w:style>
  <w:style w:type="paragraph" w:styleId="Heading1">
    <w:name w:val="heading 1"/>
    <w:basedOn w:val="Normal"/>
    <w:next w:val="Normal"/>
    <w:link w:val="Heading1Char"/>
    <w:qFormat/>
    <w:rsid w:val="009C5802"/>
    <w:pPr>
      <w:keepNext/>
      <w:spacing w:after="60"/>
      <w:outlineLvl w:val="0"/>
    </w:pPr>
    <w:rPr>
      <w:b/>
      <w:bCs/>
      <w:kern w:val="32"/>
      <w:sz w:val="28"/>
      <w:szCs w:val="28"/>
    </w:rPr>
  </w:style>
  <w:style w:type="paragraph" w:styleId="Heading2">
    <w:name w:val="heading 2"/>
    <w:basedOn w:val="Normal"/>
    <w:next w:val="Normal"/>
    <w:link w:val="Heading2Char"/>
    <w:qFormat/>
    <w:rsid w:val="00F71450"/>
    <w:pPr>
      <w:keepNext/>
      <w:tabs>
        <w:tab w:val="left" w:pos="630"/>
        <w:tab w:val="left" w:pos="900"/>
      </w:tabs>
      <w:spacing w:after="60"/>
      <w:ind w:left="-36"/>
      <w:outlineLvl w:val="1"/>
    </w:pPr>
    <w:rPr>
      <w:b/>
      <w:bCs/>
      <w:kern w:val="32"/>
      <w:sz w:val="24"/>
      <w:szCs w:val="24"/>
    </w:rPr>
  </w:style>
  <w:style w:type="paragraph" w:styleId="Heading3">
    <w:name w:val="heading 3"/>
    <w:basedOn w:val="Normal"/>
    <w:next w:val="Normal"/>
    <w:link w:val="Heading3Char"/>
    <w:qFormat/>
    <w:rsid w:val="00F71450"/>
    <w:pPr>
      <w:keepNext/>
      <w:spacing w:after="120"/>
      <w:outlineLvl w:val="2"/>
    </w:pPr>
    <w:rPr>
      <w:b/>
      <w:bCs/>
      <w:sz w:val="22"/>
      <w:szCs w:val="22"/>
    </w:rPr>
  </w:style>
  <w:style w:type="paragraph" w:styleId="Heading4">
    <w:name w:val="heading 4"/>
    <w:basedOn w:val="Normal"/>
    <w:next w:val="Normal"/>
    <w:link w:val="Heading4Char"/>
    <w:qFormat/>
    <w:rsid w:val="009C5802"/>
    <w:pPr>
      <w:keepNext/>
      <w:spacing w:after="120"/>
      <w:ind w:left="-54"/>
      <w:outlineLvl w:val="3"/>
    </w:pPr>
    <w:rPr>
      <w:bCs/>
      <w:i/>
    </w:rPr>
  </w:style>
  <w:style w:type="paragraph" w:styleId="Heading5">
    <w:name w:val="heading 5"/>
    <w:basedOn w:val="Normal"/>
    <w:next w:val="Normal"/>
    <w:link w:val="Heading5Char"/>
    <w:qFormat/>
    <w:rsid w:val="00A1446D"/>
    <w:pPr>
      <w:numPr>
        <w:ilvl w:val="4"/>
        <w:numId w:val="9"/>
      </w:numPr>
      <w:spacing w:after="60"/>
      <w:outlineLvl w:val="4"/>
    </w:pPr>
    <w:rPr>
      <w:rFonts w:ascii="Calibri" w:hAnsi="Calibri" w:cs="Times New Roman"/>
      <w:b/>
      <w:bCs/>
      <w:i/>
      <w:iCs/>
      <w:sz w:val="22"/>
      <w:szCs w:val="22"/>
    </w:rPr>
  </w:style>
  <w:style w:type="paragraph" w:styleId="Heading6">
    <w:name w:val="heading 6"/>
    <w:basedOn w:val="Normal"/>
    <w:next w:val="Normal"/>
    <w:link w:val="Heading6Char"/>
    <w:qFormat/>
    <w:rsid w:val="00A1446D"/>
    <w:pPr>
      <w:numPr>
        <w:ilvl w:val="5"/>
        <w:numId w:val="9"/>
      </w:numPr>
      <w:spacing w:after="60"/>
      <w:outlineLvl w:val="5"/>
    </w:pPr>
    <w:rPr>
      <w:rFonts w:ascii="Calibri" w:eastAsia="SimSun" w:hAnsi="Calibri" w:cs="Times New Roman"/>
      <w:b/>
      <w:bCs/>
      <w:sz w:val="22"/>
      <w:szCs w:val="22"/>
    </w:rPr>
  </w:style>
  <w:style w:type="paragraph" w:styleId="Heading7">
    <w:name w:val="heading 7"/>
    <w:basedOn w:val="Normal"/>
    <w:next w:val="Normal"/>
    <w:link w:val="Heading7Char"/>
    <w:qFormat/>
    <w:rsid w:val="00A1446D"/>
    <w:pPr>
      <w:numPr>
        <w:ilvl w:val="6"/>
        <w:numId w:val="9"/>
      </w:numPr>
      <w:spacing w:after="60"/>
      <w:outlineLvl w:val="6"/>
    </w:pPr>
    <w:rPr>
      <w:rFonts w:ascii="Calibri" w:hAnsi="Calibri"/>
    </w:rPr>
  </w:style>
  <w:style w:type="paragraph" w:styleId="Heading8">
    <w:name w:val="heading 8"/>
    <w:basedOn w:val="Normal"/>
    <w:next w:val="Normal"/>
    <w:link w:val="Heading8Char"/>
    <w:qFormat/>
    <w:rsid w:val="00A1446D"/>
    <w:pPr>
      <w:numPr>
        <w:ilvl w:val="7"/>
        <w:numId w:val="9"/>
      </w:numPr>
      <w:spacing w:after="60"/>
      <w:outlineLvl w:val="7"/>
    </w:pPr>
    <w:rPr>
      <w:rFonts w:ascii="Calibri" w:hAnsi="Calibri"/>
      <w:i/>
      <w:iCs/>
    </w:rPr>
  </w:style>
  <w:style w:type="paragraph" w:styleId="Heading9">
    <w:name w:val="heading 9"/>
    <w:basedOn w:val="Normal"/>
    <w:next w:val="Normal"/>
    <w:link w:val="Heading9Char"/>
    <w:qFormat/>
    <w:rsid w:val="00A1446D"/>
    <w:pPr>
      <w:numPr>
        <w:ilvl w:val="8"/>
        <w:numId w:val="9"/>
      </w:num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802"/>
    <w:rPr>
      <w:rFonts w:ascii="Arial" w:hAnsi="Arial" w:cs="Arial"/>
      <w:b/>
      <w:bCs/>
      <w:kern w:val="32"/>
      <w:sz w:val="28"/>
      <w:szCs w:val="28"/>
    </w:rPr>
  </w:style>
  <w:style w:type="character" w:customStyle="1" w:styleId="Heading2Char">
    <w:name w:val="Heading 2 Char"/>
    <w:basedOn w:val="DefaultParagraphFont"/>
    <w:link w:val="Heading2"/>
    <w:rsid w:val="00F71450"/>
    <w:rPr>
      <w:rFonts w:ascii="Arial" w:hAnsi="Arial" w:cs="Arial"/>
      <w:b/>
      <w:bCs/>
      <w:kern w:val="32"/>
      <w:sz w:val="24"/>
      <w:szCs w:val="24"/>
    </w:rPr>
  </w:style>
  <w:style w:type="character" w:customStyle="1" w:styleId="Heading3Char">
    <w:name w:val="Heading 3 Char"/>
    <w:basedOn w:val="DefaultParagraphFont"/>
    <w:link w:val="Heading3"/>
    <w:rsid w:val="00F71450"/>
    <w:rPr>
      <w:rFonts w:ascii="Arial" w:hAnsi="Arial" w:cs="Arial"/>
      <w:b/>
      <w:bCs/>
      <w:sz w:val="22"/>
      <w:szCs w:val="22"/>
    </w:rPr>
  </w:style>
  <w:style w:type="character" w:customStyle="1" w:styleId="Heading4Char">
    <w:name w:val="Heading 4 Char"/>
    <w:basedOn w:val="DefaultParagraphFont"/>
    <w:link w:val="Heading4"/>
    <w:rsid w:val="009C5802"/>
    <w:rPr>
      <w:rFonts w:ascii="Arial" w:hAnsi="Arial" w:cs="Arial"/>
      <w:bCs/>
      <w:i/>
    </w:rPr>
  </w:style>
  <w:style w:type="character" w:customStyle="1" w:styleId="Heading5Char">
    <w:name w:val="Heading 5 Char"/>
    <w:basedOn w:val="DefaultParagraphFont"/>
    <w:link w:val="Heading5"/>
    <w:rsid w:val="00A1446D"/>
    <w:rPr>
      <w:rFonts w:ascii="Calibri" w:hAnsi="Calibri"/>
      <w:b/>
      <w:bCs/>
      <w:i/>
      <w:iCs/>
      <w:sz w:val="22"/>
      <w:szCs w:val="22"/>
    </w:rPr>
  </w:style>
  <w:style w:type="character" w:customStyle="1" w:styleId="Heading6Char">
    <w:name w:val="Heading 6 Char"/>
    <w:basedOn w:val="DefaultParagraphFont"/>
    <w:link w:val="Heading6"/>
    <w:rsid w:val="00A1446D"/>
    <w:rPr>
      <w:rFonts w:ascii="Calibri" w:eastAsia="SimSun" w:hAnsi="Calibri"/>
      <w:b/>
      <w:bCs/>
      <w:sz w:val="22"/>
      <w:szCs w:val="22"/>
    </w:rPr>
  </w:style>
  <w:style w:type="character" w:customStyle="1" w:styleId="Heading7Char">
    <w:name w:val="Heading 7 Char"/>
    <w:basedOn w:val="DefaultParagraphFont"/>
    <w:link w:val="Heading7"/>
    <w:rsid w:val="00A1446D"/>
    <w:rPr>
      <w:rFonts w:ascii="Calibri" w:hAnsi="Calibri" w:cs="Arial"/>
    </w:rPr>
  </w:style>
  <w:style w:type="character" w:customStyle="1" w:styleId="Heading8Char">
    <w:name w:val="Heading 8 Char"/>
    <w:basedOn w:val="DefaultParagraphFont"/>
    <w:link w:val="Heading8"/>
    <w:rsid w:val="00A1446D"/>
    <w:rPr>
      <w:rFonts w:ascii="Calibri" w:hAnsi="Calibri" w:cs="Arial"/>
      <w:i/>
      <w:iCs/>
    </w:rPr>
  </w:style>
  <w:style w:type="character" w:customStyle="1" w:styleId="Heading9Char">
    <w:name w:val="Heading 9 Char"/>
    <w:basedOn w:val="DefaultParagraphFont"/>
    <w:link w:val="Heading9"/>
    <w:rsid w:val="00A1446D"/>
    <w:rPr>
      <w:rFonts w:ascii="Cambria" w:hAnsi="Cambria" w:cs="Arial"/>
      <w:sz w:val="22"/>
      <w:szCs w:val="22"/>
    </w:rPr>
  </w:style>
  <w:style w:type="paragraph" w:styleId="Caption">
    <w:name w:val="caption"/>
    <w:basedOn w:val="Normal"/>
    <w:next w:val="Normal"/>
    <w:qFormat/>
    <w:rsid w:val="00A1446D"/>
    <w:pPr>
      <w:keepNext/>
      <w:spacing w:before="480" w:after="120"/>
      <w:jc w:val="center"/>
    </w:pPr>
    <w:rPr>
      <w:rFonts w:cs="Times New Roman"/>
      <w:b/>
    </w:rPr>
  </w:style>
  <w:style w:type="paragraph" w:styleId="Title">
    <w:name w:val="Title"/>
    <w:basedOn w:val="Normal"/>
    <w:next w:val="Normal"/>
    <w:link w:val="TitleChar"/>
    <w:qFormat/>
    <w:rsid w:val="00A1446D"/>
    <w:pPr>
      <w:spacing w:after="60"/>
      <w:jc w:val="center"/>
      <w:outlineLvl w:val="0"/>
    </w:pPr>
    <w:rPr>
      <w:b/>
      <w:bCs/>
      <w:kern w:val="28"/>
      <w:sz w:val="32"/>
      <w:szCs w:val="32"/>
    </w:rPr>
  </w:style>
  <w:style w:type="character" w:customStyle="1" w:styleId="TitleChar">
    <w:name w:val="Title Char"/>
    <w:basedOn w:val="DefaultParagraphFont"/>
    <w:link w:val="Title"/>
    <w:rsid w:val="00A1446D"/>
    <w:rPr>
      <w:rFonts w:ascii="Arial" w:hAnsi="Arial" w:cs="Arial"/>
      <w:b/>
      <w:bCs/>
      <w:kern w:val="28"/>
      <w:sz w:val="32"/>
      <w:szCs w:val="32"/>
    </w:rPr>
  </w:style>
  <w:style w:type="paragraph" w:styleId="Subtitle">
    <w:name w:val="Subtitle"/>
    <w:basedOn w:val="Normal"/>
    <w:next w:val="Normal"/>
    <w:link w:val="SubtitleChar"/>
    <w:qFormat/>
    <w:rsid w:val="00A1446D"/>
    <w:pPr>
      <w:numPr>
        <w:numId w:val="10"/>
      </w:numPr>
      <w:spacing w:after="60"/>
      <w:jc w:val="center"/>
      <w:outlineLvl w:val="1"/>
    </w:pPr>
    <w:rPr>
      <w:rFonts w:ascii="Cambria" w:hAnsi="Cambria" w:cs="Times New Roman"/>
      <w:b/>
      <w:sz w:val="28"/>
      <w:szCs w:val="28"/>
    </w:rPr>
  </w:style>
  <w:style w:type="character" w:customStyle="1" w:styleId="SubtitleChar">
    <w:name w:val="Subtitle Char"/>
    <w:basedOn w:val="DefaultParagraphFont"/>
    <w:link w:val="Subtitle"/>
    <w:rsid w:val="00A1446D"/>
    <w:rPr>
      <w:rFonts w:ascii="Cambria" w:hAnsi="Cambria"/>
      <w:b/>
      <w:sz w:val="28"/>
      <w:szCs w:val="28"/>
      <w:lang w:val="en-US" w:eastAsia="en-US" w:bidi="ar-SA"/>
    </w:rPr>
  </w:style>
  <w:style w:type="character" w:styleId="Strong">
    <w:name w:val="Strong"/>
    <w:basedOn w:val="DefaultParagraphFont"/>
    <w:qFormat/>
    <w:rsid w:val="00A1446D"/>
    <w:rPr>
      <w:rFonts w:cs="Times New Roman"/>
      <w:bCs/>
      <w:sz w:val="28"/>
    </w:rPr>
  </w:style>
  <w:style w:type="character" w:styleId="Emphasis">
    <w:name w:val="Emphasis"/>
    <w:basedOn w:val="DefaultParagraphFont"/>
    <w:uiPriority w:val="20"/>
    <w:qFormat/>
    <w:rsid w:val="00A1446D"/>
    <w:rPr>
      <w:rFonts w:cs="Times New Roman"/>
      <w:i/>
      <w:iCs/>
    </w:rPr>
  </w:style>
  <w:style w:type="paragraph" w:styleId="ListParagraph">
    <w:name w:val="List Paragraph"/>
    <w:basedOn w:val="Normal"/>
    <w:qFormat/>
    <w:rsid w:val="00A1446D"/>
    <w:pPr>
      <w:numPr>
        <w:numId w:val="11"/>
      </w:numPr>
      <w:contextualSpacing/>
    </w:pPr>
  </w:style>
  <w:style w:type="character" w:styleId="Hyperlink">
    <w:name w:val="Hyperlink"/>
    <w:basedOn w:val="DefaultParagraphFont"/>
    <w:uiPriority w:val="99"/>
    <w:unhideWhenUsed/>
    <w:rsid w:val="003D040D"/>
    <w:rPr>
      <w:color w:val="0000FF" w:themeColor="hyperlink"/>
      <w:u w:val="single"/>
    </w:rPr>
  </w:style>
  <w:style w:type="paragraph" w:styleId="HTMLPreformatted">
    <w:name w:val="HTML Preformatted"/>
    <w:basedOn w:val="Normal"/>
    <w:link w:val="HTMLPreformattedChar"/>
    <w:uiPriority w:val="99"/>
    <w:unhideWhenUsed/>
    <w:rsid w:val="00BF5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rPr>
  </w:style>
  <w:style w:type="character" w:customStyle="1" w:styleId="HTMLPreformattedChar">
    <w:name w:val="HTML Preformatted Char"/>
    <w:basedOn w:val="DefaultParagraphFont"/>
    <w:link w:val="HTMLPreformatted"/>
    <w:uiPriority w:val="99"/>
    <w:rsid w:val="00BF5B2C"/>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441120">
      <w:bodyDiv w:val="1"/>
      <w:marLeft w:val="0"/>
      <w:marRight w:val="0"/>
      <w:marTop w:val="0"/>
      <w:marBottom w:val="0"/>
      <w:divBdr>
        <w:top w:val="none" w:sz="0" w:space="0" w:color="auto"/>
        <w:left w:val="none" w:sz="0" w:space="0" w:color="auto"/>
        <w:bottom w:val="none" w:sz="0" w:space="0" w:color="auto"/>
        <w:right w:val="none" w:sz="0" w:space="0" w:color="auto"/>
      </w:divBdr>
    </w:div>
    <w:div w:id="79720085">
      <w:bodyDiv w:val="1"/>
      <w:marLeft w:val="0"/>
      <w:marRight w:val="0"/>
      <w:marTop w:val="0"/>
      <w:marBottom w:val="0"/>
      <w:divBdr>
        <w:top w:val="none" w:sz="0" w:space="0" w:color="auto"/>
        <w:left w:val="none" w:sz="0" w:space="0" w:color="auto"/>
        <w:bottom w:val="none" w:sz="0" w:space="0" w:color="auto"/>
        <w:right w:val="none" w:sz="0" w:space="0" w:color="auto"/>
      </w:divBdr>
      <w:divsChild>
        <w:div w:id="314535792">
          <w:marLeft w:val="432"/>
          <w:marRight w:val="0"/>
          <w:marTop w:val="116"/>
          <w:marBottom w:val="0"/>
          <w:divBdr>
            <w:top w:val="none" w:sz="0" w:space="0" w:color="auto"/>
            <w:left w:val="none" w:sz="0" w:space="0" w:color="auto"/>
            <w:bottom w:val="none" w:sz="0" w:space="0" w:color="auto"/>
            <w:right w:val="none" w:sz="0" w:space="0" w:color="auto"/>
          </w:divBdr>
        </w:div>
        <w:div w:id="900408234">
          <w:marLeft w:val="864"/>
          <w:marRight w:val="0"/>
          <w:marTop w:val="74"/>
          <w:marBottom w:val="0"/>
          <w:divBdr>
            <w:top w:val="none" w:sz="0" w:space="0" w:color="auto"/>
            <w:left w:val="none" w:sz="0" w:space="0" w:color="auto"/>
            <w:bottom w:val="none" w:sz="0" w:space="0" w:color="auto"/>
            <w:right w:val="none" w:sz="0" w:space="0" w:color="auto"/>
          </w:divBdr>
        </w:div>
        <w:div w:id="1277643286">
          <w:marLeft w:val="864"/>
          <w:marRight w:val="0"/>
          <w:marTop w:val="74"/>
          <w:marBottom w:val="0"/>
          <w:divBdr>
            <w:top w:val="none" w:sz="0" w:space="0" w:color="auto"/>
            <w:left w:val="none" w:sz="0" w:space="0" w:color="auto"/>
            <w:bottom w:val="none" w:sz="0" w:space="0" w:color="auto"/>
            <w:right w:val="none" w:sz="0" w:space="0" w:color="auto"/>
          </w:divBdr>
        </w:div>
        <w:div w:id="1516118005">
          <w:marLeft w:val="864"/>
          <w:marRight w:val="0"/>
          <w:marTop w:val="74"/>
          <w:marBottom w:val="0"/>
          <w:divBdr>
            <w:top w:val="none" w:sz="0" w:space="0" w:color="auto"/>
            <w:left w:val="none" w:sz="0" w:space="0" w:color="auto"/>
            <w:bottom w:val="none" w:sz="0" w:space="0" w:color="auto"/>
            <w:right w:val="none" w:sz="0" w:space="0" w:color="auto"/>
          </w:divBdr>
        </w:div>
        <w:div w:id="491676215">
          <w:marLeft w:val="864"/>
          <w:marRight w:val="0"/>
          <w:marTop w:val="74"/>
          <w:marBottom w:val="0"/>
          <w:divBdr>
            <w:top w:val="none" w:sz="0" w:space="0" w:color="auto"/>
            <w:left w:val="none" w:sz="0" w:space="0" w:color="auto"/>
            <w:bottom w:val="none" w:sz="0" w:space="0" w:color="auto"/>
            <w:right w:val="none" w:sz="0" w:space="0" w:color="auto"/>
          </w:divBdr>
        </w:div>
        <w:div w:id="1756778035">
          <w:marLeft w:val="864"/>
          <w:marRight w:val="0"/>
          <w:marTop w:val="74"/>
          <w:marBottom w:val="0"/>
          <w:divBdr>
            <w:top w:val="none" w:sz="0" w:space="0" w:color="auto"/>
            <w:left w:val="none" w:sz="0" w:space="0" w:color="auto"/>
            <w:bottom w:val="none" w:sz="0" w:space="0" w:color="auto"/>
            <w:right w:val="none" w:sz="0" w:space="0" w:color="auto"/>
          </w:divBdr>
        </w:div>
        <w:div w:id="433987392">
          <w:marLeft w:val="864"/>
          <w:marRight w:val="0"/>
          <w:marTop w:val="74"/>
          <w:marBottom w:val="0"/>
          <w:divBdr>
            <w:top w:val="none" w:sz="0" w:space="0" w:color="auto"/>
            <w:left w:val="none" w:sz="0" w:space="0" w:color="auto"/>
            <w:bottom w:val="none" w:sz="0" w:space="0" w:color="auto"/>
            <w:right w:val="none" w:sz="0" w:space="0" w:color="auto"/>
          </w:divBdr>
        </w:div>
        <w:div w:id="1842816989">
          <w:marLeft w:val="864"/>
          <w:marRight w:val="0"/>
          <w:marTop w:val="74"/>
          <w:marBottom w:val="0"/>
          <w:divBdr>
            <w:top w:val="none" w:sz="0" w:space="0" w:color="auto"/>
            <w:left w:val="none" w:sz="0" w:space="0" w:color="auto"/>
            <w:bottom w:val="none" w:sz="0" w:space="0" w:color="auto"/>
            <w:right w:val="none" w:sz="0" w:space="0" w:color="auto"/>
          </w:divBdr>
        </w:div>
        <w:div w:id="40442905">
          <w:marLeft w:val="432"/>
          <w:marRight w:val="0"/>
          <w:marTop w:val="116"/>
          <w:marBottom w:val="0"/>
          <w:divBdr>
            <w:top w:val="none" w:sz="0" w:space="0" w:color="auto"/>
            <w:left w:val="none" w:sz="0" w:space="0" w:color="auto"/>
            <w:bottom w:val="none" w:sz="0" w:space="0" w:color="auto"/>
            <w:right w:val="none" w:sz="0" w:space="0" w:color="auto"/>
          </w:divBdr>
        </w:div>
      </w:divsChild>
    </w:div>
    <w:div w:id="215700163">
      <w:bodyDiv w:val="1"/>
      <w:marLeft w:val="0"/>
      <w:marRight w:val="0"/>
      <w:marTop w:val="0"/>
      <w:marBottom w:val="0"/>
      <w:divBdr>
        <w:top w:val="none" w:sz="0" w:space="0" w:color="auto"/>
        <w:left w:val="none" w:sz="0" w:space="0" w:color="auto"/>
        <w:bottom w:val="none" w:sz="0" w:space="0" w:color="auto"/>
        <w:right w:val="none" w:sz="0" w:space="0" w:color="auto"/>
      </w:divBdr>
    </w:div>
    <w:div w:id="315913674">
      <w:bodyDiv w:val="1"/>
      <w:marLeft w:val="0"/>
      <w:marRight w:val="0"/>
      <w:marTop w:val="0"/>
      <w:marBottom w:val="0"/>
      <w:divBdr>
        <w:top w:val="none" w:sz="0" w:space="0" w:color="auto"/>
        <w:left w:val="none" w:sz="0" w:space="0" w:color="auto"/>
        <w:bottom w:val="none" w:sz="0" w:space="0" w:color="auto"/>
        <w:right w:val="none" w:sz="0" w:space="0" w:color="auto"/>
      </w:divBdr>
    </w:div>
    <w:div w:id="406922874">
      <w:bodyDiv w:val="1"/>
      <w:marLeft w:val="0"/>
      <w:marRight w:val="0"/>
      <w:marTop w:val="0"/>
      <w:marBottom w:val="0"/>
      <w:divBdr>
        <w:top w:val="none" w:sz="0" w:space="0" w:color="auto"/>
        <w:left w:val="none" w:sz="0" w:space="0" w:color="auto"/>
        <w:bottom w:val="none" w:sz="0" w:space="0" w:color="auto"/>
        <w:right w:val="none" w:sz="0" w:space="0" w:color="auto"/>
      </w:divBdr>
      <w:divsChild>
        <w:div w:id="1105729779">
          <w:marLeft w:val="547"/>
          <w:marRight w:val="0"/>
          <w:marTop w:val="96"/>
          <w:marBottom w:val="0"/>
          <w:divBdr>
            <w:top w:val="none" w:sz="0" w:space="0" w:color="auto"/>
            <w:left w:val="none" w:sz="0" w:space="0" w:color="auto"/>
            <w:bottom w:val="none" w:sz="0" w:space="0" w:color="auto"/>
            <w:right w:val="none" w:sz="0" w:space="0" w:color="auto"/>
          </w:divBdr>
        </w:div>
        <w:div w:id="824202755">
          <w:marLeft w:val="547"/>
          <w:marRight w:val="0"/>
          <w:marTop w:val="96"/>
          <w:marBottom w:val="0"/>
          <w:divBdr>
            <w:top w:val="none" w:sz="0" w:space="0" w:color="auto"/>
            <w:left w:val="none" w:sz="0" w:space="0" w:color="auto"/>
            <w:bottom w:val="none" w:sz="0" w:space="0" w:color="auto"/>
            <w:right w:val="none" w:sz="0" w:space="0" w:color="auto"/>
          </w:divBdr>
        </w:div>
        <w:div w:id="1648973117">
          <w:marLeft w:val="547"/>
          <w:marRight w:val="0"/>
          <w:marTop w:val="96"/>
          <w:marBottom w:val="0"/>
          <w:divBdr>
            <w:top w:val="none" w:sz="0" w:space="0" w:color="auto"/>
            <w:left w:val="none" w:sz="0" w:space="0" w:color="auto"/>
            <w:bottom w:val="none" w:sz="0" w:space="0" w:color="auto"/>
            <w:right w:val="none" w:sz="0" w:space="0" w:color="auto"/>
          </w:divBdr>
        </w:div>
        <w:div w:id="573054205">
          <w:marLeft w:val="547"/>
          <w:marRight w:val="0"/>
          <w:marTop w:val="96"/>
          <w:marBottom w:val="0"/>
          <w:divBdr>
            <w:top w:val="none" w:sz="0" w:space="0" w:color="auto"/>
            <w:left w:val="none" w:sz="0" w:space="0" w:color="auto"/>
            <w:bottom w:val="none" w:sz="0" w:space="0" w:color="auto"/>
            <w:right w:val="none" w:sz="0" w:space="0" w:color="auto"/>
          </w:divBdr>
        </w:div>
        <w:div w:id="952832515">
          <w:marLeft w:val="547"/>
          <w:marRight w:val="0"/>
          <w:marTop w:val="96"/>
          <w:marBottom w:val="0"/>
          <w:divBdr>
            <w:top w:val="none" w:sz="0" w:space="0" w:color="auto"/>
            <w:left w:val="none" w:sz="0" w:space="0" w:color="auto"/>
            <w:bottom w:val="none" w:sz="0" w:space="0" w:color="auto"/>
            <w:right w:val="none" w:sz="0" w:space="0" w:color="auto"/>
          </w:divBdr>
        </w:div>
        <w:div w:id="43409447">
          <w:marLeft w:val="547"/>
          <w:marRight w:val="0"/>
          <w:marTop w:val="96"/>
          <w:marBottom w:val="0"/>
          <w:divBdr>
            <w:top w:val="none" w:sz="0" w:space="0" w:color="auto"/>
            <w:left w:val="none" w:sz="0" w:space="0" w:color="auto"/>
            <w:bottom w:val="none" w:sz="0" w:space="0" w:color="auto"/>
            <w:right w:val="none" w:sz="0" w:space="0" w:color="auto"/>
          </w:divBdr>
        </w:div>
        <w:div w:id="1658532068">
          <w:marLeft w:val="547"/>
          <w:marRight w:val="0"/>
          <w:marTop w:val="96"/>
          <w:marBottom w:val="0"/>
          <w:divBdr>
            <w:top w:val="none" w:sz="0" w:space="0" w:color="auto"/>
            <w:left w:val="none" w:sz="0" w:space="0" w:color="auto"/>
            <w:bottom w:val="none" w:sz="0" w:space="0" w:color="auto"/>
            <w:right w:val="none" w:sz="0" w:space="0" w:color="auto"/>
          </w:divBdr>
        </w:div>
        <w:div w:id="833883312">
          <w:marLeft w:val="547"/>
          <w:marRight w:val="0"/>
          <w:marTop w:val="96"/>
          <w:marBottom w:val="0"/>
          <w:divBdr>
            <w:top w:val="none" w:sz="0" w:space="0" w:color="auto"/>
            <w:left w:val="none" w:sz="0" w:space="0" w:color="auto"/>
            <w:bottom w:val="none" w:sz="0" w:space="0" w:color="auto"/>
            <w:right w:val="none" w:sz="0" w:space="0" w:color="auto"/>
          </w:divBdr>
        </w:div>
        <w:div w:id="1382905605">
          <w:marLeft w:val="547"/>
          <w:marRight w:val="0"/>
          <w:marTop w:val="96"/>
          <w:marBottom w:val="0"/>
          <w:divBdr>
            <w:top w:val="none" w:sz="0" w:space="0" w:color="auto"/>
            <w:left w:val="none" w:sz="0" w:space="0" w:color="auto"/>
            <w:bottom w:val="none" w:sz="0" w:space="0" w:color="auto"/>
            <w:right w:val="none" w:sz="0" w:space="0" w:color="auto"/>
          </w:divBdr>
        </w:div>
        <w:div w:id="839351126">
          <w:marLeft w:val="547"/>
          <w:marRight w:val="0"/>
          <w:marTop w:val="96"/>
          <w:marBottom w:val="0"/>
          <w:divBdr>
            <w:top w:val="none" w:sz="0" w:space="0" w:color="auto"/>
            <w:left w:val="none" w:sz="0" w:space="0" w:color="auto"/>
            <w:bottom w:val="none" w:sz="0" w:space="0" w:color="auto"/>
            <w:right w:val="none" w:sz="0" w:space="0" w:color="auto"/>
          </w:divBdr>
        </w:div>
        <w:div w:id="1184708089">
          <w:marLeft w:val="547"/>
          <w:marRight w:val="0"/>
          <w:marTop w:val="96"/>
          <w:marBottom w:val="0"/>
          <w:divBdr>
            <w:top w:val="none" w:sz="0" w:space="0" w:color="auto"/>
            <w:left w:val="none" w:sz="0" w:space="0" w:color="auto"/>
            <w:bottom w:val="none" w:sz="0" w:space="0" w:color="auto"/>
            <w:right w:val="none" w:sz="0" w:space="0" w:color="auto"/>
          </w:divBdr>
        </w:div>
        <w:div w:id="831797886">
          <w:marLeft w:val="547"/>
          <w:marRight w:val="0"/>
          <w:marTop w:val="96"/>
          <w:marBottom w:val="0"/>
          <w:divBdr>
            <w:top w:val="none" w:sz="0" w:space="0" w:color="auto"/>
            <w:left w:val="none" w:sz="0" w:space="0" w:color="auto"/>
            <w:bottom w:val="none" w:sz="0" w:space="0" w:color="auto"/>
            <w:right w:val="none" w:sz="0" w:space="0" w:color="auto"/>
          </w:divBdr>
        </w:div>
      </w:divsChild>
    </w:div>
    <w:div w:id="545021106">
      <w:bodyDiv w:val="1"/>
      <w:marLeft w:val="0"/>
      <w:marRight w:val="0"/>
      <w:marTop w:val="0"/>
      <w:marBottom w:val="0"/>
      <w:divBdr>
        <w:top w:val="none" w:sz="0" w:space="0" w:color="auto"/>
        <w:left w:val="none" w:sz="0" w:space="0" w:color="auto"/>
        <w:bottom w:val="none" w:sz="0" w:space="0" w:color="auto"/>
        <w:right w:val="none" w:sz="0" w:space="0" w:color="auto"/>
      </w:divBdr>
    </w:div>
    <w:div w:id="867837139">
      <w:bodyDiv w:val="1"/>
      <w:marLeft w:val="0"/>
      <w:marRight w:val="0"/>
      <w:marTop w:val="0"/>
      <w:marBottom w:val="0"/>
      <w:divBdr>
        <w:top w:val="none" w:sz="0" w:space="0" w:color="auto"/>
        <w:left w:val="none" w:sz="0" w:space="0" w:color="auto"/>
        <w:bottom w:val="none" w:sz="0" w:space="0" w:color="auto"/>
        <w:right w:val="none" w:sz="0" w:space="0" w:color="auto"/>
      </w:divBdr>
      <w:divsChild>
        <w:div w:id="147602921">
          <w:marLeft w:val="432"/>
          <w:marRight w:val="0"/>
          <w:marTop w:val="116"/>
          <w:marBottom w:val="0"/>
          <w:divBdr>
            <w:top w:val="none" w:sz="0" w:space="0" w:color="auto"/>
            <w:left w:val="none" w:sz="0" w:space="0" w:color="auto"/>
            <w:bottom w:val="none" w:sz="0" w:space="0" w:color="auto"/>
            <w:right w:val="none" w:sz="0" w:space="0" w:color="auto"/>
          </w:divBdr>
        </w:div>
        <w:div w:id="484204260">
          <w:marLeft w:val="432"/>
          <w:marRight w:val="0"/>
          <w:marTop w:val="116"/>
          <w:marBottom w:val="0"/>
          <w:divBdr>
            <w:top w:val="none" w:sz="0" w:space="0" w:color="auto"/>
            <w:left w:val="none" w:sz="0" w:space="0" w:color="auto"/>
            <w:bottom w:val="none" w:sz="0" w:space="0" w:color="auto"/>
            <w:right w:val="none" w:sz="0" w:space="0" w:color="auto"/>
          </w:divBdr>
        </w:div>
        <w:div w:id="110629456">
          <w:marLeft w:val="432"/>
          <w:marRight w:val="0"/>
          <w:marTop w:val="116"/>
          <w:marBottom w:val="0"/>
          <w:divBdr>
            <w:top w:val="none" w:sz="0" w:space="0" w:color="auto"/>
            <w:left w:val="none" w:sz="0" w:space="0" w:color="auto"/>
            <w:bottom w:val="none" w:sz="0" w:space="0" w:color="auto"/>
            <w:right w:val="none" w:sz="0" w:space="0" w:color="auto"/>
          </w:divBdr>
        </w:div>
        <w:div w:id="452599858">
          <w:marLeft w:val="432"/>
          <w:marRight w:val="0"/>
          <w:marTop w:val="116"/>
          <w:marBottom w:val="0"/>
          <w:divBdr>
            <w:top w:val="none" w:sz="0" w:space="0" w:color="auto"/>
            <w:left w:val="none" w:sz="0" w:space="0" w:color="auto"/>
            <w:bottom w:val="none" w:sz="0" w:space="0" w:color="auto"/>
            <w:right w:val="none" w:sz="0" w:space="0" w:color="auto"/>
          </w:divBdr>
        </w:div>
      </w:divsChild>
    </w:div>
    <w:div w:id="921570639">
      <w:bodyDiv w:val="1"/>
      <w:marLeft w:val="0"/>
      <w:marRight w:val="0"/>
      <w:marTop w:val="0"/>
      <w:marBottom w:val="0"/>
      <w:divBdr>
        <w:top w:val="none" w:sz="0" w:space="0" w:color="auto"/>
        <w:left w:val="none" w:sz="0" w:space="0" w:color="auto"/>
        <w:bottom w:val="none" w:sz="0" w:space="0" w:color="auto"/>
        <w:right w:val="none" w:sz="0" w:space="0" w:color="auto"/>
      </w:divBdr>
    </w:div>
    <w:div w:id="1306623534">
      <w:bodyDiv w:val="1"/>
      <w:marLeft w:val="0"/>
      <w:marRight w:val="0"/>
      <w:marTop w:val="0"/>
      <w:marBottom w:val="0"/>
      <w:divBdr>
        <w:top w:val="none" w:sz="0" w:space="0" w:color="auto"/>
        <w:left w:val="none" w:sz="0" w:space="0" w:color="auto"/>
        <w:bottom w:val="none" w:sz="0" w:space="0" w:color="auto"/>
        <w:right w:val="none" w:sz="0" w:space="0" w:color="auto"/>
      </w:divBdr>
    </w:div>
    <w:div w:id="1468014688">
      <w:bodyDiv w:val="1"/>
      <w:marLeft w:val="0"/>
      <w:marRight w:val="0"/>
      <w:marTop w:val="0"/>
      <w:marBottom w:val="0"/>
      <w:divBdr>
        <w:top w:val="none" w:sz="0" w:space="0" w:color="auto"/>
        <w:left w:val="none" w:sz="0" w:space="0" w:color="auto"/>
        <w:bottom w:val="none" w:sz="0" w:space="0" w:color="auto"/>
        <w:right w:val="none" w:sz="0" w:space="0" w:color="auto"/>
      </w:divBdr>
      <w:divsChild>
        <w:div w:id="2130851866">
          <w:marLeft w:val="547"/>
          <w:marRight w:val="0"/>
          <w:marTop w:val="115"/>
          <w:marBottom w:val="0"/>
          <w:divBdr>
            <w:top w:val="none" w:sz="0" w:space="0" w:color="auto"/>
            <w:left w:val="none" w:sz="0" w:space="0" w:color="auto"/>
            <w:bottom w:val="none" w:sz="0" w:space="0" w:color="auto"/>
            <w:right w:val="none" w:sz="0" w:space="0" w:color="auto"/>
          </w:divBdr>
        </w:div>
      </w:divsChild>
    </w:div>
    <w:div w:id="1702316676">
      <w:bodyDiv w:val="1"/>
      <w:marLeft w:val="0"/>
      <w:marRight w:val="0"/>
      <w:marTop w:val="0"/>
      <w:marBottom w:val="0"/>
      <w:divBdr>
        <w:top w:val="none" w:sz="0" w:space="0" w:color="auto"/>
        <w:left w:val="none" w:sz="0" w:space="0" w:color="auto"/>
        <w:bottom w:val="none" w:sz="0" w:space="0" w:color="auto"/>
        <w:right w:val="none" w:sz="0" w:space="0" w:color="auto"/>
      </w:divBdr>
      <w:divsChild>
        <w:div w:id="815804491">
          <w:marLeft w:val="547"/>
          <w:marRight w:val="0"/>
          <w:marTop w:val="96"/>
          <w:marBottom w:val="0"/>
          <w:divBdr>
            <w:top w:val="none" w:sz="0" w:space="0" w:color="auto"/>
            <w:left w:val="none" w:sz="0" w:space="0" w:color="auto"/>
            <w:bottom w:val="none" w:sz="0" w:space="0" w:color="auto"/>
            <w:right w:val="none" w:sz="0" w:space="0" w:color="auto"/>
          </w:divBdr>
        </w:div>
        <w:div w:id="935789311">
          <w:marLeft w:val="547"/>
          <w:marRight w:val="0"/>
          <w:marTop w:val="96"/>
          <w:marBottom w:val="0"/>
          <w:divBdr>
            <w:top w:val="none" w:sz="0" w:space="0" w:color="auto"/>
            <w:left w:val="none" w:sz="0" w:space="0" w:color="auto"/>
            <w:bottom w:val="none" w:sz="0" w:space="0" w:color="auto"/>
            <w:right w:val="none" w:sz="0" w:space="0" w:color="auto"/>
          </w:divBdr>
        </w:div>
        <w:div w:id="2116975277">
          <w:marLeft w:val="547"/>
          <w:marRight w:val="0"/>
          <w:marTop w:val="96"/>
          <w:marBottom w:val="0"/>
          <w:divBdr>
            <w:top w:val="none" w:sz="0" w:space="0" w:color="auto"/>
            <w:left w:val="none" w:sz="0" w:space="0" w:color="auto"/>
            <w:bottom w:val="none" w:sz="0" w:space="0" w:color="auto"/>
            <w:right w:val="none" w:sz="0" w:space="0" w:color="auto"/>
          </w:divBdr>
        </w:div>
        <w:div w:id="1813281253">
          <w:marLeft w:val="547"/>
          <w:marRight w:val="0"/>
          <w:marTop w:val="96"/>
          <w:marBottom w:val="0"/>
          <w:divBdr>
            <w:top w:val="none" w:sz="0" w:space="0" w:color="auto"/>
            <w:left w:val="none" w:sz="0" w:space="0" w:color="auto"/>
            <w:bottom w:val="none" w:sz="0" w:space="0" w:color="auto"/>
            <w:right w:val="none" w:sz="0" w:space="0" w:color="auto"/>
          </w:divBdr>
        </w:div>
        <w:div w:id="1779565414">
          <w:marLeft w:val="547"/>
          <w:marRight w:val="0"/>
          <w:marTop w:val="96"/>
          <w:marBottom w:val="0"/>
          <w:divBdr>
            <w:top w:val="none" w:sz="0" w:space="0" w:color="auto"/>
            <w:left w:val="none" w:sz="0" w:space="0" w:color="auto"/>
            <w:bottom w:val="none" w:sz="0" w:space="0" w:color="auto"/>
            <w:right w:val="none" w:sz="0" w:space="0" w:color="auto"/>
          </w:divBdr>
        </w:div>
        <w:div w:id="1764717348">
          <w:marLeft w:val="547"/>
          <w:marRight w:val="0"/>
          <w:marTop w:val="96"/>
          <w:marBottom w:val="0"/>
          <w:divBdr>
            <w:top w:val="none" w:sz="0" w:space="0" w:color="auto"/>
            <w:left w:val="none" w:sz="0" w:space="0" w:color="auto"/>
            <w:bottom w:val="none" w:sz="0" w:space="0" w:color="auto"/>
            <w:right w:val="none" w:sz="0" w:space="0" w:color="auto"/>
          </w:divBdr>
        </w:div>
        <w:div w:id="1710687411">
          <w:marLeft w:val="547"/>
          <w:marRight w:val="0"/>
          <w:marTop w:val="96"/>
          <w:marBottom w:val="0"/>
          <w:divBdr>
            <w:top w:val="none" w:sz="0" w:space="0" w:color="auto"/>
            <w:left w:val="none" w:sz="0" w:space="0" w:color="auto"/>
            <w:bottom w:val="none" w:sz="0" w:space="0" w:color="auto"/>
            <w:right w:val="none" w:sz="0" w:space="0" w:color="auto"/>
          </w:divBdr>
        </w:div>
        <w:div w:id="1066299422">
          <w:marLeft w:val="547"/>
          <w:marRight w:val="0"/>
          <w:marTop w:val="96"/>
          <w:marBottom w:val="0"/>
          <w:divBdr>
            <w:top w:val="none" w:sz="0" w:space="0" w:color="auto"/>
            <w:left w:val="none" w:sz="0" w:space="0" w:color="auto"/>
            <w:bottom w:val="none" w:sz="0" w:space="0" w:color="auto"/>
            <w:right w:val="none" w:sz="0" w:space="0" w:color="auto"/>
          </w:divBdr>
        </w:div>
        <w:div w:id="1673870862">
          <w:marLeft w:val="547"/>
          <w:marRight w:val="0"/>
          <w:marTop w:val="96"/>
          <w:marBottom w:val="0"/>
          <w:divBdr>
            <w:top w:val="none" w:sz="0" w:space="0" w:color="auto"/>
            <w:left w:val="none" w:sz="0" w:space="0" w:color="auto"/>
            <w:bottom w:val="none" w:sz="0" w:space="0" w:color="auto"/>
            <w:right w:val="none" w:sz="0" w:space="0" w:color="auto"/>
          </w:divBdr>
        </w:div>
        <w:div w:id="1251701731">
          <w:marLeft w:val="547"/>
          <w:marRight w:val="0"/>
          <w:marTop w:val="96"/>
          <w:marBottom w:val="0"/>
          <w:divBdr>
            <w:top w:val="none" w:sz="0" w:space="0" w:color="auto"/>
            <w:left w:val="none" w:sz="0" w:space="0" w:color="auto"/>
            <w:bottom w:val="none" w:sz="0" w:space="0" w:color="auto"/>
            <w:right w:val="none" w:sz="0" w:space="0" w:color="auto"/>
          </w:divBdr>
        </w:div>
        <w:div w:id="1860462969">
          <w:marLeft w:val="547"/>
          <w:marRight w:val="0"/>
          <w:marTop w:val="96"/>
          <w:marBottom w:val="0"/>
          <w:divBdr>
            <w:top w:val="none" w:sz="0" w:space="0" w:color="auto"/>
            <w:left w:val="none" w:sz="0" w:space="0" w:color="auto"/>
            <w:bottom w:val="none" w:sz="0" w:space="0" w:color="auto"/>
            <w:right w:val="none" w:sz="0" w:space="0" w:color="auto"/>
          </w:divBdr>
        </w:div>
        <w:div w:id="1581595928">
          <w:marLeft w:val="547"/>
          <w:marRight w:val="0"/>
          <w:marTop w:val="96"/>
          <w:marBottom w:val="0"/>
          <w:divBdr>
            <w:top w:val="none" w:sz="0" w:space="0" w:color="auto"/>
            <w:left w:val="none" w:sz="0" w:space="0" w:color="auto"/>
            <w:bottom w:val="none" w:sz="0" w:space="0" w:color="auto"/>
            <w:right w:val="none" w:sz="0" w:space="0" w:color="auto"/>
          </w:divBdr>
        </w:div>
      </w:divsChild>
    </w:div>
    <w:div w:id="1750154218">
      <w:bodyDiv w:val="1"/>
      <w:marLeft w:val="0"/>
      <w:marRight w:val="0"/>
      <w:marTop w:val="0"/>
      <w:marBottom w:val="0"/>
      <w:divBdr>
        <w:top w:val="none" w:sz="0" w:space="0" w:color="auto"/>
        <w:left w:val="none" w:sz="0" w:space="0" w:color="auto"/>
        <w:bottom w:val="none" w:sz="0" w:space="0" w:color="auto"/>
        <w:right w:val="none" w:sz="0" w:space="0" w:color="auto"/>
      </w:divBdr>
      <w:divsChild>
        <w:div w:id="1343166951">
          <w:marLeft w:val="547"/>
          <w:marRight w:val="0"/>
          <w:marTop w:val="96"/>
          <w:marBottom w:val="0"/>
          <w:divBdr>
            <w:top w:val="none" w:sz="0" w:space="0" w:color="auto"/>
            <w:left w:val="none" w:sz="0" w:space="0" w:color="auto"/>
            <w:bottom w:val="none" w:sz="0" w:space="0" w:color="auto"/>
            <w:right w:val="none" w:sz="0" w:space="0" w:color="auto"/>
          </w:divBdr>
        </w:div>
        <w:div w:id="1141388800">
          <w:marLeft w:val="547"/>
          <w:marRight w:val="0"/>
          <w:marTop w:val="96"/>
          <w:marBottom w:val="0"/>
          <w:divBdr>
            <w:top w:val="none" w:sz="0" w:space="0" w:color="auto"/>
            <w:left w:val="none" w:sz="0" w:space="0" w:color="auto"/>
            <w:bottom w:val="none" w:sz="0" w:space="0" w:color="auto"/>
            <w:right w:val="none" w:sz="0" w:space="0" w:color="auto"/>
          </w:divBdr>
        </w:div>
        <w:div w:id="1007636087">
          <w:marLeft w:val="547"/>
          <w:marRight w:val="0"/>
          <w:marTop w:val="96"/>
          <w:marBottom w:val="0"/>
          <w:divBdr>
            <w:top w:val="none" w:sz="0" w:space="0" w:color="auto"/>
            <w:left w:val="none" w:sz="0" w:space="0" w:color="auto"/>
            <w:bottom w:val="none" w:sz="0" w:space="0" w:color="auto"/>
            <w:right w:val="none" w:sz="0" w:space="0" w:color="auto"/>
          </w:divBdr>
        </w:div>
        <w:div w:id="1451584700">
          <w:marLeft w:val="547"/>
          <w:marRight w:val="0"/>
          <w:marTop w:val="96"/>
          <w:marBottom w:val="0"/>
          <w:divBdr>
            <w:top w:val="none" w:sz="0" w:space="0" w:color="auto"/>
            <w:left w:val="none" w:sz="0" w:space="0" w:color="auto"/>
            <w:bottom w:val="none" w:sz="0" w:space="0" w:color="auto"/>
            <w:right w:val="none" w:sz="0" w:space="0" w:color="auto"/>
          </w:divBdr>
        </w:div>
        <w:div w:id="277642946">
          <w:marLeft w:val="547"/>
          <w:marRight w:val="0"/>
          <w:marTop w:val="96"/>
          <w:marBottom w:val="0"/>
          <w:divBdr>
            <w:top w:val="none" w:sz="0" w:space="0" w:color="auto"/>
            <w:left w:val="none" w:sz="0" w:space="0" w:color="auto"/>
            <w:bottom w:val="none" w:sz="0" w:space="0" w:color="auto"/>
            <w:right w:val="none" w:sz="0" w:space="0" w:color="auto"/>
          </w:divBdr>
        </w:div>
        <w:div w:id="101151072">
          <w:marLeft w:val="547"/>
          <w:marRight w:val="0"/>
          <w:marTop w:val="96"/>
          <w:marBottom w:val="0"/>
          <w:divBdr>
            <w:top w:val="none" w:sz="0" w:space="0" w:color="auto"/>
            <w:left w:val="none" w:sz="0" w:space="0" w:color="auto"/>
            <w:bottom w:val="none" w:sz="0" w:space="0" w:color="auto"/>
            <w:right w:val="none" w:sz="0" w:space="0" w:color="auto"/>
          </w:divBdr>
        </w:div>
        <w:div w:id="617490325">
          <w:marLeft w:val="547"/>
          <w:marRight w:val="0"/>
          <w:marTop w:val="96"/>
          <w:marBottom w:val="0"/>
          <w:divBdr>
            <w:top w:val="none" w:sz="0" w:space="0" w:color="auto"/>
            <w:left w:val="none" w:sz="0" w:space="0" w:color="auto"/>
            <w:bottom w:val="none" w:sz="0" w:space="0" w:color="auto"/>
            <w:right w:val="none" w:sz="0" w:space="0" w:color="auto"/>
          </w:divBdr>
        </w:div>
        <w:div w:id="351340095">
          <w:marLeft w:val="547"/>
          <w:marRight w:val="0"/>
          <w:marTop w:val="96"/>
          <w:marBottom w:val="0"/>
          <w:divBdr>
            <w:top w:val="none" w:sz="0" w:space="0" w:color="auto"/>
            <w:left w:val="none" w:sz="0" w:space="0" w:color="auto"/>
            <w:bottom w:val="none" w:sz="0" w:space="0" w:color="auto"/>
            <w:right w:val="none" w:sz="0" w:space="0" w:color="auto"/>
          </w:divBdr>
        </w:div>
        <w:div w:id="562526370">
          <w:marLeft w:val="547"/>
          <w:marRight w:val="0"/>
          <w:marTop w:val="96"/>
          <w:marBottom w:val="0"/>
          <w:divBdr>
            <w:top w:val="none" w:sz="0" w:space="0" w:color="auto"/>
            <w:left w:val="none" w:sz="0" w:space="0" w:color="auto"/>
            <w:bottom w:val="none" w:sz="0" w:space="0" w:color="auto"/>
            <w:right w:val="none" w:sz="0" w:space="0" w:color="auto"/>
          </w:divBdr>
        </w:div>
        <w:div w:id="2073231450">
          <w:marLeft w:val="547"/>
          <w:marRight w:val="0"/>
          <w:marTop w:val="96"/>
          <w:marBottom w:val="0"/>
          <w:divBdr>
            <w:top w:val="none" w:sz="0" w:space="0" w:color="auto"/>
            <w:left w:val="none" w:sz="0" w:space="0" w:color="auto"/>
            <w:bottom w:val="none" w:sz="0" w:space="0" w:color="auto"/>
            <w:right w:val="none" w:sz="0" w:space="0" w:color="auto"/>
          </w:divBdr>
        </w:div>
        <w:div w:id="335615973">
          <w:marLeft w:val="547"/>
          <w:marRight w:val="0"/>
          <w:marTop w:val="96"/>
          <w:marBottom w:val="0"/>
          <w:divBdr>
            <w:top w:val="none" w:sz="0" w:space="0" w:color="auto"/>
            <w:left w:val="none" w:sz="0" w:space="0" w:color="auto"/>
            <w:bottom w:val="none" w:sz="0" w:space="0" w:color="auto"/>
            <w:right w:val="none" w:sz="0" w:space="0" w:color="auto"/>
          </w:divBdr>
        </w:div>
        <w:div w:id="1056785354">
          <w:marLeft w:val="547"/>
          <w:marRight w:val="0"/>
          <w:marTop w:val="96"/>
          <w:marBottom w:val="0"/>
          <w:divBdr>
            <w:top w:val="none" w:sz="0" w:space="0" w:color="auto"/>
            <w:left w:val="none" w:sz="0" w:space="0" w:color="auto"/>
            <w:bottom w:val="none" w:sz="0" w:space="0" w:color="auto"/>
            <w:right w:val="none" w:sz="0" w:space="0" w:color="auto"/>
          </w:divBdr>
        </w:div>
        <w:div w:id="682586336">
          <w:marLeft w:val="547"/>
          <w:marRight w:val="0"/>
          <w:marTop w:val="96"/>
          <w:marBottom w:val="0"/>
          <w:divBdr>
            <w:top w:val="none" w:sz="0" w:space="0" w:color="auto"/>
            <w:left w:val="none" w:sz="0" w:space="0" w:color="auto"/>
            <w:bottom w:val="none" w:sz="0" w:space="0" w:color="auto"/>
            <w:right w:val="none" w:sz="0" w:space="0" w:color="auto"/>
          </w:divBdr>
        </w:div>
      </w:divsChild>
    </w:div>
    <w:div w:id="1870797197">
      <w:bodyDiv w:val="1"/>
      <w:marLeft w:val="0"/>
      <w:marRight w:val="0"/>
      <w:marTop w:val="0"/>
      <w:marBottom w:val="0"/>
      <w:divBdr>
        <w:top w:val="none" w:sz="0" w:space="0" w:color="auto"/>
        <w:left w:val="none" w:sz="0" w:space="0" w:color="auto"/>
        <w:bottom w:val="none" w:sz="0" w:space="0" w:color="auto"/>
        <w:right w:val="none" w:sz="0" w:space="0" w:color="auto"/>
      </w:divBdr>
    </w:div>
    <w:div w:id="198916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stedcomputinggroup.org/" TargetMode="External"/><Relationship Id="rId3" Type="http://schemas.openxmlformats.org/officeDocument/2006/relationships/settings" Target="settings.xml"/><Relationship Id="rId7" Type="http://schemas.openxmlformats.org/officeDocument/2006/relationships/hyperlink" Target="http://www.iet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ndards.ieee.org/" TargetMode="External"/><Relationship Id="rId11" Type="http://schemas.openxmlformats.org/officeDocument/2006/relationships/theme" Target="theme/theme1.xml"/><Relationship Id="rId5" Type="http://schemas.openxmlformats.org/officeDocument/2006/relationships/hyperlink" Target="http://en.wikipedia.org/wiki/Distributed_Management_Task_Forc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3.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3063</Words>
  <Characters>17461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WAM</dc:creator>
  <cp:lastModifiedBy>Lynne</cp:lastModifiedBy>
  <cp:revision>2</cp:revision>
  <dcterms:created xsi:type="dcterms:W3CDTF">2010-10-09T23:39:00Z</dcterms:created>
  <dcterms:modified xsi:type="dcterms:W3CDTF">2010-10-09T23:39:00Z</dcterms:modified>
</cp:coreProperties>
</file>