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B4652" w14:textId="77777777" w:rsidR="00C004F2" w:rsidRDefault="00C004F2">
      <w:pPr>
        <w:pStyle w:val="PlainText"/>
        <w:tabs>
          <w:tab w:val="left" w:pos="6840"/>
        </w:tabs>
        <w:rPr>
          <w:rFonts w:eastAsia="MS Mincho" w:cs="Arial"/>
          <w:b/>
          <w:bCs/>
        </w:rPr>
      </w:pPr>
    </w:p>
    <w:p w14:paraId="29C56340" w14:textId="77777777" w:rsidR="00C004F2" w:rsidRDefault="00C004F2">
      <w:pPr>
        <w:pStyle w:val="PlainText"/>
        <w:rPr>
          <w:rFonts w:eastAsia="MS Mincho" w:cs="Arial"/>
          <w:b/>
          <w:bCs/>
        </w:rPr>
      </w:pPr>
    </w:p>
    <w:p w14:paraId="147D4F37" w14:textId="77777777" w:rsidR="00C004F2" w:rsidRDefault="00C004F2">
      <w:pPr>
        <w:pStyle w:val="PlainText"/>
        <w:rPr>
          <w:rFonts w:eastAsia="MS Mincho" w:cs="Arial"/>
          <w:b/>
          <w:bCs/>
        </w:rPr>
      </w:pPr>
    </w:p>
    <w:p w14:paraId="2654B6F7" w14:textId="77777777" w:rsidR="00C004F2" w:rsidRDefault="00C004F2">
      <w:pPr>
        <w:pStyle w:val="PlainText"/>
        <w:rPr>
          <w:rFonts w:eastAsia="MS Mincho" w:cs="Arial"/>
          <w:b/>
          <w:bCs/>
        </w:rPr>
      </w:pPr>
    </w:p>
    <w:p w14:paraId="1AFBEE3C" w14:textId="77777777" w:rsidR="00C004F2" w:rsidRDefault="00C004F2">
      <w:pPr>
        <w:pStyle w:val="PlainText"/>
        <w:rPr>
          <w:rFonts w:eastAsia="MS Mincho" w:cs="Arial"/>
          <w:b/>
          <w:bCs/>
        </w:rPr>
      </w:pPr>
    </w:p>
    <w:p w14:paraId="4DEF38BB" w14:textId="77777777" w:rsidR="00C004F2" w:rsidRDefault="00C004F2">
      <w:pPr>
        <w:pStyle w:val="PlainText"/>
        <w:rPr>
          <w:rFonts w:eastAsia="MS Mincho" w:cs="Arial"/>
          <w:b/>
          <w:bCs/>
        </w:rPr>
      </w:pPr>
    </w:p>
    <w:p w14:paraId="6D603BF7" w14:textId="77777777" w:rsidR="00C004F2" w:rsidRDefault="00C004F2">
      <w:pPr>
        <w:pStyle w:val="PlainText"/>
        <w:rPr>
          <w:rFonts w:eastAsia="MS Mincho" w:cs="Arial"/>
          <w:b/>
          <w:bCs/>
        </w:rPr>
      </w:pPr>
    </w:p>
    <w:p w14:paraId="1FE9715D" w14:textId="77777777" w:rsidR="00C004F2" w:rsidRDefault="00C004F2">
      <w:pPr>
        <w:pStyle w:val="PlainText"/>
        <w:rPr>
          <w:rFonts w:eastAsia="MS Mincho" w:cs="Arial"/>
          <w:b/>
          <w:bCs/>
        </w:rPr>
      </w:pPr>
    </w:p>
    <w:p w14:paraId="59AEAF5C" w14:textId="77777777" w:rsidR="00C004F2" w:rsidRDefault="00C004F2">
      <w:pPr>
        <w:pStyle w:val="PlainText"/>
        <w:jc w:val="center"/>
        <w:rPr>
          <w:rFonts w:eastAsia="MS Mincho" w:cs="Arial"/>
          <w:b/>
          <w:bCs/>
        </w:rPr>
      </w:pPr>
    </w:p>
    <w:p w14:paraId="1D8A4D91" w14:textId="5B07824D" w:rsidR="00C004F2" w:rsidRPr="00FA520B" w:rsidRDefault="00DF3A0C" w:rsidP="00FA520B">
      <w:pPr>
        <w:pStyle w:val="Title"/>
      </w:pPr>
      <w:r>
        <w:t>PWG Raster Format</w:t>
      </w:r>
    </w:p>
    <w:p w14:paraId="5DCE71CA" w14:textId="77777777" w:rsidR="00FA520B" w:rsidRDefault="00FA520B" w:rsidP="00E9093D">
      <w:pPr>
        <w:pStyle w:val="Subtitle"/>
      </w:pPr>
    </w:p>
    <w:p w14:paraId="53F0427A" w14:textId="77777777" w:rsidR="00FA520B" w:rsidRDefault="00FA520B" w:rsidP="00E9093D">
      <w:pPr>
        <w:pStyle w:val="Subtitle"/>
      </w:pPr>
    </w:p>
    <w:p w14:paraId="433311F8" w14:textId="1C013DEB" w:rsidR="00C004F2" w:rsidRDefault="00C004F2" w:rsidP="00E9093D">
      <w:pPr>
        <w:pStyle w:val="Subtitle"/>
      </w:pPr>
      <w:r w:rsidRPr="00E9093D">
        <w:t>Status</w:t>
      </w:r>
      <w:r>
        <w:t xml:space="preserve">: </w:t>
      </w:r>
      <w:r w:rsidR="00265752">
        <w:t>Approved</w:t>
      </w:r>
    </w:p>
    <w:p w14:paraId="19453428" w14:textId="77777777" w:rsidR="00FA520B" w:rsidRDefault="00FA520B" w:rsidP="00FA520B">
      <w:pPr>
        <w:pStyle w:val="Default"/>
      </w:pPr>
    </w:p>
    <w:p w14:paraId="756D34D2" w14:textId="3DBC3941" w:rsidR="007C2FBC" w:rsidRPr="00DA1549" w:rsidRDefault="00C004F2" w:rsidP="00313C35">
      <w:pPr>
        <w:pStyle w:val="Default"/>
      </w:pPr>
      <w:r w:rsidRPr="00DA1549">
        <w:t xml:space="preserve">Abstract: </w:t>
      </w:r>
      <w:r w:rsidR="00313C35">
        <w:t xml:space="preserve"> This specification defines a simple raster format to support printing, scanning, and facsimile with</w:t>
      </w:r>
      <w:r w:rsidR="003F0BAC">
        <w:t>out printer-specific driver software on</w:t>
      </w:r>
      <w:r w:rsidR="00313C35">
        <w:t xml:space="preserve"> resource-limited clients and printers.</w:t>
      </w:r>
      <w:r w:rsidR="00DC1D55">
        <w:t xml:space="preserve"> </w:t>
      </w:r>
      <w:r w:rsidR="00C538E8">
        <w:t>The format</w:t>
      </w:r>
      <w:r w:rsidR="00DF3A0C">
        <w:t xml:space="preserve"> </w:t>
      </w:r>
      <w:r w:rsidR="00DC1D55">
        <w:t xml:space="preserve">includes support for a set of standard and device color spaces and bit depths, and defines </w:t>
      </w:r>
      <w:r w:rsidR="006F4EC3">
        <w:t xml:space="preserve">PWG Semantic Model elements and IPP </w:t>
      </w:r>
      <w:r w:rsidR="00DC1D55">
        <w:t xml:space="preserve">attributes that enable a </w:t>
      </w:r>
      <w:r w:rsidR="00EB7072">
        <w:t>c</w:t>
      </w:r>
      <w:r w:rsidR="00DC1D55">
        <w:t>lient to generate</w:t>
      </w:r>
      <w:r w:rsidR="00C538E8">
        <w:t xml:space="preserve"> or request</w:t>
      </w:r>
      <w:r w:rsidR="00DC1D55">
        <w:t xml:space="preserve"> a supported raster stream.</w:t>
      </w:r>
    </w:p>
    <w:p w14:paraId="32E597C3" w14:textId="7603E007" w:rsidR="007C2FBC" w:rsidRPr="00DA1549" w:rsidRDefault="007C2FBC" w:rsidP="005D1624">
      <w:pPr>
        <w:pStyle w:val="Default"/>
      </w:pPr>
      <w:r w:rsidRPr="00DA1549">
        <w:t xml:space="preserve">This document </w:t>
      </w:r>
      <w:r w:rsidRPr="00DA1549">
        <w:rPr>
          <w:rFonts w:eastAsia="ヒラギノ角ゴ Pro W3"/>
        </w:rPr>
        <w:t>is</w:t>
      </w:r>
      <w:r w:rsidRPr="00DA1549">
        <w:t xml:space="preserve"> a PWG </w:t>
      </w:r>
      <w:r w:rsidR="00265752">
        <w:t>Candidate Standard</w:t>
      </w:r>
      <w:r w:rsidRPr="00DA1549">
        <w:t xml:space="preserve">. For a definition of a "PWG </w:t>
      </w:r>
      <w:r w:rsidR="00265752">
        <w:t>Candidate Standard</w:t>
      </w:r>
      <w:r w:rsidRPr="00DA1549">
        <w:t>", see: ftp://ftp.pwg.org/pub/</w:t>
      </w:r>
      <w:r w:rsidRPr="00FA520B">
        <w:t>pwg</w:t>
      </w:r>
      <w:r w:rsidRPr="00DA1549">
        <w:t xml:space="preserve">/general/pwg-process30.pdf </w:t>
      </w:r>
    </w:p>
    <w:p w14:paraId="2CFBE331"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59077B5A" w14:textId="22D79669" w:rsidR="002E1F22" w:rsidRPr="007C2FBC" w:rsidRDefault="007C2FBC" w:rsidP="00265752">
      <w:pPr>
        <w:pStyle w:val="ListParagraph"/>
        <w:sectPr w:rsidR="002E1F22"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rsidRPr="00DA1549">
        <w:t>ftp://ftp.pwg.org/pub/</w:t>
      </w:r>
      <w:r w:rsidR="00BA2149">
        <w:t>pwg/</w:t>
      </w:r>
      <w:r w:rsidR="00265752">
        <w:t>candidates/cs</w:t>
      </w:r>
      <w:r w:rsidR="004D3E91">
        <w:t>-ippraster10-</w:t>
      </w:r>
      <w:r w:rsidR="00D02E6E">
        <w:t>20120</w:t>
      </w:r>
      <w:r w:rsidR="00265752">
        <w:t>420-5102.4</w:t>
      </w:r>
      <w:r w:rsidR="002E1F22">
        <w:t>.pdf</w:t>
      </w:r>
    </w:p>
    <w:p w14:paraId="4976F39C" w14:textId="49AD0B0A" w:rsidR="004525D9" w:rsidRDefault="00C004F2" w:rsidP="004525D9">
      <w:pPr>
        <w:pStyle w:val="IEEEStdsParagraph"/>
        <w:rPr>
          <w:snapToGrid w:val="0"/>
        </w:rPr>
      </w:pPr>
      <w:r>
        <w:rPr>
          <w:snapToGrid w:val="0"/>
        </w:rPr>
        <w:lastRenderedPageBreak/>
        <w:t xml:space="preserve">Copyright </w:t>
      </w:r>
      <w:r w:rsidR="00671DAF">
        <w:rPr>
          <w:snapToGrid w:val="0"/>
        </w:rPr>
        <w:t>© 2011</w:t>
      </w:r>
      <w:r w:rsidR="000A3614">
        <w:rPr>
          <w:snapToGrid w:val="0"/>
        </w:rPr>
        <w:t>-2012</w:t>
      </w:r>
      <w:r w:rsidR="004525D9">
        <w:rPr>
          <w:snapToGrid w:val="0"/>
        </w:rPr>
        <w:t xml:space="preserve"> The Printer Working Group. All rights reserved.</w:t>
      </w:r>
    </w:p>
    <w:p w14:paraId="277A3031" w14:textId="06EA6B1B"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71668D2F" w14:textId="7C2A9899" w:rsidR="004525D9" w:rsidRDefault="00C004F2" w:rsidP="004525D9">
      <w:pPr>
        <w:pStyle w:val="IEEEStdsParagraph"/>
        <w:rPr>
          <w:snapToGrid w:val="0"/>
        </w:rPr>
      </w:pPr>
      <w:r>
        <w:rPr>
          <w:snapToGrid w:val="0"/>
        </w:rPr>
        <w:t xml:space="preserve">Title:  </w:t>
      </w:r>
      <w:r w:rsidR="00DF3A0C">
        <w:rPr>
          <w:i/>
          <w:snapToGrid w:val="0"/>
        </w:rPr>
        <w:t>PWG Raster Format</w:t>
      </w:r>
    </w:p>
    <w:p w14:paraId="0EA218E8" w14:textId="70C6C8E8" w:rsidR="00671DAF"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348A2EEA" w14:textId="38A39DC0" w:rsidR="00671DAF"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671DAF">
        <w:rPr>
          <w:snapToGrid w:val="0"/>
        </w:rPr>
        <w:t>by other documents at any time.</w:t>
      </w:r>
    </w:p>
    <w:p w14:paraId="283AF480" w14:textId="321B93E4" w:rsidR="00671DAF"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671DAF">
        <w:t>rt to identify any such rights.</w:t>
      </w:r>
    </w:p>
    <w:p w14:paraId="2E8EA0C2" w14:textId="3AD9D984"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14AF5024" w14:textId="40136827" w:rsidR="00671DAF"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671DAF">
        <w:t>ompliance with these materials.</w:t>
      </w:r>
    </w:p>
    <w:p w14:paraId="57FE9D6B" w14:textId="661D61AB" w:rsidR="00BE5D7D" w:rsidRDefault="00C004F2" w:rsidP="005D1624">
      <w:pPr>
        <w:pStyle w:val="IEEEStdsParagraph"/>
      </w:pPr>
      <w:r>
        <w:rPr>
          <w:snapToGrid w:val="0"/>
        </w:rPr>
        <w:t>Use of this document is wholly voluntary.  The existence of this document does not imply that there are no other ways to produce, test, measure, purchase, market, or provide other goods and servi</w:t>
      </w:r>
      <w:r w:rsidR="00671DAF">
        <w:rPr>
          <w:snapToGrid w:val="0"/>
        </w:rPr>
        <w:t>ces related to its scope</w:t>
      </w:r>
      <w:r w:rsidR="00BE5D7D">
        <w:br w:type="page"/>
      </w:r>
    </w:p>
    <w:p w14:paraId="755F5A14" w14:textId="3BE9E212" w:rsidR="00C004F2" w:rsidRPr="00D91AB6" w:rsidRDefault="00C004F2" w:rsidP="004525D9">
      <w:pPr>
        <w:pStyle w:val="IEEEStdsParagraph"/>
        <w:rPr>
          <w:b/>
        </w:rPr>
      </w:pPr>
      <w:r w:rsidRPr="004525D9">
        <w:rPr>
          <w:b/>
        </w:rPr>
        <w:t>About the IEEE-ISTO</w:t>
      </w:r>
    </w:p>
    <w:p w14:paraId="01D06916" w14:textId="26F9A271"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735425B8" w14:textId="3F916A56" w:rsidR="004525D9" w:rsidRDefault="00C004F2" w:rsidP="004525D9">
      <w:pPr>
        <w:pStyle w:val="IEEEStdsParagraph"/>
      </w:pPr>
      <w:r>
        <w:t>For additional information regarding the IEEE-ISTO and its industry programs visit</w:t>
      </w:r>
      <w:r w:rsidR="004525D9">
        <w:t>:</w:t>
      </w:r>
    </w:p>
    <w:p w14:paraId="6E816AA4" w14:textId="6F66CDBF" w:rsidR="00C004F2" w:rsidRDefault="00D62118" w:rsidP="00D91AB6">
      <w:pPr>
        <w:pStyle w:val="ListParagraph"/>
      </w:pPr>
      <w:hyperlink r:id="rId14" w:history="1">
        <w:r w:rsidR="00C004F2">
          <w:rPr>
            <w:rStyle w:val="Hyperlink"/>
          </w:rPr>
          <w:t>http://www.ieee-isto.org</w:t>
        </w:r>
      </w:hyperlink>
      <w:r w:rsidR="00C004F2">
        <w:t>.</w:t>
      </w:r>
    </w:p>
    <w:p w14:paraId="6C84F93D" w14:textId="2866D591" w:rsidR="004525D9" w:rsidRPr="00D91AB6" w:rsidRDefault="00C004F2" w:rsidP="004525D9">
      <w:pPr>
        <w:pStyle w:val="IEEEStdsParagraph"/>
        <w:rPr>
          <w:b/>
        </w:rPr>
      </w:pPr>
      <w:r w:rsidRPr="004525D9">
        <w:rPr>
          <w:b/>
        </w:rPr>
        <w:t>About the IEEE-ISTO PWG</w:t>
      </w:r>
    </w:p>
    <w:p w14:paraId="5DB29078" w14:textId="28FBD59C"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6023F177" w14:textId="00CC6129"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5BBDFD62" w14:textId="5EDAD013" w:rsidR="004525D9" w:rsidRDefault="00C004F2" w:rsidP="004525D9">
      <w:pPr>
        <w:pStyle w:val="IEEEStdsParagraph"/>
        <w:rPr>
          <w:rFonts w:cs="Arial"/>
          <w:snapToGrid w:val="0"/>
        </w:rPr>
      </w:pPr>
      <w:r>
        <w:rPr>
          <w:rFonts w:cs="Arial"/>
          <w:snapToGrid w:val="0"/>
        </w:rPr>
        <w:t>For additional information regarding the Printer Working Group visit:</w:t>
      </w:r>
    </w:p>
    <w:p w14:paraId="1DD897A4" w14:textId="375A31A7" w:rsidR="00C004F2" w:rsidRPr="00D91AB6" w:rsidRDefault="00C004F2" w:rsidP="00D91AB6">
      <w:pPr>
        <w:pStyle w:val="ListParagraph"/>
        <w:rPr>
          <w:snapToGrid w:val="0"/>
        </w:rPr>
      </w:pPr>
      <w:r>
        <w:rPr>
          <w:snapToGrid w:val="0"/>
        </w:rPr>
        <w:t>http://www.pwg.org</w:t>
      </w:r>
    </w:p>
    <w:p w14:paraId="02E07FE7" w14:textId="391BDD2E" w:rsidR="004525D9" w:rsidRDefault="00C004F2" w:rsidP="004525D9">
      <w:pPr>
        <w:pStyle w:val="IEEEStdsParagraph"/>
        <w:rPr>
          <w:rFonts w:cs="Arial"/>
          <w:bCs/>
        </w:rPr>
      </w:pPr>
      <w:r>
        <w:rPr>
          <w:rFonts w:cs="Arial"/>
          <w:bCs/>
        </w:rPr>
        <w:t>Contact information:</w:t>
      </w:r>
    </w:p>
    <w:p w14:paraId="799782B4" w14:textId="77777777" w:rsidR="00C004F2" w:rsidRPr="004525D9" w:rsidRDefault="00C004F2" w:rsidP="00D91AB6">
      <w:pPr>
        <w:pStyle w:val="ListParagraph"/>
      </w:pPr>
      <w:r w:rsidRPr="004525D9">
        <w:t>The Printer Working Group</w:t>
      </w:r>
    </w:p>
    <w:p w14:paraId="447E1FAA" w14:textId="77777777" w:rsidR="00C004F2" w:rsidRPr="004525D9" w:rsidRDefault="00C004F2" w:rsidP="00D91AB6">
      <w:pPr>
        <w:pStyle w:val="ListParagraph"/>
      </w:pPr>
      <w:r w:rsidRPr="004525D9">
        <w:t>c/o The IEEE Industry Standards and Technology Organization</w:t>
      </w:r>
    </w:p>
    <w:p w14:paraId="3591994C" w14:textId="77777777" w:rsidR="00C004F2" w:rsidRPr="004525D9" w:rsidRDefault="00C004F2" w:rsidP="00D91AB6">
      <w:pPr>
        <w:pStyle w:val="ListParagraph"/>
      </w:pPr>
      <w:r w:rsidRPr="004525D9">
        <w:t>445 Hoes Lane</w:t>
      </w:r>
    </w:p>
    <w:p w14:paraId="2DB2B899" w14:textId="77777777" w:rsidR="00C004F2" w:rsidRPr="004525D9" w:rsidRDefault="00C004F2" w:rsidP="00D91AB6">
      <w:pPr>
        <w:pStyle w:val="ListParagraph"/>
      </w:pPr>
      <w:r w:rsidRPr="004525D9">
        <w:t>Piscataway, NJ 08854</w:t>
      </w:r>
    </w:p>
    <w:p w14:paraId="73A8B4AA" w14:textId="1B39348C" w:rsidR="00FB0FE5" w:rsidRPr="00DB5235" w:rsidRDefault="00C004F2" w:rsidP="00D91AB6">
      <w:pPr>
        <w:pStyle w:val="ListParagraph"/>
      </w:pPr>
      <w:r w:rsidRPr="004525D9">
        <w:t>USA</w:t>
      </w:r>
      <w:r w:rsidR="00EE7C73">
        <w:rPr>
          <w:rFonts w:ascii="Times New Roman" w:hAnsi="Times New Roman"/>
        </w:rPr>
        <w:br w:type="page"/>
      </w:r>
    </w:p>
    <w:p w14:paraId="431C2548" w14:textId="793DD3D6" w:rsidR="004525D9" w:rsidRPr="00D91AB6" w:rsidRDefault="004525D9" w:rsidP="004525D9">
      <w:pPr>
        <w:pStyle w:val="IEEEStdsParagraph"/>
        <w:rPr>
          <w:b/>
        </w:rPr>
      </w:pPr>
      <w:r w:rsidRPr="004525D9">
        <w:rPr>
          <w:b/>
        </w:rPr>
        <w:t xml:space="preserve">About the </w:t>
      </w:r>
      <w:r w:rsidR="00DC1D55">
        <w:rPr>
          <w:b/>
        </w:rPr>
        <w:t>Internet Printing Protocol</w:t>
      </w:r>
      <w:r w:rsidRPr="004525D9">
        <w:rPr>
          <w:b/>
        </w:rPr>
        <w:t xml:space="preserve"> Work Group</w:t>
      </w:r>
    </w:p>
    <w:p w14:paraId="080F1031" w14:textId="23B4406F" w:rsidR="004525D9" w:rsidRDefault="00DC1D55" w:rsidP="004525D9">
      <w:pPr>
        <w:pStyle w:val="IEEEStdsParagraph"/>
      </w:pPr>
      <w:r w:rsidRPr="00DC1D55">
        <w:t xml:space="preserve">The </w:t>
      </w:r>
      <w:r>
        <w:t>Internet Printing Protocol (</w:t>
      </w:r>
      <w:r w:rsidRPr="00DC1D55">
        <w:t>IPP</w:t>
      </w:r>
      <w:r>
        <w:t>)</w:t>
      </w:r>
      <w:r w:rsidRPr="00DC1D55">
        <w:t xml:space="preserve"> working gro</w:t>
      </w:r>
      <w:r w:rsidR="00671DAF">
        <w:t>up has developed a modern, full-</w:t>
      </w:r>
      <w:r w:rsidRPr="00DC1D55">
        <w:t>featured network printing protocol</w:t>
      </w:r>
      <w:r w:rsidR="007E3B85">
        <w:t>,</w:t>
      </w:r>
      <w:r w:rsidRPr="00DC1D55">
        <w:t xml:space="preserve">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4EDB767F" w14:textId="7D249BA5" w:rsidR="004525D9" w:rsidRPr="004525D9" w:rsidRDefault="004525D9" w:rsidP="004525D9">
      <w:pPr>
        <w:pStyle w:val="IEEEStdsParagraph"/>
      </w:pPr>
      <w:r>
        <w:t xml:space="preserve">For additional information regarding </w:t>
      </w:r>
      <w:r w:rsidR="00DC1D55">
        <w:t>IPP</w:t>
      </w:r>
      <w:r>
        <w:t xml:space="preserve"> visit:</w:t>
      </w:r>
    </w:p>
    <w:p w14:paraId="2DD3D1E3" w14:textId="5D16BF41" w:rsidR="004525D9" w:rsidRDefault="00C004F2" w:rsidP="00D91AB6">
      <w:pPr>
        <w:pStyle w:val="ListParagraph"/>
      </w:pPr>
      <w:r w:rsidRPr="004525D9">
        <w:t>http://www.pwg.org/</w:t>
      </w:r>
      <w:r w:rsidR="00DC1D55">
        <w:t>ipp</w:t>
      </w:r>
      <w:r w:rsidRPr="004525D9">
        <w:t>/</w:t>
      </w:r>
    </w:p>
    <w:p w14:paraId="3227C084" w14:textId="77777777" w:rsidR="00C004F2" w:rsidRPr="004525D9" w:rsidRDefault="00C004F2" w:rsidP="004525D9">
      <w:pPr>
        <w:pStyle w:val="IEEEStdsParagraph"/>
      </w:pPr>
      <w:r w:rsidRPr="004525D9">
        <w:t xml:space="preserve">Implementers of this specification are encouraged to join the </w:t>
      </w:r>
      <w:r w:rsidR="00DC1D55">
        <w:t>IPP</w:t>
      </w:r>
      <w:r w:rsidR="00384A86" w:rsidRPr="004525D9">
        <w:t xml:space="preserve"> </w:t>
      </w:r>
      <w:r w:rsidR="004525D9">
        <w:t>m</w:t>
      </w:r>
      <w:r w:rsidRPr="004525D9">
        <w:t xml:space="preserve">ailing </w:t>
      </w:r>
      <w:r w:rsidR="004525D9">
        <w:t>l</w:t>
      </w:r>
      <w:r w:rsidRPr="004525D9">
        <w:t>ist in order to participate in any di</w:t>
      </w:r>
      <w:r w:rsidR="004525D9">
        <w:t>scussions of the specification.</w:t>
      </w:r>
      <w:r w:rsidRPr="004525D9">
        <w:t xml:space="preserve"> Suggested additions, changes, or clarification to this specification, should be sent to the </w:t>
      </w:r>
      <w:r w:rsidR="00DC1D55">
        <w:t>IPP m</w:t>
      </w:r>
      <w:r w:rsidRPr="004525D9">
        <w:t>ailing list for consideration.</w:t>
      </w:r>
    </w:p>
    <w:p w14:paraId="3A1153A2" w14:textId="77777777" w:rsidR="00C004F2" w:rsidRDefault="00C004F2" w:rsidP="007E3B85">
      <w:pPr>
        <w:pStyle w:val="Title"/>
      </w:pPr>
      <w:r>
        <w:br w:type="page"/>
        <w:t>Table of Contents</w:t>
      </w:r>
    </w:p>
    <w:p w14:paraId="58FF7347" w14:textId="77777777" w:rsidR="00D030F8" w:rsidRDefault="00D030F8">
      <w:pPr>
        <w:pStyle w:val="PlainText"/>
        <w:jc w:val="center"/>
        <w:rPr>
          <w:rFonts w:eastAsia="MS Mincho" w:cs="Arial"/>
          <w:b/>
          <w:bCs/>
          <w:sz w:val="28"/>
        </w:rPr>
      </w:pPr>
    </w:p>
    <w:p w14:paraId="53191BC5" w14:textId="77777777" w:rsidR="000149F8" w:rsidRDefault="000676B2">
      <w:pPr>
        <w:pStyle w:val="TOC1"/>
        <w:tabs>
          <w:tab w:val="right" w:leader="dot" w:pos="9580"/>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0149F8" w:rsidRPr="008D1D9F">
        <w:rPr>
          <w:rFonts w:eastAsia="MS Mincho"/>
          <w:bCs/>
          <w:noProof/>
          <w:color w:val="000000"/>
        </w:rPr>
        <w:t>1.</w:t>
      </w:r>
      <w:r w:rsidR="000149F8" w:rsidRPr="008D1D9F">
        <w:rPr>
          <w:rFonts w:eastAsia="MS Mincho"/>
          <w:noProof/>
        </w:rPr>
        <w:t xml:space="preserve"> Introduction</w:t>
      </w:r>
      <w:r w:rsidR="000149F8">
        <w:rPr>
          <w:noProof/>
        </w:rPr>
        <w:tab/>
      </w:r>
      <w:r w:rsidR="000149F8">
        <w:rPr>
          <w:noProof/>
        </w:rPr>
        <w:fldChar w:fldCharType="begin"/>
      </w:r>
      <w:r w:rsidR="000149F8">
        <w:rPr>
          <w:noProof/>
        </w:rPr>
        <w:instrText xml:space="preserve"> PAGEREF _Toc196537912 \h </w:instrText>
      </w:r>
      <w:r w:rsidR="000149F8">
        <w:rPr>
          <w:noProof/>
        </w:rPr>
      </w:r>
      <w:r w:rsidR="000149F8">
        <w:rPr>
          <w:noProof/>
        </w:rPr>
        <w:fldChar w:fldCharType="separate"/>
      </w:r>
      <w:r w:rsidR="00D62118">
        <w:rPr>
          <w:noProof/>
        </w:rPr>
        <w:t>7</w:t>
      </w:r>
      <w:r w:rsidR="000149F8">
        <w:rPr>
          <w:noProof/>
        </w:rPr>
        <w:fldChar w:fldCharType="end"/>
      </w:r>
    </w:p>
    <w:p w14:paraId="054B2FAF"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2.</w:t>
      </w:r>
      <w:r w:rsidRPr="008D1D9F">
        <w:rPr>
          <w:rFonts w:eastAsia="MS Mincho"/>
          <w:noProof/>
        </w:rPr>
        <w:t xml:space="preserve"> Terminology</w:t>
      </w:r>
      <w:r>
        <w:rPr>
          <w:noProof/>
        </w:rPr>
        <w:tab/>
      </w:r>
      <w:r>
        <w:rPr>
          <w:noProof/>
        </w:rPr>
        <w:fldChar w:fldCharType="begin"/>
      </w:r>
      <w:r>
        <w:rPr>
          <w:noProof/>
        </w:rPr>
        <w:instrText xml:space="preserve"> PAGEREF _Toc196537913 \h </w:instrText>
      </w:r>
      <w:r>
        <w:rPr>
          <w:noProof/>
        </w:rPr>
      </w:r>
      <w:r>
        <w:rPr>
          <w:noProof/>
        </w:rPr>
        <w:fldChar w:fldCharType="separate"/>
      </w:r>
      <w:r w:rsidR="00D62118">
        <w:rPr>
          <w:noProof/>
        </w:rPr>
        <w:t>8</w:t>
      </w:r>
      <w:r>
        <w:rPr>
          <w:noProof/>
        </w:rPr>
        <w:fldChar w:fldCharType="end"/>
      </w:r>
    </w:p>
    <w:p w14:paraId="3070FB41"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snapToGrid w:val="0"/>
          <w:color w:val="000000"/>
        </w:rPr>
        <w:t>2.1</w:t>
      </w:r>
      <w:r>
        <w:rPr>
          <w:noProof/>
        </w:rPr>
        <w:t xml:space="preserve"> Conformance</w:t>
      </w:r>
      <w:r w:rsidRPr="008D1D9F">
        <w:rPr>
          <w:noProof/>
          <w:snapToGrid w:val="0"/>
        </w:rPr>
        <w:t xml:space="preserve"> Terminology</w:t>
      </w:r>
      <w:r>
        <w:rPr>
          <w:noProof/>
        </w:rPr>
        <w:tab/>
      </w:r>
      <w:r>
        <w:rPr>
          <w:noProof/>
        </w:rPr>
        <w:fldChar w:fldCharType="begin"/>
      </w:r>
      <w:r>
        <w:rPr>
          <w:noProof/>
        </w:rPr>
        <w:instrText xml:space="preserve"> PAGEREF _Toc196537914 \h </w:instrText>
      </w:r>
      <w:r>
        <w:rPr>
          <w:noProof/>
        </w:rPr>
      </w:r>
      <w:r>
        <w:rPr>
          <w:noProof/>
        </w:rPr>
        <w:fldChar w:fldCharType="separate"/>
      </w:r>
      <w:r w:rsidR="00D62118">
        <w:rPr>
          <w:noProof/>
        </w:rPr>
        <w:t>8</w:t>
      </w:r>
      <w:r>
        <w:rPr>
          <w:noProof/>
        </w:rPr>
        <w:fldChar w:fldCharType="end"/>
      </w:r>
    </w:p>
    <w:p w14:paraId="7963CCAB"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snapToGrid w:val="0"/>
          <w:color w:val="000000"/>
        </w:rPr>
        <w:t>2.2</w:t>
      </w:r>
      <w:r w:rsidRPr="008D1D9F">
        <w:rPr>
          <w:noProof/>
          <w:snapToGrid w:val="0"/>
        </w:rPr>
        <w:t xml:space="preserve"> Other </w:t>
      </w:r>
      <w:r>
        <w:rPr>
          <w:noProof/>
        </w:rPr>
        <w:t>Terminology</w:t>
      </w:r>
      <w:r>
        <w:rPr>
          <w:noProof/>
        </w:rPr>
        <w:tab/>
      </w:r>
      <w:r>
        <w:rPr>
          <w:noProof/>
        </w:rPr>
        <w:fldChar w:fldCharType="begin"/>
      </w:r>
      <w:r>
        <w:rPr>
          <w:noProof/>
        </w:rPr>
        <w:instrText xml:space="preserve"> PAGEREF _Toc196537915 \h </w:instrText>
      </w:r>
      <w:r>
        <w:rPr>
          <w:noProof/>
        </w:rPr>
      </w:r>
      <w:r>
        <w:rPr>
          <w:noProof/>
        </w:rPr>
        <w:fldChar w:fldCharType="separate"/>
      </w:r>
      <w:r w:rsidR="00D62118">
        <w:rPr>
          <w:noProof/>
        </w:rPr>
        <w:t>8</w:t>
      </w:r>
      <w:r>
        <w:rPr>
          <w:noProof/>
        </w:rPr>
        <w:fldChar w:fldCharType="end"/>
      </w:r>
    </w:p>
    <w:p w14:paraId="04AFB715"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color w:val="000000"/>
        </w:rPr>
        <w:t>2.3</w:t>
      </w:r>
      <w:r>
        <w:rPr>
          <w:noProof/>
        </w:rPr>
        <w:t xml:space="preserve"> Representation of Octets in Examples</w:t>
      </w:r>
      <w:r>
        <w:rPr>
          <w:noProof/>
        </w:rPr>
        <w:tab/>
      </w:r>
      <w:r>
        <w:rPr>
          <w:noProof/>
        </w:rPr>
        <w:fldChar w:fldCharType="begin"/>
      </w:r>
      <w:r>
        <w:rPr>
          <w:noProof/>
        </w:rPr>
        <w:instrText xml:space="preserve"> PAGEREF _Toc196537916 \h </w:instrText>
      </w:r>
      <w:r>
        <w:rPr>
          <w:noProof/>
        </w:rPr>
      </w:r>
      <w:r>
        <w:rPr>
          <w:noProof/>
        </w:rPr>
        <w:fldChar w:fldCharType="separate"/>
      </w:r>
      <w:r w:rsidR="00D62118">
        <w:rPr>
          <w:noProof/>
        </w:rPr>
        <w:t>8</w:t>
      </w:r>
      <w:r>
        <w:rPr>
          <w:noProof/>
        </w:rPr>
        <w:fldChar w:fldCharType="end"/>
      </w:r>
    </w:p>
    <w:p w14:paraId="640F56F3"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3.</w:t>
      </w:r>
      <w:r w:rsidRPr="008D1D9F">
        <w:rPr>
          <w:rFonts w:eastAsia="MS Mincho"/>
          <w:noProof/>
        </w:rPr>
        <w:t xml:space="preserve"> Requirements</w:t>
      </w:r>
      <w:r>
        <w:rPr>
          <w:noProof/>
        </w:rPr>
        <w:tab/>
      </w:r>
      <w:r>
        <w:rPr>
          <w:noProof/>
        </w:rPr>
        <w:fldChar w:fldCharType="begin"/>
      </w:r>
      <w:r>
        <w:rPr>
          <w:noProof/>
        </w:rPr>
        <w:instrText xml:space="preserve"> PAGEREF _Toc196537917 \h </w:instrText>
      </w:r>
      <w:r>
        <w:rPr>
          <w:noProof/>
        </w:rPr>
      </w:r>
      <w:r>
        <w:rPr>
          <w:noProof/>
        </w:rPr>
        <w:fldChar w:fldCharType="separate"/>
      </w:r>
      <w:r w:rsidR="00D62118">
        <w:rPr>
          <w:noProof/>
        </w:rPr>
        <w:t>9</w:t>
      </w:r>
      <w:r>
        <w:rPr>
          <w:noProof/>
        </w:rPr>
        <w:fldChar w:fldCharType="end"/>
      </w:r>
    </w:p>
    <w:p w14:paraId="3B879C91"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color w:val="000000"/>
        </w:rPr>
        <w:t>3.1</w:t>
      </w:r>
      <w:r>
        <w:rPr>
          <w:noProof/>
        </w:rPr>
        <w:t xml:space="preserve"> Rationale for the PWG Raster Format</w:t>
      </w:r>
      <w:r>
        <w:rPr>
          <w:noProof/>
        </w:rPr>
        <w:tab/>
      </w:r>
      <w:r>
        <w:rPr>
          <w:noProof/>
        </w:rPr>
        <w:fldChar w:fldCharType="begin"/>
      </w:r>
      <w:r>
        <w:rPr>
          <w:noProof/>
        </w:rPr>
        <w:instrText xml:space="preserve"> PAGEREF _Toc196537918 \h </w:instrText>
      </w:r>
      <w:r>
        <w:rPr>
          <w:noProof/>
        </w:rPr>
      </w:r>
      <w:r>
        <w:rPr>
          <w:noProof/>
        </w:rPr>
        <w:fldChar w:fldCharType="separate"/>
      </w:r>
      <w:r w:rsidR="00D62118">
        <w:rPr>
          <w:noProof/>
        </w:rPr>
        <w:t>9</w:t>
      </w:r>
      <w:r>
        <w:rPr>
          <w:noProof/>
        </w:rPr>
        <w:fldChar w:fldCharType="end"/>
      </w:r>
    </w:p>
    <w:p w14:paraId="5C8E3CEB"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color w:val="000000"/>
        </w:rPr>
        <w:t>3.2</w:t>
      </w:r>
      <w:r>
        <w:rPr>
          <w:noProof/>
        </w:rPr>
        <w:t xml:space="preserve"> Use Cases</w:t>
      </w:r>
      <w:r>
        <w:rPr>
          <w:noProof/>
        </w:rPr>
        <w:tab/>
      </w:r>
      <w:r>
        <w:rPr>
          <w:noProof/>
        </w:rPr>
        <w:fldChar w:fldCharType="begin"/>
      </w:r>
      <w:r>
        <w:rPr>
          <w:noProof/>
        </w:rPr>
        <w:instrText xml:space="preserve"> PAGEREF _Toc196537919 \h </w:instrText>
      </w:r>
      <w:r>
        <w:rPr>
          <w:noProof/>
        </w:rPr>
      </w:r>
      <w:r>
        <w:rPr>
          <w:noProof/>
        </w:rPr>
        <w:fldChar w:fldCharType="separate"/>
      </w:r>
      <w:r w:rsidR="00D62118">
        <w:rPr>
          <w:noProof/>
        </w:rPr>
        <w:t>10</w:t>
      </w:r>
      <w:r>
        <w:rPr>
          <w:noProof/>
        </w:rPr>
        <w:fldChar w:fldCharType="end"/>
      </w:r>
    </w:p>
    <w:p w14:paraId="57C3DFD5"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bCs/>
          <w:noProof/>
          <w:color w:val="000000"/>
        </w:rPr>
        <w:t>3.2.1</w:t>
      </w:r>
      <w:r>
        <w:rPr>
          <w:noProof/>
        </w:rPr>
        <w:t xml:space="preserve"> Mobile Printing to Low Cost InkJet</w:t>
      </w:r>
      <w:r>
        <w:rPr>
          <w:noProof/>
        </w:rPr>
        <w:tab/>
      </w:r>
      <w:r>
        <w:rPr>
          <w:noProof/>
        </w:rPr>
        <w:fldChar w:fldCharType="begin"/>
      </w:r>
      <w:r>
        <w:rPr>
          <w:noProof/>
        </w:rPr>
        <w:instrText xml:space="preserve"> PAGEREF _Toc196537920 \h </w:instrText>
      </w:r>
      <w:r>
        <w:rPr>
          <w:noProof/>
        </w:rPr>
      </w:r>
      <w:r>
        <w:rPr>
          <w:noProof/>
        </w:rPr>
        <w:fldChar w:fldCharType="separate"/>
      </w:r>
      <w:r w:rsidR="00D62118">
        <w:rPr>
          <w:noProof/>
        </w:rPr>
        <w:t>10</w:t>
      </w:r>
      <w:r>
        <w:rPr>
          <w:noProof/>
        </w:rPr>
        <w:fldChar w:fldCharType="end"/>
      </w:r>
    </w:p>
    <w:p w14:paraId="106ECDC4"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bCs/>
          <w:noProof/>
          <w:color w:val="000000"/>
        </w:rPr>
        <w:t>3.2.2</w:t>
      </w:r>
      <w:r>
        <w:rPr>
          <w:noProof/>
        </w:rPr>
        <w:t xml:space="preserve"> Desktop Printing to Low Cost Workgroup Printer</w:t>
      </w:r>
      <w:r>
        <w:rPr>
          <w:noProof/>
        </w:rPr>
        <w:tab/>
      </w:r>
      <w:r>
        <w:rPr>
          <w:noProof/>
        </w:rPr>
        <w:fldChar w:fldCharType="begin"/>
      </w:r>
      <w:r>
        <w:rPr>
          <w:noProof/>
        </w:rPr>
        <w:instrText xml:space="preserve"> PAGEREF _Toc196537921 \h </w:instrText>
      </w:r>
      <w:r>
        <w:rPr>
          <w:noProof/>
        </w:rPr>
      </w:r>
      <w:r>
        <w:rPr>
          <w:noProof/>
        </w:rPr>
        <w:fldChar w:fldCharType="separate"/>
      </w:r>
      <w:r w:rsidR="00D62118">
        <w:rPr>
          <w:noProof/>
        </w:rPr>
        <w:t>10</w:t>
      </w:r>
      <w:r>
        <w:rPr>
          <w:noProof/>
        </w:rPr>
        <w:fldChar w:fldCharType="end"/>
      </w:r>
    </w:p>
    <w:p w14:paraId="05D89473"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bCs/>
          <w:noProof/>
          <w:color w:val="000000"/>
        </w:rPr>
        <w:t>3.2.3</w:t>
      </w:r>
      <w:r>
        <w:rPr>
          <w:noProof/>
        </w:rPr>
        <w:t xml:space="preserve"> Printing Envelopes and Content in a Single Document</w:t>
      </w:r>
      <w:r>
        <w:rPr>
          <w:noProof/>
        </w:rPr>
        <w:tab/>
      </w:r>
      <w:r>
        <w:rPr>
          <w:noProof/>
        </w:rPr>
        <w:fldChar w:fldCharType="begin"/>
      </w:r>
      <w:r>
        <w:rPr>
          <w:noProof/>
        </w:rPr>
        <w:instrText xml:space="preserve"> PAGEREF _Toc196537922 \h </w:instrText>
      </w:r>
      <w:r>
        <w:rPr>
          <w:noProof/>
        </w:rPr>
      </w:r>
      <w:r>
        <w:rPr>
          <w:noProof/>
        </w:rPr>
        <w:fldChar w:fldCharType="separate"/>
      </w:r>
      <w:r w:rsidR="00D62118">
        <w:rPr>
          <w:noProof/>
        </w:rPr>
        <w:t>10</w:t>
      </w:r>
      <w:r>
        <w:rPr>
          <w:noProof/>
        </w:rPr>
        <w:fldChar w:fldCharType="end"/>
      </w:r>
    </w:p>
    <w:p w14:paraId="60C3B4C0"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bCs/>
          <w:noProof/>
          <w:color w:val="000000"/>
        </w:rPr>
        <w:t>3.2.4</w:t>
      </w:r>
      <w:r>
        <w:rPr>
          <w:noProof/>
        </w:rPr>
        <w:t xml:space="preserve"> Printing Using Legacy Interfaces</w:t>
      </w:r>
      <w:r>
        <w:rPr>
          <w:noProof/>
        </w:rPr>
        <w:tab/>
      </w:r>
      <w:r>
        <w:rPr>
          <w:noProof/>
        </w:rPr>
        <w:fldChar w:fldCharType="begin"/>
      </w:r>
      <w:r>
        <w:rPr>
          <w:noProof/>
        </w:rPr>
        <w:instrText xml:space="preserve"> PAGEREF _Toc196537923 \h </w:instrText>
      </w:r>
      <w:r>
        <w:rPr>
          <w:noProof/>
        </w:rPr>
      </w:r>
      <w:r>
        <w:rPr>
          <w:noProof/>
        </w:rPr>
        <w:fldChar w:fldCharType="separate"/>
      </w:r>
      <w:r w:rsidR="00D62118">
        <w:rPr>
          <w:noProof/>
        </w:rPr>
        <w:t>10</w:t>
      </w:r>
      <w:r>
        <w:rPr>
          <w:noProof/>
        </w:rPr>
        <w:fldChar w:fldCharType="end"/>
      </w:r>
    </w:p>
    <w:p w14:paraId="4EFA13B3"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color w:val="000000"/>
        </w:rPr>
        <w:t>3.3</w:t>
      </w:r>
      <w:r>
        <w:rPr>
          <w:noProof/>
        </w:rPr>
        <w:t xml:space="preserve"> Out of Scope</w:t>
      </w:r>
      <w:r>
        <w:rPr>
          <w:noProof/>
        </w:rPr>
        <w:tab/>
      </w:r>
      <w:r>
        <w:rPr>
          <w:noProof/>
        </w:rPr>
        <w:fldChar w:fldCharType="begin"/>
      </w:r>
      <w:r>
        <w:rPr>
          <w:noProof/>
        </w:rPr>
        <w:instrText xml:space="preserve"> PAGEREF _Toc196537924 \h </w:instrText>
      </w:r>
      <w:r>
        <w:rPr>
          <w:noProof/>
        </w:rPr>
      </w:r>
      <w:r>
        <w:rPr>
          <w:noProof/>
        </w:rPr>
        <w:fldChar w:fldCharType="separate"/>
      </w:r>
      <w:r w:rsidR="00D62118">
        <w:rPr>
          <w:noProof/>
        </w:rPr>
        <w:t>11</w:t>
      </w:r>
      <w:r>
        <w:rPr>
          <w:noProof/>
        </w:rPr>
        <w:fldChar w:fldCharType="end"/>
      </w:r>
    </w:p>
    <w:p w14:paraId="6AD28DB8"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color w:val="000000"/>
        </w:rPr>
        <w:t>3.4</w:t>
      </w:r>
      <w:r>
        <w:rPr>
          <w:noProof/>
        </w:rPr>
        <w:t xml:space="preserve"> Design Requirements</w:t>
      </w:r>
      <w:r>
        <w:rPr>
          <w:noProof/>
        </w:rPr>
        <w:tab/>
      </w:r>
      <w:r>
        <w:rPr>
          <w:noProof/>
        </w:rPr>
        <w:fldChar w:fldCharType="begin"/>
      </w:r>
      <w:r>
        <w:rPr>
          <w:noProof/>
        </w:rPr>
        <w:instrText xml:space="preserve"> PAGEREF _Toc196537925 \h </w:instrText>
      </w:r>
      <w:r>
        <w:rPr>
          <w:noProof/>
        </w:rPr>
      </w:r>
      <w:r>
        <w:rPr>
          <w:noProof/>
        </w:rPr>
        <w:fldChar w:fldCharType="separate"/>
      </w:r>
      <w:r w:rsidR="00D62118">
        <w:rPr>
          <w:noProof/>
        </w:rPr>
        <w:t>11</w:t>
      </w:r>
      <w:r>
        <w:rPr>
          <w:noProof/>
        </w:rPr>
        <w:fldChar w:fldCharType="end"/>
      </w:r>
    </w:p>
    <w:p w14:paraId="2A93C7ED"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4.</w:t>
      </w:r>
      <w:r w:rsidRPr="008D1D9F">
        <w:rPr>
          <w:rFonts w:eastAsia="MS Mincho"/>
          <w:noProof/>
        </w:rPr>
        <w:t xml:space="preserve"> PWG Raster Format</w:t>
      </w:r>
      <w:r>
        <w:rPr>
          <w:noProof/>
        </w:rPr>
        <w:tab/>
      </w:r>
      <w:r>
        <w:rPr>
          <w:noProof/>
        </w:rPr>
        <w:fldChar w:fldCharType="begin"/>
      </w:r>
      <w:r>
        <w:rPr>
          <w:noProof/>
        </w:rPr>
        <w:instrText xml:space="preserve"> PAGEREF _Toc196537926 \h </w:instrText>
      </w:r>
      <w:r>
        <w:rPr>
          <w:noProof/>
        </w:rPr>
      </w:r>
      <w:r>
        <w:rPr>
          <w:noProof/>
        </w:rPr>
        <w:fldChar w:fldCharType="separate"/>
      </w:r>
      <w:r w:rsidR="00D62118">
        <w:rPr>
          <w:noProof/>
        </w:rPr>
        <w:t>12</w:t>
      </w:r>
      <w:r>
        <w:rPr>
          <w:noProof/>
        </w:rPr>
        <w:fldChar w:fldCharType="end"/>
      </w:r>
    </w:p>
    <w:p w14:paraId="0269A126"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color w:val="000000"/>
        </w:rPr>
        <w:t>4.1</w:t>
      </w:r>
      <w:r>
        <w:rPr>
          <w:noProof/>
        </w:rPr>
        <w:t xml:space="preserve"> File Organization</w:t>
      </w:r>
      <w:r>
        <w:rPr>
          <w:noProof/>
        </w:rPr>
        <w:tab/>
      </w:r>
      <w:r>
        <w:rPr>
          <w:noProof/>
        </w:rPr>
        <w:fldChar w:fldCharType="begin"/>
      </w:r>
      <w:r>
        <w:rPr>
          <w:noProof/>
        </w:rPr>
        <w:instrText xml:space="preserve"> PAGEREF _Toc196537927 \h </w:instrText>
      </w:r>
      <w:r>
        <w:rPr>
          <w:noProof/>
        </w:rPr>
      </w:r>
      <w:r>
        <w:rPr>
          <w:noProof/>
        </w:rPr>
        <w:fldChar w:fldCharType="separate"/>
      </w:r>
      <w:r w:rsidR="00D62118">
        <w:rPr>
          <w:noProof/>
        </w:rPr>
        <w:t>12</w:t>
      </w:r>
      <w:r>
        <w:rPr>
          <w:noProof/>
        </w:rPr>
        <w:fldChar w:fldCharType="end"/>
      </w:r>
    </w:p>
    <w:p w14:paraId="2957DE50"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color w:val="000000"/>
        </w:rPr>
        <w:t>4.2</w:t>
      </w:r>
      <w:r>
        <w:rPr>
          <w:noProof/>
        </w:rPr>
        <w:t xml:space="preserve"> Synchronization Word</w:t>
      </w:r>
      <w:r>
        <w:rPr>
          <w:noProof/>
        </w:rPr>
        <w:tab/>
      </w:r>
      <w:r>
        <w:rPr>
          <w:noProof/>
        </w:rPr>
        <w:fldChar w:fldCharType="begin"/>
      </w:r>
      <w:r>
        <w:rPr>
          <w:noProof/>
        </w:rPr>
        <w:instrText xml:space="preserve"> PAGEREF _Toc196537928 \h </w:instrText>
      </w:r>
      <w:r>
        <w:rPr>
          <w:noProof/>
        </w:rPr>
      </w:r>
      <w:r>
        <w:rPr>
          <w:noProof/>
        </w:rPr>
        <w:fldChar w:fldCharType="separate"/>
      </w:r>
      <w:r w:rsidR="00D62118">
        <w:rPr>
          <w:noProof/>
        </w:rPr>
        <w:t>12</w:t>
      </w:r>
      <w:r>
        <w:rPr>
          <w:noProof/>
        </w:rPr>
        <w:fldChar w:fldCharType="end"/>
      </w:r>
    </w:p>
    <w:p w14:paraId="2AF85CB0"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4.3</w:t>
      </w:r>
      <w:r w:rsidRPr="008D1D9F">
        <w:rPr>
          <w:rFonts w:eastAsia="MS Mincho"/>
          <w:noProof/>
        </w:rPr>
        <w:t xml:space="preserve"> Page Header</w:t>
      </w:r>
      <w:r>
        <w:rPr>
          <w:noProof/>
        </w:rPr>
        <w:tab/>
      </w:r>
      <w:r>
        <w:rPr>
          <w:noProof/>
        </w:rPr>
        <w:fldChar w:fldCharType="begin"/>
      </w:r>
      <w:r>
        <w:rPr>
          <w:noProof/>
        </w:rPr>
        <w:instrText xml:space="preserve"> PAGEREF _Toc196537929 \h </w:instrText>
      </w:r>
      <w:r>
        <w:rPr>
          <w:noProof/>
        </w:rPr>
      </w:r>
      <w:r>
        <w:rPr>
          <w:noProof/>
        </w:rPr>
        <w:fldChar w:fldCharType="separate"/>
      </w:r>
      <w:r w:rsidR="00D62118">
        <w:rPr>
          <w:noProof/>
        </w:rPr>
        <w:t>13</w:t>
      </w:r>
      <w:r>
        <w:rPr>
          <w:noProof/>
        </w:rPr>
        <w:fldChar w:fldCharType="end"/>
      </w:r>
    </w:p>
    <w:p w14:paraId="15088A35"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4.3.1</w:t>
      </w:r>
      <w:r w:rsidRPr="008D1D9F">
        <w:rPr>
          <w:rFonts w:eastAsia="MS Mincho"/>
          <w:noProof/>
        </w:rPr>
        <w:t xml:space="preserve"> Data Types</w:t>
      </w:r>
      <w:r>
        <w:rPr>
          <w:noProof/>
        </w:rPr>
        <w:tab/>
      </w:r>
      <w:r>
        <w:rPr>
          <w:noProof/>
        </w:rPr>
        <w:fldChar w:fldCharType="begin"/>
      </w:r>
      <w:r>
        <w:rPr>
          <w:noProof/>
        </w:rPr>
        <w:instrText xml:space="preserve"> PAGEREF _Toc196537930 \h </w:instrText>
      </w:r>
      <w:r>
        <w:rPr>
          <w:noProof/>
        </w:rPr>
      </w:r>
      <w:r>
        <w:rPr>
          <w:noProof/>
        </w:rPr>
        <w:fldChar w:fldCharType="separate"/>
      </w:r>
      <w:r w:rsidR="00D62118">
        <w:rPr>
          <w:noProof/>
        </w:rPr>
        <w:t>15</w:t>
      </w:r>
      <w:r>
        <w:rPr>
          <w:noProof/>
        </w:rPr>
        <w:fldChar w:fldCharType="end"/>
      </w:r>
    </w:p>
    <w:p w14:paraId="03AAC490"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4.3.2</w:t>
      </w:r>
      <w:r w:rsidRPr="008D1D9F">
        <w:rPr>
          <w:rFonts w:eastAsia="MS Mincho"/>
          <w:noProof/>
        </w:rPr>
        <w:t xml:space="preserve"> Bitmap Fields</w:t>
      </w:r>
      <w:r>
        <w:rPr>
          <w:noProof/>
        </w:rPr>
        <w:tab/>
      </w:r>
      <w:r>
        <w:rPr>
          <w:noProof/>
        </w:rPr>
        <w:fldChar w:fldCharType="begin"/>
      </w:r>
      <w:r>
        <w:rPr>
          <w:noProof/>
        </w:rPr>
        <w:instrText xml:space="preserve"> PAGEREF _Toc196537931 \h </w:instrText>
      </w:r>
      <w:r>
        <w:rPr>
          <w:noProof/>
        </w:rPr>
      </w:r>
      <w:r>
        <w:rPr>
          <w:noProof/>
        </w:rPr>
        <w:fldChar w:fldCharType="separate"/>
      </w:r>
      <w:r w:rsidR="00D62118">
        <w:rPr>
          <w:noProof/>
        </w:rPr>
        <w:t>19</w:t>
      </w:r>
      <w:r>
        <w:rPr>
          <w:noProof/>
        </w:rPr>
        <w:fldChar w:fldCharType="end"/>
      </w:r>
    </w:p>
    <w:p w14:paraId="4943695B"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4.3.3</w:t>
      </w:r>
      <w:r w:rsidRPr="008D1D9F">
        <w:rPr>
          <w:rFonts w:eastAsia="MS Mincho"/>
          <w:noProof/>
        </w:rPr>
        <w:t xml:space="preserve"> Page Processing Fields</w:t>
      </w:r>
      <w:r>
        <w:rPr>
          <w:noProof/>
        </w:rPr>
        <w:tab/>
      </w:r>
      <w:r>
        <w:rPr>
          <w:noProof/>
        </w:rPr>
        <w:fldChar w:fldCharType="begin"/>
      </w:r>
      <w:r>
        <w:rPr>
          <w:noProof/>
        </w:rPr>
        <w:instrText xml:space="preserve"> PAGEREF _Toc196537932 \h </w:instrText>
      </w:r>
      <w:r>
        <w:rPr>
          <w:noProof/>
        </w:rPr>
      </w:r>
      <w:r>
        <w:rPr>
          <w:noProof/>
        </w:rPr>
        <w:fldChar w:fldCharType="separate"/>
      </w:r>
      <w:r w:rsidR="00D62118">
        <w:rPr>
          <w:noProof/>
        </w:rPr>
        <w:t>21</w:t>
      </w:r>
      <w:r>
        <w:rPr>
          <w:noProof/>
        </w:rPr>
        <w:fldChar w:fldCharType="end"/>
      </w:r>
    </w:p>
    <w:p w14:paraId="3A2DA5DF"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4.4</w:t>
      </w:r>
      <w:r w:rsidRPr="008D1D9F">
        <w:rPr>
          <w:rFonts w:eastAsia="MS Mincho"/>
          <w:noProof/>
        </w:rPr>
        <w:t xml:space="preserve"> Page Bitmap</w:t>
      </w:r>
      <w:r>
        <w:rPr>
          <w:noProof/>
        </w:rPr>
        <w:tab/>
      </w:r>
      <w:r>
        <w:rPr>
          <w:noProof/>
        </w:rPr>
        <w:fldChar w:fldCharType="begin"/>
      </w:r>
      <w:r>
        <w:rPr>
          <w:noProof/>
        </w:rPr>
        <w:instrText xml:space="preserve"> PAGEREF _Toc196537933 \h </w:instrText>
      </w:r>
      <w:r>
        <w:rPr>
          <w:noProof/>
        </w:rPr>
      </w:r>
      <w:r>
        <w:rPr>
          <w:noProof/>
        </w:rPr>
        <w:fldChar w:fldCharType="separate"/>
      </w:r>
      <w:r w:rsidR="00D62118">
        <w:rPr>
          <w:noProof/>
        </w:rPr>
        <w:t>23</w:t>
      </w:r>
      <w:r>
        <w:rPr>
          <w:noProof/>
        </w:rPr>
        <w:fldChar w:fldCharType="end"/>
      </w:r>
    </w:p>
    <w:p w14:paraId="04411F60"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4.4.1</w:t>
      </w:r>
      <w:r w:rsidRPr="008D1D9F">
        <w:rPr>
          <w:rFonts w:eastAsia="MS Mincho"/>
          <w:noProof/>
        </w:rPr>
        <w:t xml:space="preserve"> Sample Gray Bitmap</w:t>
      </w:r>
      <w:r>
        <w:rPr>
          <w:noProof/>
        </w:rPr>
        <w:tab/>
      </w:r>
      <w:r>
        <w:rPr>
          <w:noProof/>
        </w:rPr>
        <w:fldChar w:fldCharType="begin"/>
      </w:r>
      <w:r>
        <w:rPr>
          <w:noProof/>
        </w:rPr>
        <w:instrText xml:space="preserve"> PAGEREF _Toc196537934 \h </w:instrText>
      </w:r>
      <w:r>
        <w:rPr>
          <w:noProof/>
        </w:rPr>
      </w:r>
      <w:r>
        <w:rPr>
          <w:noProof/>
        </w:rPr>
        <w:fldChar w:fldCharType="separate"/>
      </w:r>
      <w:r w:rsidR="00D62118">
        <w:rPr>
          <w:noProof/>
        </w:rPr>
        <w:t>24</w:t>
      </w:r>
      <w:r>
        <w:rPr>
          <w:noProof/>
        </w:rPr>
        <w:fldChar w:fldCharType="end"/>
      </w:r>
    </w:p>
    <w:p w14:paraId="515D64AA"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4.4.2</w:t>
      </w:r>
      <w:r w:rsidRPr="008D1D9F">
        <w:rPr>
          <w:rFonts w:eastAsia="MS Mincho"/>
          <w:noProof/>
        </w:rPr>
        <w:t xml:space="preserve"> Sample sRGB Bitmap</w:t>
      </w:r>
      <w:r>
        <w:rPr>
          <w:noProof/>
        </w:rPr>
        <w:tab/>
      </w:r>
      <w:r>
        <w:rPr>
          <w:noProof/>
        </w:rPr>
        <w:fldChar w:fldCharType="begin"/>
      </w:r>
      <w:r>
        <w:rPr>
          <w:noProof/>
        </w:rPr>
        <w:instrText xml:space="preserve"> PAGEREF _Toc196537935 \h </w:instrText>
      </w:r>
      <w:r>
        <w:rPr>
          <w:noProof/>
        </w:rPr>
      </w:r>
      <w:r>
        <w:rPr>
          <w:noProof/>
        </w:rPr>
        <w:fldChar w:fldCharType="separate"/>
      </w:r>
      <w:r w:rsidR="00D62118">
        <w:rPr>
          <w:noProof/>
        </w:rPr>
        <w:t>25</w:t>
      </w:r>
      <w:r>
        <w:rPr>
          <w:noProof/>
        </w:rPr>
        <w:fldChar w:fldCharType="end"/>
      </w:r>
    </w:p>
    <w:p w14:paraId="06EBAFD8"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4.4.3</w:t>
      </w:r>
      <w:r w:rsidRPr="008D1D9F">
        <w:rPr>
          <w:rFonts w:eastAsia="MS Mincho"/>
          <w:noProof/>
        </w:rPr>
        <w:t xml:space="preserve"> Sample DeviceCMYK Bitmap</w:t>
      </w:r>
      <w:r>
        <w:rPr>
          <w:noProof/>
        </w:rPr>
        <w:tab/>
      </w:r>
      <w:r>
        <w:rPr>
          <w:noProof/>
        </w:rPr>
        <w:fldChar w:fldCharType="begin"/>
      </w:r>
      <w:r>
        <w:rPr>
          <w:noProof/>
        </w:rPr>
        <w:instrText xml:space="preserve"> PAGEREF _Toc196537936 \h </w:instrText>
      </w:r>
      <w:r>
        <w:rPr>
          <w:noProof/>
        </w:rPr>
      </w:r>
      <w:r>
        <w:rPr>
          <w:noProof/>
        </w:rPr>
        <w:fldChar w:fldCharType="separate"/>
      </w:r>
      <w:r w:rsidR="00D62118">
        <w:rPr>
          <w:noProof/>
        </w:rPr>
        <w:t>26</w:t>
      </w:r>
      <w:r>
        <w:rPr>
          <w:noProof/>
        </w:rPr>
        <w:fldChar w:fldCharType="end"/>
      </w:r>
    </w:p>
    <w:p w14:paraId="1AC59C08"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5.</w:t>
      </w:r>
      <w:r w:rsidRPr="008D1D9F">
        <w:rPr>
          <w:rFonts w:eastAsia="MS Mincho"/>
          <w:noProof/>
        </w:rPr>
        <w:t xml:space="preserve"> Semantic Model Elements</w:t>
      </w:r>
      <w:r>
        <w:rPr>
          <w:noProof/>
        </w:rPr>
        <w:tab/>
      </w:r>
      <w:r>
        <w:rPr>
          <w:noProof/>
        </w:rPr>
        <w:fldChar w:fldCharType="begin"/>
      </w:r>
      <w:r>
        <w:rPr>
          <w:noProof/>
        </w:rPr>
        <w:instrText xml:space="preserve"> PAGEREF _Toc196537937 \h </w:instrText>
      </w:r>
      <w:r>
        <w:rPr>
          <w:noProof/>
        </w:rPr>
      </w:r>
      <w:r>
        <w:rPr>
          <w:noProof/>
        </w:rPr>
        <w:fldChar w:fldCharType="separate"/>
      </w:r>
      <w:r w:rsidR="00D62118">
        <w:rPr>
          <w:noProof/>
        </w:rPr>
        <w:t>27</w:t>
      </w:r>
      <w:r>
        <w:rPr>
          <w:noProof/>
        </w:rPr>
        <w:fldChar w:fldCharType="end"/>
      </w:r>
    </w:p>
    <w:p w14:paraId="29FF98FA"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5.1</w:t>
      </w:r>
      <w:r w:rsidRPr="008D1D9F">
        <w:rPr>
          <w:rFonts w:eastAsia="MS Mincho"/>
          <w:noProof/>
        </w:rPr>
        <w:t xml:space="preserve"> New &lt;service&gt;ServiceDescription Elements</w:t>
      </w:r>
      <w:r>
        <w:rPr>
          <w:noProof/>
        </w:rPr>
        <w:tab/>
      </w:r>
      <w:r>
        <w:rPr>
          <w:noProof/>
        </w:rPr>
        <w:fldChar w:fldCharType="begin"/>
      </w:r>
      <w:r>
        <w:rPr>
          <w:noProof/>
        </w:rPr>
        <w:instrText xml:space="preserve"> PAGEREF _Toc196537938 \h </w:instrText>
      </w:r>
      <w:r>
        <w:rPr>
          <w:noProof/>
        </w:rPr>
      </w:r>
      <w:r>
        <w:rPr>
          <w:noProof/>
        </w:rPr>
        <w:fldChar w:fldCharType="separate"/>
      </w:r>
      <w:r w:rsidR="00D62118">
        <w:rPr>
          <w:noProof/>
        </w:rPr>
        <w:t>27</w:t>
      </w:r>
      <w:r>
        <w:rPr>
          <w:noProof/>
        </w:rPr>
        <w:fldChar w:fldCharType="end"/>
      </w:r>
    </w:p>
    <w:p w14:paraId="4D9C7FE4"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5.1.1</w:t>
      </w:r>
      <w:r w:rsidRPr="008D1D9F">
        <w:rPr>
          <w:rFonts w:eastAsia="MS Mincho"/>
          <w:noProof/>
        </w:rPr>
        <w:t xml:space="preserve"> PwgRasterDocumentSheetBack</w:t>
      </w:r>
      <w:r>
        <w:rPr>
          <w:noProof/>
        </w:rPr>
        <w:tab/>
      </w:r>
      <w:r>
        <w:rPr>
          <w:noProof/>
        </w:rPr>
        <w:fldChar w:fldCharType="begin"/>
      </w:r>
      <w:r>
        <w:rPr>
          <w:noProof/>
        </w:rPr>
        <w:instrText xml:space="preserve"> PAGEREF _Toc196537939 \h </w:instrText>
      </w:r>
      <w:r>
        <w:rPr>
          <w:noProof/>
        </w:rPr>
      </w:r>
      <w:r>
        <w:rPr>
          <w:noProof/>
        </w:rPr>
        <w:fldChar w:fldCharType="separate"/>
      </w:r>
      <w:r w:rsidR="00D62118">
        <w:rPr>
          <w:noProof/>
        </w:rPr>
        <w:t>28</w:t>
      </w:r>
      <w:r>
        <w:rPr>
          <w:noProof/>
        </w:rPr>
        <w:fldChar w:fldCharType="end"/>
      </w:r>
    </w:p>
    <w:p w14:paraId="07E33C34"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5.1.2</w:t>
      </w:r>
      <w:r w:rsidRPr="008D1D9F">
        <w:rPr>
          <w:rFonts w:eastAsia="MS Mincho"/>
          <w:noProof/>
        </w:rPr>
        <w:t xml:space="preserve"> PwgRasterDocumentResolutionSupported</w:t>
      </w:r>
      <w:r>
        <w:rPr>
          <w:noProof/>
        </w:rPr>
        <w:tab/>
      </w:r>
      <w:r>
        <w:rPr>
          <w:noProof/>
        </w:rPr>
        <w:fldChar w:fldCharType="begin"/>
      </w:r>
      <w:r>
        <w:rPr>
          <w:noProof/>
        </w:rPr>
        <w:instrText xml:space="preserve"> PAGEREF _Toc196537940 \h </w:instrText>
      </w:r>
      <w:r>
        <w:rPr>
          <w:noProof/>
        </w:rPr>
      </w:r>
      <w:r>
        <w:rPr>
          <w:noProof/>
        </w:rPr>
        <w:fldChar w:fldCharType="separate"/>
      </w:r>
      <w:r w:rsidR="00D62118">
        <w:rPr>
          <w:noProof/>
        </w:rPr>
        <w:t>29</w:t>
      </w:r>
      <w:r>
        <w:rPr>
          <w:noProof/>
        </w:rPr>
        <w:fldChar w:fldCharType="end"/>
      </w:r>
    </w:p>
    <w:p w14:paraId="3389395C" w14:textId="77777777" w:rsidR="000149F8" w:rsidRDefault="000149F8">
      <w:pPr>
        <w:pStyle w:val="TOC3"/>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5.1.3</w:t>
      </w:r>
      <w:r w:rsidRPr="008D1D9F">
        <w:rPr>
          <w:rFonts w:eastAsia="MS Mincho"/>
          <w:noProof/>
        </w:rPr>
        <w:t xml:space="preserve"> PwgRasterDocumentTypeSupported</w:t>
      </w:r>
      <w:r>
        <w:rPr>
          <w:noProof/>
        </w:rPr>
        <w:tab/>
      </w:r>
      <w:r>
        <w:rPr>
          <w:noProof/>
        </w:rPr>
        <w:fldChar w:fldCharType="begin"/>
      </w:r>
      <w:r>
        <w:rPr>
          <w:noProof/>
        </w:rPr>
        <w:instrText xml:space="preserve"> PAGEREF _Toc196537941 \h </w:instrText>
      </w:r>
      <w:r>
        <w:rPr>
          <w:noProof/>
        </w:rPr>
      </w:r>
      <w:r>
        <w:rPr>
          <w:noProof/>
        </w:rPr>
        <w:fldChar w:fldCharType="separate"/>
      </w:r>
      <w:r w:rsidR="00D62118">
        <w:rPr>
          <w:noProof/>
        </w:rPr>
        <w:t>29</w:t>
      </w:r>
      <w:r>
        <w:rPr>
          <w:noProof/>
        </w:rPr>
        <w:fldChar w:fldCharType="end"/>
      </w:r>
    </w:p>
    <w:p w14:paraId="326A472E"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6.</w:t>
      </w:r>
      <w:r w:rsidRPr="008D1D9F">
        <w:rPr>
          <w:rFonts w:eastAsia="MS Mincho"/>
          <w:noProof/>
        </w:rPr>
        <w:t xml:space="preserve"> Conformance Requirements</w:t>
      </w:r>
      <w:r>
        <w:rPr>
          <w:noProof/>
        </w:rPr>
        <w:tab/>
      </w:r>
      <w:r>
        <w:rPr>
          <w:noProof/>
        </w:rPr>
        <w:fldChar w:fldCharType="begin"/>
      </w:r>
      <w:r>
        <w:rPr>
          <w:noProof/>
        </w:rPr>
        <w:instrText xml:space="preserve"> PAGEREF _Toc196537942 \h </w:instrText>
      </w:r>
      <w:r>
        <w:rPr>
          <w:noProof/>
        </w:rPr>
      </w:r>
      <w:r>
        <w:rPr>
          <w:noProof/>
        </w:rPr>
        <w:fldChar w:fldCharType="separate"/>
      </w:r>
      <w:r w:rsidR="00D62118">
        <w:rPr>
          <w:noProof/>
        </w:rPr>
        <w:t>31</w:t>
      </w:r>
      <w:r>
        <w:rPr>
          <w:noProof/>
        </w:rPr>
        <w:fldChar w:fldCharType="end"/>
      </w:r>
    </w:p>
    <w:p w14:paraId="32397180"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6.1</w:t>
      </w:r>
      <w:r w:rsidRPr="008D1D9F">
        <w:rPr>
          <w:rFonts w:eastAsia="MS Mincho"/>
          <w:noProof/>
        </w:rPr>
        <w:t xml:space="preserve"> PWG Raster Consumer Requirements</w:t>
      </w:r>
      <w:r>
        <w:rPr>
          <w:noProof/>
        </w:rPr>
        <w:tab/>
      </w:r>
      <w:r>
        <w:rPr>
          <w:noProof/>
        </w:rPr>
        <w:fldChar w:fldCharType="begin"/>
      </w:r>
      <w:r>
        <w:rPr>
          <w:noProof/>
        </w:rPr>
        <w:instrText xml:space="preserve"> PAGEREF _Toc196537943 \h </w:instrText>
      </w:r>
      <w:r>
        <w:rPr>
          <w:noProof/>
        </w:rPr>
      </w:r>
      <w:r>
        <w:rPr>
          <w:noProof/>
        </w:rPr>
        <w:fldChar w:fldCharType="separate"/>
      </w:r>
      <w:r w:rsidR="00D62118">
        <w:rPr>
          <w:noProof/>
        </w:rPr>
        <w:t>31</w:t>
      </w:r>
      <w:r>
        <w:rPr>
          <w:noProof/>
        </w:rPr>
        <w:fldChar w:fldCharType="end"/>
      </w:r>
    </w:p>
    <w:p w14:paraId="60C40168"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6.2</w:t>
      </w:r>
      <w:r w:rsidRPr="008D1D9F">
        <w:rPr>
          <w:rFonts w:eastAsia="MS Mincho"/>
          <w:noProof/>
        </w:rPr>
        <w:t xml:space="preserve"> PWG Raster Producer Requirements</w:t>
      </w:r>
      <w:r>
        <w:rPr>
          <w:noProof/>
        </w:rPr>
        <w:tab/>
      </w:r>
      <w:r>
        <w:rPr>
          <w:noProof/>
        </w:rPr>
        <w:fldChar w:fldCharType="begin"/>
      </w:r>
      <w:r>
        <w:rPr>
          <w:noProof/>
        </w:rPr>
        <w:instrText xml:space="preserve"> PAGEREF _Toc196537944 \h </w:instrText>
      </w:r>
      <w:r>
        <w:rPr>
          <w:noProof/>
        </w:rPr>
      </w:r>
      <w:r>
        <w:rPr>
          <w:noProof/>
        </w:rPr>
        <w:fldChar w:fldCharType="separate"/>
      </w:r>
      <w:r w:rsidR="00D62118">
        <w:rPr>
          <w:noProof/>
        </w:rPr>
        <w:t>31</w:t>
      </w:r>
      <w:r>
        <w:rPr>
          <w:noProof/>
        </w:rPr>
        <w:fldChar w:fldCharType="end"/>
      </w:r>
    </w:p>
    <w:p w14:paraId="5A76DEAD"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6.3</w:t>
      </w:r>
      <w:r w:rsidRPr="008D1D9F">
        <w:rPr>
          <w:rFonts w:eastAsia="MS Mincho"/>
          <w:noProof/>
        </w:rPr>
        <w:t xml:space="preserve"> Generic Printer Conformance Requirements</w:t>
      </w:r>
      <w:r>
        <w:rPr>
          <w:noProof/>
        </w:rPr>
        <w:tab/>
      </w:r>
      <w:r>
        <w:rPr>
          <w:noProof/>
        </w:rPr>
        <w:fldChar w:fldCharType="begin"/>
      </w:r>
      <w:r>
        <w:rPr>
          <w:noProof/>
        </w:rPr>
        <w:instrText xml:space="preserve"> PAGEREF _Toc196537945 \h </w:instrText>
      </w:r>
      <w:r>
        <w:rPr>
          <w:noProof/>
        </w:rPr>
      </w:r>
      <w:r>
        <w:rPr>
          <w:noProof/>
        </w:rPr>
        <w:fldChar w:fldCharType="separate"/>
      </w:r>
      <w:r w:rsidR="00D62118">
        <w:rPr>
          <w:noProof/>
        </w:rPr>
        <w:t>31</w:t>
      </w:r>
      <w:r>
        <w:rPr>
          <w:noProof/>
        </w:rPr>
        <w:fldChar w:fldCharType="end"/>
      </w:r>
    </w:p>
    <w:p w14:paraId="1D498245"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6.4</w:t>
      </w:r>
      <w:r w:rsidRPr="008D1D9F">
        <w:rPr>
          <w:rFonts w:eastAsia="MS Mincho"/>
          <w:noProof/>
        </w:rPr>
        <w:t xml:space="preserve"> Generic Client Conformance Requirements</w:t>
      </w:r>
      <w:r>
        <w:rPr>
          <w:noProof/>
        </w:rPr>
        <w:tab/>
      </w:r>
      <w:r>
        <w:rPr>
          <w:noProof/>
        </w:rPr>
        <w:fldChar w:fldCharType="begin"/>
      </w:r>
      <w:r>
        <w:rPr>
          <w:noProof/>
        </w:rPr>
        <w:instrText xml:space="preserve"> PAGEREF _Toc196537946 \h </w:instrText>
      </w:r>
      <w:r>
        <w:rPr>
          <w:noProof/>
        </w:rPr>
      </w:r>
      <w:r>
        <w:rPr>
          <w:noProof/>
        </w:rPr>
        <w:fldChar w:fldCharType="separate"/>
      </w:r>
      <w:r w:rsidR="00D62118">
        <w:rPr>
          <w:noProof/>
        </w:rPr>
        <w:t>32</w:t>
      </w:r>
      <w:r>
        <w:rPr>
          <w:noProof/>
        </w:rPr>
        <w:fldChar w:fldCharType="end"/>
      </w:r>
    </w:p>
    <w:p w14:paraId="2817485E"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6.5</w:t>
      </w:r>
      <w:r w:rsidRPr="008D1D9F">
        <w:rPr>
          <w:rFonts w:eastAsia="MS Mincho"/>
          <w:noProof/>
        </w:rPr>
        <w:t xml:space="preserve"> IPP Printer Conformance Requirements</w:t>
      </w:r>
      <w:r>
        <w:rPr>
          <w:noProof/>
        </w:rPr>
        <w:tab/>
      </w:r>
      <w:r>
        <w:rPr>
          <w:noProof/>
        </w:rPr>
        <w:fldChar w:fldCharType="begin"/>
      </w:r>
      <w:r>
        <w:rPr>
          <w:noProof/>
        </w:rPr>
        <w:instrText xml:space="preserve"> PAGEREF _Toc196537947 \h </w:instrText>
      </w:r>
      <w:r>
        <w:rPr>
          <w:noProof/>
        </w:rPr>
      </w:r>
      <w:r>
        <w:rPr>
          <w:noProof/>
        </w:rPr>
        <w:fldChar w:fldCharType="separate"/>
      </w:r>
      <w:r w:rsidR="00D62118">
        <w:rPr>
          <w:noProof/>
        </w:rPr>
        <w:t>32</w:t>
      </w:r>
      <w:r>
        <w:rPr>
          <w:noProof/>
        </w:rPr>
        <w:fldChar w:fldCharType="end"/>
      </w:r>
    </w:p>
    <w:p w14:paraId="203FF393"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6.6</w:t>
      </w:r>
      <w:r w:rsidRPr="008D1D9F">
        <w:rPr>
          <w:rFonts w:eastAsia="MS Mincho"/>
          <w:noProof/>
        </w:rPr>
        <w:t xml:space="preserve"> IPP Client Conformance Requirements</w:t>
      </w:r>
      <w:r>
        <w:rPr>
          <w:noProof/>
        </w:rPr>
        <w:tab/>
      </w:r>
      <w:r>
        <w:rPr>
          <w:noProof/>
        </w:rPr>
        <w:fldChar w:fldCharType="begin"/>
      </w:r>
      <w:r>
        <w:rPr>
          <w:noProof/>
        </w:rPr>
        <w:instrText xml:space="preserve"> PAGEREF _Toc196537948 \h </w:instrText>
      </w:r>
      <w:r>
        <w:rPr>
          <w:noProof/>
        </w:rPr>
      </w:r>
      <w:r>
        <w:rPr>
          <w:noProof/>
        </w:rPr>
        <w:fldChar w:fldCharType="separate"/>
      </w:r>
      <w:r w:rsidR="00D62118">
        <w:rPr>
          <w:noProof/>
        </w:rPr>
        <w:t>33</w:t>
      </w:r>
      <w:r>
        <w:rPr>
          <w:noProof/>
        </w:rPr>
        <w:fldChar w:fldCharType="end"/>
      </w:r>
    </w:p>
    <w:p w14:paraId="5070156F"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7.</w:t>
      </w:r>
      <w:r w:rsidRPr="008D1D9F">
        <w:rPr>
          <w:rFonts w:eastAsia="MS Mincho"/>
          <w:noProof/>
        </w:rPr>
        <w:t xml:space="preserve"> Internationalization Considerations</w:t>
      </w:r>
      <w:r>
        <w:rPr>
          <w:noProof/>
        </w:rPr>
        <w:tab/>
      </w:r>
      <w:r>
        <w:rPr>
          <w:noProof/>
        </w:rPr>
        <w:fldChar w:fldCharType="begin"/>
      </w:r>
      <w:r>
        <w:rPr>
          <w:noProof/>
        </w:rPr>
        <w:instrText xml:space="preserve"> PAGEREF _Toc196537949 \h </w:instrText>
      </w:r>
      <w:r>
        <w:rPr>
          <w:noProof/>
        </w:rPr>
      </w:r>
      <w:r>
        <w:rPr>
          <w:noProof/>
        </w:rPr>
        <w:fldChar w:fldCharType="separate"/>
      </w:r>
      <w:r w:rsidR="00D62118">
        <w:rPr>
          <w:noProof/>
        </w:rPr>
        <w:t>33</w:t>
      </w:r>
      <w:r>
        <w:rPr>
          <w:noProof/>
        </w:rPr>
        <w:fldChar w:fldCharType="end"/>
      </w:r>
    </w:p>
    <w:p w14:paraId="76F324A7"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8.</w:t>
      </w:r>
      <w:r w:rsidRPr="008D1D9F">
        <w:rPr>
          <w:rFonts w:eastAsia="MS Mincho"/>
          <w:noProof/>
        </w:rPr>
        <w:t xml:space="preserve"> Security Considerations</w:t>
      </w:r>
      <w:r>
        <w:rPr>
          <w:noProof/>
        </w:rPr>
        <w:tab/>
      </w:r>
      <w:r>
        <w:rPr>
          <w:noProof/>
        </w:rPr>
        <w:fldChar w:fldCharType="begin"/>
      </w:r>
      <w:r>
        <w:rPr>
          <w:noProof/>
        </w:rPr>
        <w:instrText xml:space="preserve"> PAGEREF _Toc196537950 \h </w:instrText>
      </w:r>
      <w:r>
        <w:rPr>
          <w:noProof/>
        </w:rPr>
      </w:r>
      <w:r>
        <w:rPr>
          <w:noProof/>
        </w:rPr>
        <w:fldChar w:fldCharType="separate"/>
      </w:r>
      <w:r w:rsidR="00D62118">
        <w:rPr>
          <w:noProof/>
        </w:rPr>
        <w:t>33</w:t>
      </w:r>
      <w:r>
        <w:rPr>
          <w:noProof/>
        </w:rPr>
        <w:fldChar w:fldCharType="end"/>
      </w:r>
    </w:p>
    <w:p w14:paraId="68D218FF"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9.</w:t>
      </w:r>
      <w:r w:rsidRPr="008D1D9F">
        <w:rPr>
          <w:rFonts w:eastAsia="MS Mincho"/>
          <w:noProof/>
        </w:rPr>
        <w:t xml:space="preserve"> IANA Considerations</w:t>
      </w:r>
      <w:r>
        <w:rPr>
          <w:noProof/>
        </w:rPr>
        <w:tab/>
      </w:r>
      <w:r>
        <w:rPr>
          <w:noProof/>
        </w:rPr>
        <w:fldChar w:fldCharType="begin"/>
      </w:r>
      <w:r>
        <w:rPr>
          <w:noProof/>
        </w:rPr>
        <w:instrText xml:space="preserve"> PAGEREF _Toc196537951 \h </w:instrText>
      </w:r>
      <w:r>
        <w:rPr>
          <w:noProof/>
        </w:rPr>
      </w:r>
      <w:r>
        <w:rPr>
          <w:noProof/>
        </w:rPr>
        <w:fldChar w:fldCharType="separate"/>
      </w:r>
      <w:r w:rsidR="00D62118">
        <w:rPr>
          <w:noProof/>
        </w:rPr>
        <w:t>34</w:t>
      </w:r>
      <w:r>
        <w:rPr>
          <w:noProof/>
        </w:rPr>
        <w:fldChar w:fldCharType="end"/>
      </w:r>
    </w:p>
    <w:p w14:paraId="5F15D211"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9.1</w:t>
      </w:r>
      <w:r w:rsidRPr="008D1D9F">
        <w:rPr>
          <w:rFonts w:eastAsia="MS Mincho"/>
          <w:noProof/>
        </w:rPr>
        <w:t xml:space="preserve"> MIME Media Type Registration</w:t>
      </w:r>
      <w:r>
        <w:rPr>
          <w:noProof/>
        </w:rPr>
        <w:tab/>
      </w:r>
      <w:r>
        <w:rPr>
          <w:noProof/>
        </w:rPr>
        <w:fldChar w:fldCharType="begin"/>
      </w:r>
      <w:r>
        <w:rPr>
          <w:noProof/>
        </w:rPr>
        <w:instrText xml:space="preserve"> PAGEREF _Toc196537952 \h </w:instrText>
      </w:r>
      <w:r>
        <w:rPr>
          <w:noProof/>
        </w:rPr>
      </w:r>
      <w:r>
        <w:rPr>
          <w:noProof/>
        </w:rPr>
        <w:fldChar w:fldCharType="separate"/>
      </w:r>
      <w:r w:rsidR="00D62118">
        <w:rPr>
          <w:noProof/>
        </w:rPr>
        <w:t>34</w:t>
      </w:r>
      <w:r>
        <w:rPr>
          <w:noProof/>
        </w:rPr>
        <w:fldChar w:fldCharType="end"/>
      </w:r>
    </w:p>
    <w:p w14:paraId="6328B170"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9.2</w:t>
      </w:r>
      <w:r w:rsidRPr="008D1D9F">
        <w:rPr>
          <w:rFonts w:eastAsia="MS Mincho"/>
          <w:noProof/>
        </w:rPr>
        <w:t xml:space="preserve"> Attribute Registrations</w:t>
      </w:r>
      <w:r>
        <w:rPr>
          <w:noProof/>
        </w:rPr>
        <w:tab/>
      </w:r>
      <w:r>
        <w:rPr>
          <w:noProof/>
        </w:rPr>
        <w:fldChar w:fldCharType="begin"/>
      </w:r>
      <w:r>
        <w:rPr>
          <w:noProof/>
        </w:rPr>
        <w:instrText xml:space="preserve"> PAGEREF _Toc196537953 \h </w:instrText>
      </w:r>
      <w:r>
        <w:rPr>
          <w:noProof/>
        </w:rPr>
      </w:r>
      <w:r>
        <w:rPr>
          <w:noProof/>
        </w:rPr>
        <w:fldChar w:fldCharType="separate"/>
      </w:r>
      <w:r w:rsidR="00D62118">
        <w:rPr>
          <w:noProof/>
        </w:rPr>
        <w:t>35</w:t>
      </w:r>
      <w:r>
        <w:rPr>
          <w:noProof/>
        </w:rPr>
        <w:fldChar w:fldCharType="end"/>
      </w:r>
    </w:p>
    <w:p w14:paraId="2B2BF8AB"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9.3</w:t>
      </w:r>
      <w:r w:rsidRPr="008D1D9F">
        <w:rPr>
          <w:rFonts w:eastAsia="MS Mincho"/>
          <w:noProof/>
        </w:rPr>
        <w:t xml:space="preserve"> Attribute Value Registrations</w:t>
      </w:r>
      <w:r>
        <w:rPr>
          <w:noProof/>
        </w:rPr>
        <w:tab/>
      </w:r>
      <w:r>
        <w:rPr>
          <w:noProof/>
        </w:rPr>
        <w:fldChar w:fldCharType="begin"/>
      </w:r>
      <w:r>
        <w:rPr>
          <w:noProof/>
        </w:rPr>
        <w:instrText xml:space="preserve"> PAGEREF _Toc196537954 \h </w:instrText>
      </w:r>
      <w:r>
        <w:rPr>
          <w:noProof/>
        </w:rPr>
      </w:r>
      <w:r>
        <w:rPr>
          <w:noProof/>
        </w:rPr>
        <w:fldChar w:fldCharType="separate"/>
      </w:r>
      <w:r w:rsidR="00D62118">
        <w:rPr>
          <w:noProof/>
        </w:rPr>
        <w:t>35</w:t>
      </w:r>
      <w:r>
        <w:rPr>
          <w:noProof/>
        </w:rPr>
        <w:fldChar w:fldCharType="end"/>
      </w:r>
    </w:p>
    <w:p w14:paraId="50EF8FF0"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10.</w:t>
      </w:r>
      <w:r w:rsidRPr="008D1D9F">
        <w:rPr>
          <w:rFonts w:eastAsia="MS Mincho"/>
          <w:noProof/>
        </w:rPr>
        <w:t xml:space="preserve"> IPP Printer Description Attributes</w:t>
      </w:r>
      <w:r>
        <w:rPr>
          <w:noProof/>
        </w:rPr>
        <w:tab/>
      </w:r>
      <w:r>
        <w:rPr>
          <w:noProof/>
        </w:rPr>
        <w:fldChar w:fldCharType="begin"/>
      </w:r>
      <w:r>
        <w:rPr>
          <w:noProof/>
        </w:rPr>
        <w:instrText xml:space="preserve"> PAGEREF _Toc196537955 \h </w:instrText>
      </w:r>
      <w:r>
        <w:rPr>
          <w:noProof/>
        </w:rPr>
      </w:r>
      <w:r>
        <w:rPr>
          <w:noProof/>
        </w:rPr>
        <w:fldChar w:fldCharType="separate"/>
      </w:r>
      <w:r w:rsidR="00D62118">
        <w:rPr>
          <w:noProof/>
        </w:rPr>
        <w:t>37</w:t>
      </w:r>
      <w:r>
        <w:rPr>
          <w:noProof/>
        </w:rPr>
        <w:fldChar w:fldCharType="end"/>
      </w:r>
    </w:p>
    <w:p w14:paraId="1171BF89"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10.1</w:t>
      </w:r>
      <w:r w:rsidRPr="008D1D9F">
        <w:rPr>
          <w:rFonts w:eastAsia="MS Mincho"/>
          <w:noProof/>
        </w:rPr>
        <w:t xml:space="preserve"> pwg-raster-document-resolution-supported (1setOf resolution)</w:t>
      </w:r>
      <w:r>
        <w:rPr>
          <w:noProof/>
        </w:rPr>
        <w:tab/>
      </w:r>
      <w:r>
        <w:rPr>
          <w:noProof/>
        </w:rPr>
        <w:fldChar w:fldCharType="begin"/>
      </w:r>
      <w:r>
        <w:rPr>
          <w:noProof/>
        </w:rPr>
        <w:instrText xml:space="preserve"> PAGEREF _Toc196537956 \h </w:instrText>
      </w:r>
      <w:r>
        <w:rPr>
          <w:noProof/>
        </w:rPr>
      </w:r>
      <w:r>
        <w:rPr>
          <w:noProof/>
        </w:rPr>
        <w:fldChar w:fldCharType="separate"/>
      </w:r>
      <w:r w:rsidR="00D62118">
        <w:rPr>
          <w:noProof/>
        </w:rPr>
        <w:t>37</w:t>
      </w:r>
      <w:r>
        <w:rPr>
          <w:noProof/>
        </w:rPr>
        <w:fldChar w:fldCharType="end"/>
      </w:r>
    </w:p>
    <w:p w14:paraId="53CD99F9"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10.2</w:t>
      </w:r>
      <w:r w:rsidRPr="008D1D9F">
        <w:rPr>
          <w:rFonts w:eastAsia="MS Mincho"/>
          <w:noProof/>
        </w:rPr>
        <w:t xml:space="preserve"> pwg-raster-document-sheet-back (type2 keyword)</w:t>
      </w:r>
      <w:r>
        <w:rPr>
          <w:noProof/>
        </w:rPr>
        <w:tab/>
      </w:r>
      <w:r>
        <w:rPr>
          <w:noProof/>
        </w:rPr>
        <w:fldChar w:fldCharType="begin"/>
      </w:r>
      <w:r>
        <w:rPr>
          <w:noProof/>
        </w:rPr>
        <w:instrText xml:space="preserve"> PAGEREF _Toc196537957 \h </w:instrText>
      </w:r>
      <w:r>
        <w:rPr>
          <w:noProof/>
        </w:rPr>
      </w:r>
      <w:r>
        <w:rPr>
          <w:noProof/>
        </w:rPr>
        <w:fldChar w:fldCharType="separate"/>
      </w:r>
      <w:r w:rsidR="00D62118">
        <w:rPr>
          <w:noProof/>
        </w:rPr>
        <w:t>37</w:t>
      </w:r>
      <w:r>
        <w:rPr>
          <w:noProof/>
        </w:rPr>
        <w:fldChar w:fldCharType="end"/>
      </w:r>
    </w:p>
    <w:p w14:paraId="1198CFEF"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10.3</w:t>
      </w:r>
      <w:r w:rsidRPr="008D1D9F">
        <w:rPr>
          <w:rFonts w:eastAsia="MS Mincho"/>
          <w:noProof/>
        </w:rPr>
        <w:t xml:space="preserve"> pwg-raster-document-type-supported (1setOf type2 keyword)</w:t>
      </w:r>
      <w:r>
        <w:rPr>
          <w:noProof/>
        </w:rPr>
        <w:tab/>
      </w:r>
      <w:r>
        <w:rPr>
          <w:noProof/>
        </w:rPr>
        <w:fldChar w:fldCharType="begin"/>
      </w:r>
      <w:r>
        <w:rPr>
          <w:noProof/>
        </w:rPr>
        <w:instrText xml:space="preserve"> PAGEREF _Toc196537958 \h </w:instrText>
      </w:r>
      <w:r>
        <w:rPr>
          <w:noProof/>
        </w:rPr>
      </w:r>
      <w:r>
        <w:rPr>
          <w:noProof/>
        </w:rPr>
        <w:fldChar w:fldCharType="separate"/>
      </w:r>
      <w:r w:rsidR="00D62118">
        <w:rPr>
          <w:noProof/>
        </w:rPr>
        <w:t>37</w:t>
      </w:r>
      <w:r>
        <w:rPr>
          <w:noProof/>
        </w:rPr>
        <w:fldChar w:fldCharType="end"/>
      </w:r>
    </w:p>
    <w:p w14:paraId="2E6DBB93"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11.</w:t>
      </w:r>
      <w:r w:rsidRPr="008D1D9F">
        <w:rPr>
          <w:rFonts w:eastAsia="MS Mincho"/>
          <w:noProof/>
        </w:rPr>
        <w:t xml:space="preserve"> References</w:t>
      </w:r>
      <w:r>
        <w:rPr>
          <w:noProof/>
        </w:rPr>
        <w:tab/>
      </w:r>
      <w:r>
        <w:rPr>
          <w:noProof/>
        </w:rPr>
        <w:fldChar w:fldCharType="begin"/>
      </w:r>
      <w:r>
        <w:rPr>
          <w:noProof/>
        </w:rPr>
        <w:instrText xml:space="preserve"> PAGEREF _Toc196537959 \h </w:instrText>
      </w:r>
      <w:r>
        <w:rPr>
          <w:noProof/>
        </w:rPr>
      </w:r>
      <w:r>
        <w:rPr>
          <w:noProof/>
        </w:rPr>
        <w:fldChar w:fldCharType="separate"/>
      </w:r>
      <w:r w:rsidR="00D62118">
        <w:rPr>
          <w:noProof/>
        </w:rPr>
        <w:t>38</w:t>
      </w:r>
      <w:r>
        <w:rPr>
          <w:noProof/>
        </w:rPr>
        <w:fldChar w:fldCharType="end"/>
      </w:r>
    </w:p>
    <w:p w14:paraId="42C1AF46"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11.1</w:t>
      </w:r>
      <w:r w:rsidRPr="008D1D9F">
        <w:rPr>
          <w:rFonts w:eastAsia="MS Mincho"/>
          <w:noProof/>
        </w:rPr>
        <w:t xml:space="preserve"> Normative References</w:t>
      </w:r>
      <w:r>
        <w:rPr>
          <w:noProof/>
        </w:rPr>
        <w:tab/>
      </w:r>
      <w:r>
        <w:rPr>
          <w:noProof/>
        </w:rPr>
        <w:fldChar w:fldCharType="begin"/>
      </w:r>
      <w:r>
        <w:rPr>
          <w:noProof/>
        </w:rPr>
        <w:instrText xml:space="preserve"> PAGEREF _Toc196537960 \h </w:instrText>
      </w:r>
      <w:r>
        <w:rPr>
          <w:noProof/>
        </w:rPr>
      </w:r>
      <w:r>
        <w:rPr>
          <w:noProof/>
        </w:rPr>
        <w:fldChar w:fldCharType="separate"/>
      </w:r>
      <w:r w:rsidR="00D62118">
        <w:rPr>
          <w:noProof/>
        </w:rPr>
        <w:t>38</w:t>
      </w:r>
      <w:r>
        <w:rPr>
          <w:noProof/>
        </w:rPr>
        <w:fldChar w:fldCharType="end"/>
      </w:r>
    </w:p>
    <w:p w14:paraId="1B6DE51A" w14:textId="77777777" w:rsidR="000149F8" w:rsidRDefault="000149F8">
      <w:pPr>
        <w:pStyle w:val="TOC2"/>
        <w:tabs>
          <w:tab w:val="right" w:leader="dot" w:pos="9580"/>
        </w:tabs>
        <w:rPr>
          <w:rFonts w:asciiTheme="minorHAnsi" w:eastAsiaTheme="minorEastAsia" w:hAnsiTheme="minorHAnsi" w:cstheme="minorBidi"/>
          <w:noProof/>
          <w:lang w:eastAsia="ja-JP"/>
        </w:rPr>
      </w:pPr>
      <w:r w:rsidRPr="008D1D9F">
        <w:rPr>
          <w:bCs/>
          <w:noProof/>
          <w:color w:val="000000"/>
        </w:rPr>
        <w:t>11.2</w:t>
      </w:r>
      <w:r>
        <w:rPr>
          <w:noProof/>
        </w:rPr>
        <w:t xml:space="preserve"> Informative References</w:t>
      </w:r>
      <w:r>
        <w:rPr>
          <w:noProof/>
        </w:rPr>
        <w:tab/>
      </w:r>
      <w:r>
        <w:rPr>
          <w:noProof/>
        </w:rPr>
        <w:fldChar w:fldCharType="begin"/>
      </w:r>
      <w:r>
        <w:rPr>
          <w:noProof/>
        </w:rPr>
        <w:instrText xml:space="preserve"> PAGEREF _Toc196537961 \h </w:instrText>
      </w:r>
      <w:r>
        <w:rPr>
          <w:noProof/>
        </w:rPr>
      </w:r>
      <w:r>
        <w:rPr>
          <w:noProof/>
        </w:rPr>
        <w:fldChar w:fldCharType="separate"/>
      </w:r>
      <w:r w:rsidR="00D62118">
        <w:rPr>
          <w:noProof/>
        </w:rPr>
        <w:t>39</w:t>
      </w:r>
      <w:r>
        <w:rPr>
          <w:noProof/>
        </w:rPr>
        <w:fldChar w:fldCharType="end"/>
      </w:r>
    </w:p>
    <w:p w14:paraId="61FAD3A9" w14:textId="77777777" w:rsidR="000149F8" w:rsidRDefault="000149F8">
      <w:pPr>
        <w:pStyle w:val="TOC1"/>
        <w:tabs>
          <w:tab w:val="right" w:leader="dot" w:pos="9580"/>
        </w:tabs>
        <w:rPr>
          <w:rFonts w:asciiTheme="minorHAnsi" w:eastAsiaTheme="minorEastAsia" w:hAnsiTheme="minorHAnsi" w:cstheme="minorBidi"/>
          <w:noProof/>
          <w:lang w:eastAsia="ja-JP"/>
        </w:rPr>
      </w:pPr>
      <w:r w:rsidRPr="008D1D9F">
        <w:rPr>
          <w:rFonts w:eastAsia="MS Mincho"/>
          <w:bCs/>
          <w:noProof/>
          <w:color w:val="000000"/>
        </w:rPr>
        <w:t>12.</w:t>
      </w:r>
      <w:r w:rsidRPr="008D1D9F">
        <w:rPr>
          <w:rFonts w:eastAsia="MS Mincho"/>
          <w:noProof/>
        </w:rPr>
        <w:t xml:space="preserve"> Author's Address</w:t>
      </w:r>
      <w:r>
        <w:rPr>
          <w:noProof/>
        </w:rPr>
        <w:tab/>
      </w:r>
      <w:r>
        <w:rPr>
          <w:noProof/>
        </w:rPr>
        <w:fldChar w:fldCharType="begin"/>
      </w:r>
      <w:r>
        <w:rPr>
          <w:noProof/>
        </w:rPr>
        <w:instrText xml:space="preserve"> PAGEREF _Toc196537962 \h </w:instrText>
      </w:r>
      <w:r>
        <w:rPr>
          <w:noProof/>
        </w:rPr>
      </w:r>
      <w:r>
        <w:rPr>
          <w:noProof/>
        </w:rPr>
        <w:fldChar w:fldCharType="separate"/>
      </w:r>
      <w:r w:rsidR="00D62118">
        <w:rPr>
          <w:noProof/>
        </w:rPr>
        <w:t>40</w:t>
      </w:r>
      <w:r>
        <w:rPr>
          <w:noProof/>
        </w:rPr>
        <w:fldChar w:fldCharType="end"/>
      </w:r>
    </w:p>
    <w:p w14:paraId="187DB5B1" w14:textId="77777777" w:rsidR="00C004F2" w:rsidRDefault="000676B2">
      <w:pPr>
        <w:pStyle w:val="PlainText"/>
        <w:rPr>
          <w:rFonts w:eastAsia="MS Mincho" w:cs="Arial"/>
        </w:rPr>
      </w:pPr>
      <w:r>
        <w:rPr>
          <w:rFonts w:eastAsia="MS Mincho" w:cs="Arial"/>
        </w:rPr>
        <w:fldChar w:fldCharType="end"/>
      </w:r>
    </w:p>
    <w:p w14:paraId="2FC63BB4" w14:textId="77777777" w:rsidR="00E93873" w:rsidRDefault="00E93873">
      <w:pPr>
        <w:pStyle w:val="PlainText"/>
        <w:rPr>
          <w:rFonts w:eastAsia="MS Mincho" w:cs="Arial"/>
        </w:rPr>
      </w:pPr>
    </w:p>
    <w:p w14:paraId="75D451DC" w14:textId="77777777" w:rsidR="00E93873" w:rsidRDefault="00E93873">
      <w:pPr>
        <w:pStyle w:val="PlainText"/>
        <w:rPr>
          <w:rFonts w:eastAsia="MS Mincho" w:cs="Arial"/>
        </w:rPr>
      </w:pPr>
    </w:p>
    <w:p w14:paraId="5F465C98" w14:textId="77777777" w:rsidR="007E3B85" w:rsidRDefault="007E3B85" w:rsidP="007E3B85">
      <w:pPr>
        <w:pStyle w:val="Title"/>
      </w:pPr>
      <w:r>
        <w:t>List of Figures</w:t>
      </w:r>
    </w:p>
    <w:p w14:paraId="53B46A3F" w14:textId="77777777" w:rsidR="000149F8" w:rsidRDefault="008A023F">
      <w:pPr>
        <w:pStyle w:val="TableofFigures"/>
        <w:tabs>
          <w:tab w:val="right" w:leader="dot" w:pos="9580"/>
        </w:tabs>
        <w:rPr>
          <w:rFonts w:asciiTheme="minorHAnsi" w:eastAsiaTheme="minorEastAsia" w:hAnsiTheme="minorHAnsi" w:cstheme="minorBidi"/>
          <w:noProof/>
          <w:lang w:eastAsia="ja-JP"/>
        </w:rPr>
      </w:pPr>
      <w:r>
        <w:fldChar w:fldCharType="begin"/>
      </w:r>
      <w:r>
        <w:instrText xml:space="preserve"> TOC \c "Figure" </w:instrText>
      </w:r>
      <w:r>
        <w:fldChar w:fldCharType="separate"/>
      </w:r>
      <w:r w:rsidR="000149F8">
        <w:rPr>
          <w:noProof/>
        </w:rPr>
        <w:t>Figure 1 - PWG Raster File Organization</w:t>
      </w:r>
      <w:r w:rsidR="000149F8">
        <w:rPr>
          <w:noProof/>
        </w:rPr>
        <w:tab/>
      </w:r>
      <w:r w:rsidR="000149F8">
        <w:rPr>
          <w:noProof/>
        </w:rPr>
        <w:fldChar w:fldCharType="begin"/>
      </w:r>
      <w:r w:rsidR="000149F8">
        <w:rPr>
          <w:noProof/>
        </w:rPr>
        <w:instrText xml:space="preserve"> PAGEREF _Toc196537963 \h </w:instrText>
      </w:r>
      <w:r w:rsidR="000149F8">
        <w:rPr>
          <w:noProof/>
        </w:rPr>
      </w:r>
      <w:r w:rsidR="000149F8">
        <w:rPr>
          <w:noProof/>
        </w:rPr>
        <w:fldChar w:fldCharType="separate"/>
      </w:r>
      <w:r w:rsidR="00D62118">
        <w:rPr>
          <w:noProof/>
        </w:rPr>
        <w:t>12</w:t>
      </w:r>
      <w:r w:rsidR="000149F8">
        <w:rPr>
          <w:noProof/>
        </w:rPr>
        <w:fldChar w:fldCharType="end"/>
      </w:r>
    </w:p>
    <w:p w14:paraId="4B5CC7B5"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Figure 2 - Sample Gray Bitmap</w:t>
      </w:r>
      <w:r>
        <w:rPr>
          <w:noProof/>
        </w:rPr>
        <w:tab/>
      </w:r>
      <w:r>
        <w:rPr>
          <w:noProof/>
        </w:rPr>
        <w:fldChar w:fldCharType="begin"/>
      </w:r>
      <w:r>
        <w:rPr>
          <w:noProof/>
        </w:rPr>
        <w:instrText xml:space="preserve"> PAGEREF _Toc196537964 \h </w:instrText>
      </w:r>
      <w:r>
        <w:rPr>
          <w:noProof/>
        </w:rPr>
      </w:r>
      <w:r>
        <w:rPr>
          <w:noProof/>
        </w:rPr>
        <w:fldChar w:fldCharType="separate"/>
      </w:r>
      <w:r w:rsidR="00D62118">
        <w:rPr>
          <w:noProof/>
        </w:rPr>
        <w:t>24</w:t>
      </w:r>
      <w:r>
        <w:rPr>
          <w:noProof/>
        </w:rPr>
        <w:fldChar w:fldCharType="end"/>
      </w:r>
    </w:p>
    <w:p w14:paraId="416635E8"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Figure 3 - Sample Color Bitmap</w:t>
      </w:r>
      <w:r>
        <w:rPr>
          <w:noProof/>
        </w:rPr>
        <w:tab/>
      </w:r>
      <w:r>
        <w:rPr>
          <w:noProof/>
        </w:rPr>
        <w:fldChar w:fldCharType="begin"/>
      </w:r>
      <w:r>
        <w:rPr>
          <w:noProof/>
        </w:rPr>
        <w:instrText xml:space="preserve"> PAGEREF _Toc196537965 \h </w:instrText>
      </w:r>
      <w:r>
        <w:rPr>
          <w:noProof/>
        </w:rPr>
      </w:r>
      <w:r>
        <w:rPr>
          <w:noProof/>
        </w:rPr>
        <w:fldChar w:fldCharType="separate"/>
      </w:r>
      <w:r w:rsidR="00D62118">
        <w:rPr>
          <w:noProof/>
        </w:rPr>
        <w:t>25</w:t>
      </w:r>
      <w:r>
        <w:rPr>
          <w:noProof/>
        </w:rPr>
        <w:fldChar w:fldCharType="end"/>
      </w:r>
    </w:p>
    <w:p w14:paraId="092EE63E"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Figure 4 - New &lt;service&gt;ServiceDescription Elements</w:t>
      </w:r>
      <w:r>
        <w:rPr>
          <w:noProof/>
        </w:rPr>
        <w:tab/>
      </w:r>
      <w:r>
        <w:rPr>
          <w:noProof/>
        </w:rPr>
        <w:fldChar w:fldCharType="begin"/>
      </w:r>
      <w:r>
        <w:rPr>
          <w:noProof/>
        </w:rPr>
        <w:instrText xml:space="preserve"> PAGEREF _Toc196537966 \h </w:instrText>
      </w:r>
      <w:r>
        <w:rPr>
          <w:noProof/>
        </w:rPr>
      </w:r>
      <w:r>
        <w:rPr>
          <w:noProof/>
        </w:rPr>
        <w:fldChar w:fldCharType="separate"/>
      </w:r>
      <w:r w:rsidR="00D62118">
        <w:rPr>
          <w:noProof/>
        </w:rPr>
        <w:t>27</w:t>
      </w:r>
      <w:r>
        <w:rPr>
          <w:noProof/>
        </w:rPr>
        <w:fldChar w:fldCharType="end"/>
      </w:r>
    </w:p>
    <w:p w14:paraId="67438DA5"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Figure 5 - PwgRasterDocumentSheetBack and Sides</w:t>
      </w:r>
      <w:r>
        <w:rPr>
          <w:noProof/>
        </w:rPr>
        <w:tab/>
      </w:r>
      <w:r>
        <w:rPr>
          <w:noProof/>
        </w:rPr>
        <w:fldChar w:fldCharType="begin"/>
      </w:r>
      <w:r>
        <w:rPr>
          <w:noProof/>
        </w:rPr>
        <w:instrText xml:space="preserve"> PAGEREF _Toc196537967 \h </w:instrText>
      </w:r>
      <w:r>
        <w:rPr>
          <w:noProof/>
        </w:rPr>
      </w:r>
      <w:r>
        <w:rPr>
          <w:noProof/>
        </w:rPr>
        <w:fldChar w:fldCharType="separate"/>
      </w:r>
      <w:r w:rsidR="00D62118">
        <w:rPr>
          <w:noProof/>
        </w:rPr>
        <w:t>29</w:t>
      </w:r>
      <w:r>
        <w:rPr>
          <w:noProof/>
        </w:rPr>
        <w:fldChar w:fldCharType="end"/>
      </w:r>
    </w:p>
    <w:p w14:paraId="24AF0E85" w14:textId="38AC7EDC" w:rsidR="007E3B85" w:rsidRPr="00915ACB" w:rsidRDefault="008A023F" w:rsidP="007E3B85">
      <w:pPr>
        <w:pStyle w:val="IEEEStdsParagraph"/>
      </w:pPr>
      <w:r>
        <w:rPr>
          <w:noProof/>
        </w:rPr>
        <w:fldChar w:fldCharType="end"/>
      </w:r>
    </w:p>
    <w:p w14:paraId="6ACCD05E" w14:textId="77777777" w:rsidR="007E3B85" w:rsidRDefault="007E3B85" w:rsidP="007E3B85">
      <w:pPr>
        <w:pStyle w:val="PlainText"/>
        <w:rPr>
          <w:rFonts w:eastAsia="MS Mincho" w:cs="Arial"/>
        </w:rPr>
      </w:pPr>
    </w:p>
    <w:p w14:paraId="2822E299" w14:textId="5280B401" w:rsidR="00D030F8" w:rsidRDefault="00D030F8" w:rsidP="00D030F8">
      <w:pPr>
        <w:pStyle w:val="Title"/>
      </w:pPr>
      <w:r>
        <w:t>List of Tables</w:t>
      </w:r>
    </w:p>
    <w:p w14:paraId="03A8E911" w14:textId="77777777" w:rsidR="000149F8" w:rsidRDefault="000E6BE1">
      <w:pPr>
        <w:pStyle w:val="TableofFigures"/>
        <w:tabs>
          <w:tab w:val="right" w:leader="dot" w:pos="9580"/>
        </w:tabs>
        <w:rPr>
          <w:rFonts w:asciiTheme="minorHAnsi" w:eastAsiaTheme="minorEastAsia" w:hAnsiTheme="minorHAnsi" w:cstheme="minorBidi"/>
          <w:noProof/>
          <w:lang w:eastAsia="ja-JP"/>
        </w:rPr>
      </w:pPr>
      <w:r>
        <w:fldChar w:fldCharType="begin"/>
      </w:r>
      <w:r>
        <w:instrText xml:space="preserve"> TOC \c "Table" </w:instrText>
      </w:r>
      <w:r>
        <w:fldChar w:fldCharType="separate"/>
      </w:r>
      <w:r w:rsidR="000149F8">
        <w:rPr>
          <w:noProof/>
        </w:rPr>
        <w:t>Table 1 - PWG Raster Page Header</w:t>
      </w:r>
      <w:r w:rsidR="000149F8">
        <w:rPr>
          <w:noProof/>
        </w:rPr>
        <w:tab/>
      </w:r>
      <w:r w:rsidR="000149F8">
        <w:rPr>
          <w:noProof/>
        </w:rPr>
        <w:fldChar w:fldCharType="begin"/>
      </w:r>
      <w:r w:rsidR="000149F8">
        <w:rPr>
          <w:noProof/>
        </w:rPr>
        <w:instrText xml:space="preserve"> PAGEREF _Toc196537968 \h </w:instrText>
      </w:r>
      <w:r w:rsidR="000149F8">
        <w:rPr>
          <w:noProof/>
        </w:rPr>
      </w:r>
      <w:r w:rsidR="000149F8">
        <w:rPr>
          <w:noProof/>
        </w:rPr>
        <w:fldChar w:fldCharType="separate"/>
      </w:r>
      <w:r w:rsidR="00D62118">
        <w:rPr>
          <w:noProof/>
        </w:rPr>
        <w:t>13</w:t>
      </w:r>
      <w:r w:rsidR="000149F8">
        <w:rPr>
          <w:noProof/>
        </w:rPr>
        <w:fldChar w:fldCharType="end"/>
      </w:r>
    </w:p>
    <w:p w14:paraId="0201DB37"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2 - ColorOrderEnum Values</w:t>
      </w:r>
      <w:r>
        <w:rPr>
          <w:noProof/>
        </w:rPr>
        <w:tab/>
      </w:r>
      <w:r>
        <w:rPr>
          <w:noProof/>
        </w:rPr>
        <w:fldChar w:fldCharType="begin"/>
      </w:r>
      <w:r>
        <w:rPr>
          <w:noProof/>
        </w:rPr>
        <w:instrText xml:space="preserve"> PAGEREF _Toc196537969 \h </w:instrText>
      </w:r>
      <w:r>
        <w:rPr>
          <w:noProof/>
        </w:rPr>
      </w:r>
      <w:r>
        <w:rPr>
          <w:noProof/>
        </w:rPr>
        <w:fldChar w:fldCharType="separate"/>
      </w:r>
      <w:r w:rsidR="00D62118">
        <w:rPr>
          <w:noProof/>
        </w:rPr>
        <w:t>15</w:t>
      </w:r>
      <w:r>
        <w:rPr>
          <w:noProof/>
        </w:rPr>
        <w:fldChar w:fldCharType="end"/>
      </w:r>
    </w:p>
    <w:p w14:paraId="1C437CA3"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3 - ColorSpaceEnum Values</w:t>
      </w:r>
      <w:r>
        <w:rPr>
          <w:noProof/>
        </w:rPr>
        <w:tab/>
      </w:r>
      <w:r>
        <w:rPr>
          <w:noProof/>
        </w:rPr>
        <w:fldChar w:fldCharType="begin"/>
      </w:r>
      <w:r>
        <w:rPr>
          <w:noProof/>
        </w:rPr>
        <w:instrText xml:space="preserve"> PAGEREF _Toc196537970 \h </w:instrText>
      </w:r>
      <w:r>
        <w:rPr>
          <w:noProof/>
        </w:rPr>
      </w:r>
      <w:r>
        <w:rPr>
          <w:noProof/>
        </w:rPr>
        <w:fldChar w:fldCharType="separate"/>
      </w:r>
      <w:r w:rsidR="00D62118">
        <w:rPr>
          <w:noProof/>
        </w:rPr>
        <w:t>15</w:t>
      </w:r>
      <w:r>
        <w:rPr>
          <w:noProof/>
        </w:rPr>
        <w:fldChar w:fldCharType="end"/>
      </w:r>
    </w:p>
    <w:p w14:paraId="641140C6"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4 - EdgeEnum Values</w:t>
      </w:r>
      <w:r>
        <w:rPr>
          <w:noProof/>
        </w:rPr>
        <w:tab/>
      </w:r>
      <w:r>
        <w:rPr>
          <w:noProof/>
        </w:rPr>
        <w:fldChar w:fldCharType="begin"/>
      </w:r>
      <w:r>
        <w:rPr>
          <w:noProof/>
        </w:rPr>
        <w:instrText xml:space="preserve"> PAGEREF _Toc196537971 \h </w:instrText>
      </w:r>
      <w:r>
        <w:rPr>
          <w:noProof/>
        </w:rPr>
      </w:r>
      <w:r>
        <w:rPr>
          <w:noProof/>
        </w:rPr>
        <w:fldChar w:fldCharType="separate"/>
      </w:r>
      <w:r w:rsidR="00D62118">
        <w:rPr>
          <w:noProof/>
        </w:rPr>
        <w:t>16</w:t>
      </w:r>
      <w:r>
        <w:rPr>
          <w:noProof/>
        </w:rPr>
        <w:fldChar w:fldCharType="end"/>
      </w:r>
    </w:p>
    <w:p w14:paraId="04EEC852"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5 - MediaPositionEnum Values</w:t>
      </w:r>
      <w:r>
        <w:rPr>
          <w:noProof/>
        </w:rPr>
        <w:tab/>
      </w:r>
      <w:r>
        <w:rPr>
          <w:noProof/>
        </w:rPr>
        <w:fldChar w:fldCharType="begin"/>
      </w:r>
      <w:r>
        <w:rPr>
          <w:noProof/>
        </w:rPr>
        <w:instrText xml:space="preserve"> PAGEREF _Toc196537972 \h </w:instrText>
      </w:r>
      <w:r>
        <w:rPr>
          <w:noProof/>
        </w:rPr>
      </w:r>
      <w:r>
        <w:rPr>
          <w:noProof/>
        </w:rPr>
        <w:fldChar w:fldCharType="separate"/>
      </w:r>
      <w:r w:rsidR="00D62118">
        <w:rPr>
          <w:noProof/>
        </w:rPr>
        <w:t>16</w:t>
      </w:r>
      <w:r>
        <w:rPr>
          <w:noProof/>
        </w:rPr>
        <w:fldChar w:fldCharType="end"/>
      </w:r>
    </w:p>
    <w:p w14:paraId="5787A3D7"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6 - OrientationEnum Values</w:t>
      </w:r>
      <w:r>
        <w:rPr>
          <w:noProof/>
        </w:rPr>
        <w:tab/>
      </w:r>
      <w:r>
        <w:rPr>
          <w:noProof/>
        </w:rPr>
        <w:fldChar w:fldCharType="begin"/>
      </w:r>
      <w:r>
        <w:rPr>
          <w:noProof/>
        </w:rPr>
        <w:instrText xml:space="preserve"> PAGEREF _Toc196537973 \h </w:instrText>
      </w:r>
      <w:r>
        <w:rPr>
          <w:noProof/>
        </w:rPr>
      </w:r>
      <w:r>
        <w:rPr>
          <w:noProof/>
        </w:rPr>
        <w:fldChar w:fldCharType="separate"/>
      </w:r>
      <w:r w:rsidR="00D62118">
        <w:rPr>
          <w:noProof/>
        </w:rPr>
        <w:t>17</w:t>
      </w:r>
      <w:r>
        <w:rPr>
          <w:noProof/>
        </w:rPr>
        <w:fldChar w:fldCharType="end"/>
      </w:r>
    </w:p>
    <w:p w14:paraId="09A555D6"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7 - PrintQualityEnum Values</w:t>
      </w:r>
      <w:r>
        <w:rPr>
          <w:noProof/>
        </w:rPr>
        <w:tab/>
      </w:r>
      <w:r>
        <w:rPr>
          <w:noProof/>
        </w:rPr>
        <w:fldChar w:fldCharType="begin"/>
      </w:r>
      <w:r>
        <w:rPr>
          <w:noProof/>
        </w:rPr>
        <w:instrText xml:space="preserve"> PAGEREF _Toc196537974 \h </w:instrText>
      </w:r>
      <w:r>
        <w:rPr>
          <w:noProof/>
        </w:rPr>
      </w:r>
      <w:r>
        <w:rPr>
          <w:noProof/>
        </w:rPr>
        <w:fldChar w:fldCharType="separate"/>
      </w:r>
      <w:r w:rsidR="00D62118">
        <w:rPr>
          <w:noProof/>
        </w:rPr>
        <w:t>18</w:t>
      </w:r>
      <w:r>
        <w:rPr>
          <w:noProof/>
        </w:rPr>
        <w:fldChar w:fldCharType="end"/>
      </w:r>
    </w:p>
    <w:p w14:paraId="26DAA758"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8 - WhenEnum Values</w:t>
      </w:r>
      <w:r>
        <w:rPr>
          <w:noProof/>
        </w:rPr>
        <w:tab/>
      </w:r>
      <w:r>
        <w:rPr>
          <w:noProof/>
        </w:rPr>
        <w:fldChar w:fldCharType="begin"/>
      </w:r>
      <w:r>
        <w:rPr>
          <w:noProof/>
        </w:rPr>
        <w:instrText xml:space="preserve"> PAGEREF _Toc196537975 \h </w:instrText>
      </w:r>
      <w:r>
        <w:rPr>
          <w:noProof/>
        </w:rPr>
      </w:r>
      <w:r>
        <w:rPr>
          <w:noProof/>
        </w:rPr>
        <w:fldChar w:fldCharType="separate"/>
      </w:r>
      <w:r w:rsidR="00D62118">
        <w:rPr>
          <w:noProof/>
        </w:rPr>
        <w:t>18</w:t>
      </w:r>
      <w:r>
        <w:rPr>
          <w:noProof/>
        </w:rPr>
        <w:fldChar w:fldCharType="end"/>
      </w:r>
    </w:p>
    <w:p w14:paraId="2D52A214"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9 - Transform Values for Backside Images</w:t>
      </w:r>
      <w:r>
        <w:rPr>
          <w:noProof/>
        </w:rPr>
        <w:tab/>
      </w:r>
      <w:r>
        <w:rPr>
          <w:noProof/>
        </w:rPr>
        <w:fldChar w:fldCharType="begin"/>
      </w:r>
      <w:r>
        <w:rPr>
          <w:noProof/>
        </w:rPr>
        <w:instrText xml:space="preserve"> PAGEREF _Toc196537976 \h </w:instrText>
      </w:r>
      <w:r>
        <w:rPr>
          <w:noProof/>
        </w:rPr>
      </w:r>
      <w:r>
        <w:rPr>
          <w:noProof/>
        </w:rPr>
        <w:fldChar w:fldCharType="separate"/>
      </w:r>
      <w:r w:rsidR="00D62118">
        <w:rPr>
          <w:noProof/>
        </w:rPr>
        <w:t>20</w:t>
      </w:r>
      <w:r>
        <w:rPr>
          <w:noProof/>
        </w:rPr>
        <w:fldChar w:fldCharType="end"/>
      </w:r>
    </w:p>
    <w:p w14:paraId="56209B34"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10 - Supported Duplex and Tumble Values</w:t>
      </w:r>
      <w:r>
        <w:rPr>
          <w:noProof/>
        </w:rPr>
        <w:tab/>
      </w:r>
      <w:r>
        <w:rPr>
          <w:noProof/>
        </w:rPr>
        <w:fldChar w:fldCharType="begin"/>
      </w:r>
      <w:r>
        <w:rPr>
          <w:noProof/>
        </w:rPr>
        <w:instrText xml:space="preserve"> PAGEREF _Toc196537977 \h </w:instrText>
      </w:r>
      <w:r>
        <w:rPr>
          <w:noProof/>
        </w:rPr>
      </w:r>
      <w:r>
        <w:rPr>
          <w:noProof/>
        </w:rPr>
        <w:fldChar w:fldCharType="separate"/>
      </w:r>
      <w:r w:rsidR="00D62118">
        <w:rPr>
          <w:noProof/>
        </w:rPr>
        <w:t>21</w:t>
      </w:r>
      <w:r>
        <w:rPr>
          <w:noProof/>
        </w:rPr>
        <w:fldChar w:fldCharType="end"/>
      </w:r>
    </w:p>
    <w:p w14:paraId="3BEEEDBC"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11 - New Service Description Elements</w:t>
      </w:r>
      <w:r>
        <w:rPr>
          <w:noProof/>
        </w:rPr>
        <w:tab/>
      </w:r>
      <w:r>
        <w:rPr>
          <w:noProof/>
        </w:rPr>
        <w:fldChar w:fldCharType="begin"/>
      </w:r>
      <w:r>
        <w:rPr>
          <w:noProof/>
        </w:rPr>
        <w:instrText xml:space="preserve"> PAGEREF _Toc196537978 \h </w:instrText>
      </w:r>
      <w:r>
        <w:rPr>
          <w:noProof/>
        </w:rPr>
      </w:r>
      <w:r>
        <w:rPr>
          <w:noProof/>
        </w:rPr>
        <w:fldChar w:fldCharType="separate"/>
      </w:r>
      <w:r w:rsidR="00D62118">
        <w:rPr>
          <w:noProof/>
        </w:rPr>
        <w:t>28</w:t>
      </w:r>
      <w:r>
        <w:rPr>
          <w:noProof/>
        </w:rPr>
        <w:fldChar w:fldCharType="end"/>
      </w:r>
    </w:p>
    <w:p w14:paraId="582328F3"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12 - PwgRasterDocumentTypeSupported Keyword Values</w:t>
      </w:r>
      <w:r>
        <w:rPr>
          <w:noProof/>
        </w:rPr>
        <w:tab/>
      </w:r>
      <w:r>
        <w:rPr>
          <w:noProof/>
        </w:rPr>
        <w:fldChar w:fldCharType="begin"/>
      </w:r>
      <w:r>
        <w:rPr>
          <w:noProof/>
        </w:rPr>
        <w:instrText xml:space="preserve"> PAGEREF _Toc196537979 \h </w:instrText>
      </w:r>
      <w:r>
        <w:rPr>
          <w:noProof/>
        </w:rPr>
      </w:r>
      <w:r>
        <w:rPr>
          <w:noProof/>
        </w:rPr>
        <w:fldChar w:fldCharType="separate"/>
      </w:r>
      <w:r w:rsidR="00D62118">
        <w:rPr>
          <w:noProof/>
        </w:rPr>
        <w:t>30</w:t>
      </w:r>
      <w:r>
        <w:rPr>
          <w:noProof/>
        </w:rPr>
        <w:fldChar w:fldCharType="end"/>
      </w:r>
    </w:p>
    <w:p w14:paraId="57E6E272" w14:textId="77777777" w:rsidR="000149F8" w:rsidRDefault="000149F8">
      <w:pPr>
        <w:pStyle w:val="TableofFigures"/>
        <w:tabs>
          <w:tab w:val="right" w:leader="dot" w:pos="9580"/>
        </w:tabs>
        <w:rPr>
          <w:rFonts w:asciiTheme="minorHAnsi" w:eastAsiaTheme="minorEastAsia" w:hAnsiTheme="minorHAnsi" w:cstheme="minorBidi"/>
          <w:noProof/>
          <w:lang w:eastAsia="ja-JP"/>
        </w:rPr>
      </w:pPr>
      <w:r>
        <w:rPr>
          <w:noProof/>
        </w:rPr>
        <w:t>Table 13 - IPP Printer Description Attributes</w:t>
      </w:r>
      <w:r>
        <w:rPr>
          <w:noProof/>
        </w:rPr>
        <w:tab/>
      </w:r>
      <w:r>
        <w:rPr>
          <w:noProof/>
        </w:rPr>
        <w:fldChar w:fldCharType="begin"/>
      </w:r>
      <w:r>
        <w:rPr>
          <w:noProof/>
        </w:rPr>
        <w:instrText xml:space="preserve"> PAGEREF _Toc196537980 \h </w:instrText>
      </w:r>
      <w:r>
        <w:rPr>
          <w:noProof/>
        </w:rPr>
      </w:r>
      <w:r>
        <w:rPr>
          <w:noProof/>
        </w:rPr>
        <w:fldChar w:fldCharType="separate"/>
      </w:r>
      <w:r w:rsidR="00D62118">
        <w:rPr>
          <w:noProof/>
        </w:rPr>
        <w:t>37</w:t>
      </w:r>
      <w:r>
        <w:rPr>
          <w:noProof/>
        </w:rPr>
        <w:fldChar w:fldCharType="end"/>
      </w:r>
    </w:p>
    <w:p w14:paraId="1F6EBC85" w14:textId="59EAC5B2" w:rsidR="00EB2670" w:rsidRDefault="000E6BE1" w:rsidP="00E93873">
      <w:pPr>
        <w:tabs>
          <w:tab w:val="left" w:pos="3330"/>
        </w:tabs>
      </w:pPr>
      <w:r>
        <w:fldChar w:fldCharType="end"/>
      </w:r>
    </w:p>
    <w:p w14:paraId="485EA153" w14:textId="77777777" w:rsidR="00EB2670" w:rsidRDefault="00EB2670">
      <w:r>
        <w:br w:type="page"/>
      </w:r>
    </w:p>
    <w:p w14:paraId="29B002B8" w14:textId="6542D6F2" w:rsidR="00C004F2" w:rsidRDefault="00C004F2" w:rsidP="00EB2670">
      <w:pPr>
        <w:pStyle w:val="IEEEStdsLevel1Header"/>
        <w:rPr>
          <w:rFonts w:eastAsia="MS Mincho"/>
        </w:rPr>
      </w:pPr>
      <w:bookmarkStart w:id="0" w:name="_Toc221100445"/>
      <w:bookmarkStart w:id="1" w:name="_Toc221101439"/>
      <w:bookmarkStart w:id="2" w:name="_Toc263650576"/>
      <w:bookmarkStart w:id="3" w:name="_Toc196537912"/>
      <w:bookmarkEnd w:id="0"/>
      <w:bookmarkEnd w:id="1"/>
      <w:r w:rsidRPr="00E1772A">
        <w:rPr>
          <w:rFonts w:eastAsia="MS Mincho"/>
        </w:rPr>
        <w:t>Introduction</w:t>
      </w:r>
      <w:bookmarkEnd w:id="2"/>
      <w:bookmarkEnd w:id="3"/>
    </w:p>
    <w:p w14:paraId="1C1B5A81" w14:textId="26B6482B" w:rsidR="009B517A" w:rsidRDefault="009B517A" w:rsidP="009B517A">
      <w:pPr>
        <w:pStyle w:val="IEEEStdsParagraph"/>
      </w:pPr>
      <w:r>
        <w:t>Historically, printer manufacturers have used a variety of proprietary or device-specific variants of industry standard page description languages (PDLs) to support printing, leading to the proliferation of so-called "printer driver" software for every supported operating system and/or platform.</w:t>
      </w:r>
    </w:p>
    <w:p w14:paraId="1443EAED" w14:textId="2BB97D6E" w:rsidR="00A24BC1" w:rsidRDefault="00442AFE" w:rsidP="004525D9">
      <w:pPr>
        <w:pStyle w:val="IEEEStdsParagraph"/>
      </w:pPr>
      <w:r>
        <w:t xml:space="preserve">The </w:t>
      </w:r>
      <w:r w:rsidR="007D1164">
        <w:t xml:space="preserve">objective </w:t>
      </w:r>
      <w:r>
        <w:t xml:space="preserve">of the PWG IPP Everywhere project </w:t>
      </w:r>
      <w:r w:rsidR="000A62B4">
        <w:t xml:space="preserve">includes the definition of a PWG raster format </w:t>
      </w:r>
      <w:r>
        <w:t xml:space="preserve">that can be used for printing, facsimile, and scanning </w:t>
      </w:r>
      <w:r w:rsidR="000A62B4">
        <w:t xml:space="preserve">from limited resource clients and printers. </w:t>
      </w:r>
      <w:r w:rsidR="00A24BC1">
        <w:t>After performing a</w:t>
      </w:r>
      <w:r w:rsidR="000F6089">
        <w:t xml:space="preserve"> detailed </w:t>
      </w:r>
      <w:r w:rsidR="00A24BC1">
        <w:t>analysis [ANALYSIS], CUPS Raster was chosen</w:t>
      </w:r>
      <w:r w:rsidR="00F06485">
        <w:t xml:space="preserve"> because it me</w:t>
      </w:r>
      <w:r w:rsidR="000F6089">
        <w:t>e</w:t>
      </w:r>
      <w:r w:rsidR="00F06485">
        <w:t>t</w:t>
      </w:r>
      <w:r w:rsidR="000F6089">
        <w:t>s</w:t>
      </w:r>
      <w:r w:rsidR="00F06485">
        <w:t xml:space="preserve"> all of the design requirements</w:t>
      </w:r>
      <w:r w:rsidR="000F6089">
        <w:t xml:space="preserve"> and</w:t>
      </w:r>
      <w:r w:rsidR="00F06485">
        <w:t xml:space="preserve"> </w:t>
      </w:r>
      <w:r w:rsidR="000F6089">
        <w:t>uses</w:t>
      </w:r>
      <w:r w:rsidR="00F17D82">
        <w:t xml:space="preserve"> </w:t>
      </w:r>
      <w:r w:rsidR="00F06485">
        <w:t xml:space="preserve">the </w:t>
      </w:r>
      <w:r w:rsidR="00F17D82">
        <w:t>few</w:t>
      </w:r>
      <w:r w:rsidR="00F06485">
        <w:t xml:space="preserve">est </w:t>
      </w:r>
      <w:r w:rsidR="00F17D82">
        <w:t>resources</w:t>
      </w:r>
      <w:r w:rsidR="000F6089">
        <w:t xml:space="preserve"> of the raster file formats</w:t>
      </w:r>
      <w:r w:rsidR="00446D7E">
        <w:t xml:space="preserve"> considered.</w:t>
      </w:r>
    </w:p>
    <w:p w14:paraId="60652841" w14:textId="060DA7E0" w:rsidR="00A24BC1" w:rsidRDefault="00ED4F55" w:rsidP="004525D9">
      <w:pPr>
        <w:pStyle w:val="IEEEStdsParagraph"/>
      </w:pPr>
      <w:r w:rsidRPr="00DA1549">
        <w:t xml:space="preserve">This </w:t>
      </w:r>
      <w:r w:rsidR="007D1164">
        <w:t>specification</w:t>
      </w:r>
      <w:r w:rsidR="007D1164" w:rsidRPr="00DA1549">
        <w:t xml:space="preserve"> </w:t>
      </w:r>
      <w:r w:rsidRPr="00DA1549">
        <w:t xml:space="preserve">defines </w:t>
      </w:r>
      <w:r>
        <w:t>a proper subset of CUPS Raster</w:t>
      </w:r>
      <w:r w:rsidR="000A62B4">
        <w:t xml:space="preserve"> [CUPSRASTER] to serve as the PWG Raster format and </w:t>
      </w:r>
      <w:r>
        <w:t xml:space="preserve">includes support for a set of standard and device </w:t>
      </w:r>
      <w:r w:rsidR="00CC3A75">
        <w:t>C</w:t>
      </w:r>
      <w:r>
        <w:t xml:space="preserve">olor </w:t>
      </w:r>
      <w:r w:rsidR="00CC3A75">
        <w:t>S</w:t>
      </w:r>
      <w:r>
        <w:t>paces and bit depths</w:t>
      </w:r>
      <w:r w:rsidR="000A62B4">
        <w:t xml:space="preserve">, </w:t>
      </w:r>
      <w:r>
        <w:t xml:space="preserve">defines </w:t>
      </w:r>
      <w:r w:rsidR="00DC1349">
        <w:t xml:space="preserve">PWG Semantic Model elements and IPP </w:t>
      </w:r>
      <w:r>
        <w:t xml:space="preserve">attributes that enable a </w:t>
      </w:r>
      <w:r w:rsidR="00EB7072">
        <w:t xml:space="preserve">client </w:t>
      </w:r>
      <w:r>
        <w:t xml:space="preserve">to generate </w:t>
      </w:r>
      <w:r w:rsidR="009B517A">
        <w:t xml:space="preserve">or request </w:t>
      </w:r>
      <w:r>
        <w:t xml:space="preserve">a supported raster stream for a </w:t>
      </w:r>
      <w:r w:rsidR="00EB7072">
        <w:t>printer</w:t>
      </w:r>
      <w:r w:rsidR="000A62B4">
        <w:t>, and registers a new MIME media type and the corresponding IPP attributes with IANA</w:t>
      </w:r>
      <w:r>
        <w:t>.</w:t>
      </w:r>
    </w:p>
    <w:p w14:paraId="68301CDA" w14:textId="77777777" w:rsidR="00A24BC1" w:rsidRDefault="00A24BC1">
      <w:pPr>
        <w:rPr>
          <w:rFonts w:eastAsia="MS Mincho"/>
        </w:rPr>
      </w:pPr>
      <w:r>
        <w:br w:type="page"/>
      </w:r>
    </w:p>
    <w:p w14:paraId="23C63688" w14:textId="77777777" w:rsidR="00C004F2" w:rsidRDefault="00C004F2" w:rsidP="00E1772A">
      <w:pPr>
        <w:pStyle w:val="IEEEStdsLevel1Header"/>
        <w:rPr>
          <w:rFonts w:eastAsia="MS Mincho"/>
        </w:rPr>
      </w:pPr>
      <w:bookmarkStart w:id="4" w:name="_Toc263650577"/>
      <w:bookmarkStart w:id="5" w:name="_Toc196537913"/>
      <w:r>
        <w:rPr>
          <w:rFonts w:eastAsia="MS Mincho"/>
        </w:rPr>
        <w:t>Terminology</w:t>
      </w:r>
      <w:bookmarkEnd w:id="4"/>
      <w:bookmarkEnd w:id="5"/>
    </w:p>
    <w:p w14:paraId="0626CEFC" w14:textId="77777777" w:rsidR="00C004F2" w:rsidRDefault="00C004F2" w:rsidP="00B97691">
      <w:pPr>
        <w:pStyle w:val="IEEEStdsLevel2Header"/>
        <w:rPr>
          <w:snapToGrid w:val="0"/>
        </w:rPr>
      </w:pPr>
      <w:bookmarkStart w:id="6" w:name="_Ref486620936"/>
      <w:bookmarkStart w:id="7" w:name="_Toc19011366"/>
      <w:bookmarkStart w:id="8" w:name="_Toc53897745"/>
      <w:bookmarkStart w:id="9" w:name="_Toc199666720"/>
      <w:bookmarkStart w:id="10" w:name="_Toc263650578"/>
      <w:bookmarkStart w:id="11" w:name="_Toc196537914"/>
      <w:r w:rsidRPr="00CB46AF">
        <w:t>Conformance</w:t>
      </w:r>
      <w:r>
        <w:rPr>
          <w:snapToGrid w:val="0"/>
        </w:rPr>
        <w:t xml:space="preserve"> Terminology</w:t>
      </w:r>
      <w:bookmarkEnd w:id="6"/>
      <w:bookmarkEnd w:id="7"/>
      <w:bookmarkEnd w:id="8"/>
      <w:bookmarkEnd w:id="9"/>
      <w:bookmarkEnd w:id="10"/>
      <w:bookmarkEnd w:id="11"/>
    </w:p>
    <w:p w14:paraId="19DF4947" w14:textId="6BFBF2D4" w:rsidR="00C004F2" w:rsidRDefault="00C004F2" w:rsidP="00FD0C1D">
      <w:pPr>
        <w:pStyle w:val="IEEEStdsParagraph"/>
      </w:pPr>
      <w:r>
        <w:t xml:space="preserve">Capitalized terms, such as MUST, MUST NOT, </w:t>
      </w:r>
      <w:r w:rsidR="007D1164">
        <w:t xml:space="preserve">RECOMMENDED, </w:t>
      </w:r>
      <w:r>
        <w:t xml:space="preserve">REQUIRED, SHOULD, SHOULD NOT, MAY, and OPTIONAL, have special meaning relating to conformance as defined in </w:t>
      </w:r>
      <w:r w:rsidR="008B5AAB">
        <w:t>K</w:t>
      </w:r>
      <w:r w:rsidR="008B5AAB" w:rsidRPr="00123BE9">
        <w:t>ey words for use in RFCs to Indicate Requirement Levels</w:t>
      </w:r>
      <w:r>
        <w:t xml:space="preserve"> [RFC2119].</w:t>
      </w:r>
    </w:p>
    <w:p w14:paraId="4915696F" w14:textId="5E52DB90" w:rsidR="007D1164" w:rsidRDefault="007D1164" w:rsidP="00FD0C1D">
      <w:pPr>
        <w:pStyle w:val="IEEEStdsParagraph"/>
      </w:pPr>
      <w:r w:rsidRPr="007D1164">
        <w:t xml:space="preserve">The term CONDITIONALLY REQUIRED is additionally defined for a conformance requirement that </w:t>
      </w:r>
      <w:r>
        <w:t xml:space="preserve">applies to </w:t>
      </w:r>
      <w:r w:rsidRPr="007D1164">
        <w:t xml:space="preserve">a particular capability or feature. </w:t>
      </w:r>
    </w:p>
    <w:p w14:paraId="2AF93518" w14:textId="3B98B4FD" w:rsidR="00903004" w:rsidRPr="004149A7" w:rsidRDefault="00C004F2" w:rsidP="00B97691">
      <w:pPr>
        <w:pStyle w:val="IEEEStdsLevel2Header"/>
        <w:rPr>
          <w:snapToGrid w:val="0"/>
        </w:rPr>
      </w:pPr>
      <w:bookmarkStart w:id="12" w:name="_Toc263650579"/>
      <w:bookmarkStart w:id="13" w:name="_Toc196537915"/>
      <w:r>
        <w:rPr>
          <w:snapToGrid w:val="0"/>
        </w:rPr>
        <w:t xml:space="preserve">Other </w:t>
      </w:r>
      <w:r w:rsidRPr="00CB46AF">
        <w:t>Terminology</w:t>
      </w:r>
      <w:bookmarkEnd w:id="12"/>
      <w:bookmarkEnd w:id="13"/>
    </w:p>
    <w:p w14:paraId="1025625D" w14:textId="5F9DCE8A" w:rsidR="00D679BB" w:rsidRDefault="00D679BB" w:rsidP="00FD0C1D">
      <w:pPr>
        <w:pStyle w:val="IEEEStdsParagraph"/>
      </w:pPr>
      <w:r w:rsidRPr="00D679BB">
        <w:rPr>
          <w:i/>
        </w:rPr>
        <w:t>Color Component</w:t>
      </w:r>
      <w:r>
        <w:t>; an individual element or channel for a Color Space or Pixel, for example “Red”, “Green” and “Blue” are Color Components of the “RGB” Color Space.</w:t>
      </w:r>
    </w:p>
    <w:p w14:paraId="692FA923" w14:textId="6828B3D9" w:rsidR="00D679BB" w:rsidRDefault="00D679BB" w:rsidP="00FD0C1D">
      <w:pPr>
        <w:pStyle w:val="IEEEStdsParagraph"/>
      </w:pPr>
      <w:r w:rsidRPr="00D679BB">
        <w:rPr>
          <w:i/>
        </w:rPr>
        <w:t>Color Order</w:t>
      </w:r>
      <w:r>
        <w:t>; the order of Color Components within the Page Bitmap. These Color Orders are called “Chunked”, “Banded”, and “Planar” in the CUPS Raster Format specification [CUPSRASTER].</w:t>
      </w:r>
    </w:p>
    <w:p w14:paraId="596C29E0" w14:textId="53EE3067" w:rsidR="00D679BB" w:rsidRDefault="00ED4F55" w:rsidP="00FD0C1D">
      <w:pPr>
        <w:pStyle w:val="IEEEStdsParagraph"/>
      </w:pPr>
      <w:r w:rsidRPr="00D679BB">
        <w:rPr>
          <w:i/>
        </w:rPr>
        <w:t>Color Space</w:t>
      </w:r>
      <w:r w:rsidR="00D679BB">
        <w:t xml:space="preserve">; the interpretation of </w:t>
      </w:r>
      <w:r w:rsidR="00DC1349">
        <w:t xml:space="preserve">Pixel </w:t>
      </w:r>
      <w:r w:rsidR="00D679BB">
        <w:t>color in a page bitmap, for example “RGB”, “Grayscale”, “CMYK”, and so forth.</w:t>
      </w:r>
    </w:p>
    <w:p w14:paraId="79E75F2A" w14:textId="362B0669" w:rsidR="00903004" w:rsidRDefault="00903004" w:rsidP="00FD0C1D">
      <w:pPr>
        <w:pStyle w:val="IEEEStdsParagraph"/>
      </w:pPr>
      <w:r w:rsidRPr="00903004">
        <w:rPr>
          <w:i/>
        </w:rPr>
        <w:t>CUPS Raster</w:t>
      </w:r>
      <w:r>
        <w:t>; the image file format defined by [CUPSRASTER].</w:t>
      </w:r>
    </w:p>
    <w:p w14:paraId="0FDF9B9E" w14:textId="622D025B" w:rsidR="00D679BB" w:rsidRDefault="00D679BB" w:rsidP="00FD0C1D">
      <w:pPr>
        <w:pStyle w:val="IEEEStdsParagraph"/>
      </w:pPr>
      <w:r w:rsidRPr="00D679BB">
        <w:rPr>
          <w:i/>
        </w:rPr>
        <w:t>PackBits</w:t>
      </w:r>
      <w:r>
        <w:t>; a simple run-length encoding algorithm for data compression. Each sequence is encoded as a series of repeated or non-repeated Pixels.</w:t>
      </w:r>
    </w:p>
    <w:p w14:paraId="22BF506C" w14:textId="31A0384D" w:rsidR="00D679BB" w:rsidRDefault="00D679BB" w:rsidP="00FD0C1D">
      <w:pPr>
        <w:pStyle w:val="IEEEStdsParagraph"/>
      </w:pPr>
      <w:r w:rsidRPr="00D679BB">
        <w:rPr>
          <w:i/>
        </w:rPr>
        <w:t>Page Bitmap</w:t>
      </w:r>
      <w:r>
        <w:t>; a rectangular grid of Pixels.</w:t>
      </w:r>
    </w:p>
    <w:p w14:paraId="03E8F982" w14:textId="54EDF7B8" w:rsidR="00D679BB" w:rsidRDefault="00D679BB" w:rsidP="00FD0C1D">
      <w:pPr>
        <w:pStyle w:val="IEEEStdsParagraph"/>
      </w:pPr>
      <w:r w:rsidRPr="00D679BB">
        <w:rPr>
          <w:i/>
        </w:rPr>
        <w:t>Page Header</w:t>
      </w:r>
      <w:r>
        <w:t xml:space="preserve">; the binary </w:t>
      </w:r>
      <w:r w:rsidR="00075D46">
        <w:t>page processing</w:t>
      </w:r>
      <w:r w:rsidR="00DC1349">
        <w:t xml:space="preserve"> </w:t>
      </w:r>
      <w:r>
        <w:t xml:space="preserve">dictionary of </w:t>
      </w:r>
      <w:r w:rsidR="00DC1349">
        <w:t xml:space="preserve">Adobe </w:t>
      </w:r>
      <w:r>
        <w:t>PostScript and raster key values for a Page Bitmap.</w:t>
      </w:r>
    </w:p>
    <w:p w14:paraId="3C8D2706" w14:textId="09EA7EC4" w:rsidR="00D679BB" w:rsidRDefault="00D679BB" w:rsidP="00FD0C1D">
      <w:pPr>
        <w:pStyle w:val="IEEEStdsParagraph"/>
      </w:pPr>
      <w:r w:rsidRPr="00D679BB">
        <w:rPr>
          <w:i/>
        </w:rPr>
        <w:t>Pixel</w:t>
      </w:r>
      <w:r>
        <w:t>; a set of Color Components representing a single grid point in a Page Bitmap.</w:t>
      </w:r>
    </w:p>
    <w:p w14:paraId="0D8F4460" w14:textId="7195C0C5" w:rsidR="002E1F22" w:rsidRDefault="002E1F22" w:rsidP="002E1F22">
      <w:pPr>
        <w:pStyle w:val="IEEEStdsLevel2Header"/>
      </w:pPr>
      <w:bookmarkStart w:id="14" w:name="_Toc196537916"/>
      <w:r>
        <w:t>Representation of Octets in Examples</w:t>
      </w:r>
      <w:bookmarkEnd w:id="14"/>
    </w:p>
    <w:p w14:paraId="50A91123" w14:textId="25302026" w:rsidR="002E1F22" w:rsidRPr="002E1F22" w:rsidRDefault="002E1F22" w:rsidP="002E1F22">
      <w:pPr>
        <w:pStyle w:val="IEEEStdsParagraph"/>
      </w:pPr>
      <w:r>
        <w:t xml:space="preserve">Throughout this specification, octets are represented using pairs of hexadecimal digits prefixed by the string "0x". Multiple contiguous octets may also be combined into a short form similar to that defined in </w:t>
      </w:r>
      <w:r w:rsidR="00F32A5B" w:rsidRPr="00F32A5B">
        <w:t>Augmented BNF for Syntax Specifications: ABNF</w:t>
      </w:r>
      <w:r w:rsidR="00442AFE">
        <w:t xml:space="preserve"> </w:t>
      </w:r>
      <w:r>
        <w:t>[</w:t>
      </w:r>
      <w:r w:rsidR="00F32A5B">
        <w:t>STD68</w:t>
      </w:r>
      <w:r>
        <w:t>] with the "0x" prefix replaced by a period ("."), for example 0x12 and 0x34 may be combined as 0x12.34. The short form is used to group related octets for clarity.</w:t>
      </w:r>
    </w:p>
    <w:p w14:paraId="6AC0C294" w14:textId="77777777" w:rsidR="00C004F2" w:rsidRDefault="00C004F2" w:rsidP="00DE227D">
      <w:pPr>
        <w:pStyle w:val="IEEEStdsLevel1Header"/>
        <w:rPr>
          <w:rFonts w:eastAsia="MS Mincho"/>
        </w:rPr>
      </w:pPr>
      <w:bookmarkStart w:id="15" w:name="_Toc263650580"/>
      <w:bookmarkStart w:id="16" w:name="_Toc196537917"/>
      <w:r w:rsidRPr="00CB46AF">
        <w:rPr>
          <w:rFonts w:eastAsia="MS Mincho"/>
        </w:rPr>
        <w:t>Requirements</w:t>
      </w:r>
      <w:bookmarkEnd w:id="15"/>
      <w:bookmarkEnd w:id="16"/>
    </w:p>
    <w:p w14:paraId="7FF58A25" w14:textId="67B0F3BC" w:rsidR="00C004F2" w:rsidRDefault="00C004F2" w:rsidP="00B97691">
      <w:pPr>
        <w:pStyle w:val="IEEEStdsLevel2Header"/>
      </w:pPr>
      <w:bookmarkStart w:id="17" w:name="_Toc263650581"/>
      <w:bookmarkStart w:id="18" w:name="_Toc196537918"/>
      <w:r>
        <w:t xml:space="preserve">Rationale for </w:t>
      </w:r>
      <w:bookmarkEnd w:id="17"/>
      <w:r w:rsidR="00D679BB">
        <w:t>the PWG Raster</w:t>
      </w:r>
      <w:r w:rsidR="00825AC4">
        <w:t xml:space="preserve"> Format</w:t>
      </w:r>
      <w:bookmarkEnd w:id="18"/>
    </w:p>
    <w:p w14:paraId="4955E088" w14:textId="2BAA2B62" w:rsidR="00442AFE" w:rsidRDefault="00313C35" w:rsidP="00313C35">
      <w:pPr>
        <w:pStyle w:val="IEEEStdsParagraph"/>
      </w:pPr>
      <w:r w:rsidRPr="00313C35">
        <w:t>The PWG IPP Everywhere project needs a standard raster format to</w:t>
      </w:r>
      <w:r>
        <w:t xml:space="preserve"> </w:t>
      </w:r>
      <w:r w:rsidRPr="00313C35">
        <w:t>support printing, scanning, and facsimile without printer-specific</w:t>
      </w:r>
      <w:r>
        <w:t xml:space="preserve"> </w:t>
      </w:r>
      <w:r w:rsidRPr="00313C35">
        <w:t>driver software on resource-limited clients and printers.</w:t>
      </w:r>
      <w:r w:rsidR="00442AFE" w:rsidRPr="00442AFE">
        <w:t xml:space="preserve"> </w:t>
      </w:r>
      <w:r w:rsidR="00442AFE">
        <w:t xml:space="preserve">High-level PDLs such as Adobe PostScript [POSTSCRIPT], OpenXPS [OPENXPS], </w:t>
      </w:r>
      <w:r w:rsidR="000A62B4">
        <w:t xml:space="preserve">and </w:t>
      </w:r>
      <w:r w:rsidR="00442AFE">
        <w:t>PDF [ISO32000</w:t>
      </w:r>
      <w:r w:rsidR="000A62B4">
        <w:t xml:space="preserve">] </w:t>
      </w:r>
      <w:r w:rsidR="00442AFE">
        <w:t>are sufficiently generic to be used for basic printing, however they require significant resources in the printer and can be difficult to generate and stream from some environments. Existing standard bitmap image formats have issues as well:</w:t>
      </w:r>
    </w:p>
    <w:p w14:paraId="7E939A0B" w14:textId="77777777" w:rsidR="00442AFE" w:rsidRPr="009B517A" w:rsidRDefault="00442AFE" w:rsidP="00442AFE">
      <w:pPr>
        <w:pStyle w:val="NumberedList"/>
        <w:numPr>
          <w:ilvl w:val="0"/>
          <w:numId w:val="37"/>
        </w:numPr>
      </w:pPr>
      <w:r>
        <w:t>JPEG: Lossy compression, no multi-page support</w:t>
      </w:r>
    </w:p>
    <w:p w14:paraId="7F8993A0" w14:textId="77777777" w:rsidR="00442AFE" w:rsidRDefault="00442AFE" w:rsidP="00442AFE">
      <w:pPr>
        <w:pStyle w:val="NumberedList"/>
        <w:numPr>
          <w:ilvl w:val="0"/>
          <w:numId w:val="37"/>
        </w:numPr>
      </w:pPr>
      <w:r>
        <w:t>JPEG 2000: Lossy compression, no multi-page support, resource-intensive</w:t>
      </w:r>
    </w:p>
    <w:p w14:paraId="5BF1563D" w14:textId="77777777" w:rsidR="00442AFE" w:rsidRDefault="00442AFE" w:rsidP="00442AFE">
      <w:pPr>
        <w:pStyle w:val="NumberedList"/>
        <w:numPr>
          <w:ilvl w:val="0"/>
          <w:numId w:val="37"/>
        </w:numPr>
      </w:pPr>
      <w:r>
        <w:t>MNG: Resource-intensive and not widely implemented or supported</w:t>
      </w:r>
    </w:p>
    <w:p w14:paraId="29D6F5A5" w14:textId="6C80325E" w:rsidR="000A62B4" w:rsidRDefault="000A62B4" w:rsidP="00442AFE">
      <w:pPr>
        <w:pStyle w:val="NumberedList"/>
        <w:numPr>
          <w:ilvl w:val="0"/>
          <w:numId w:val="37"/>
        </w:numPr>
      </w:pPr>
      <w:r>
        <w:t>PDF/is: Lossy compression, can be resource-intensive</w:t>
      </w:r>
      <w:r w:rsidR="008E3889">
        <w:t>, not widely implemented</w:t>
      </w:r>
    </w:p>
    <w:p w14:paraId="54863867" w14:textId="369A8F03" w:rsidR="00442AFE" w:rsidRPr="009B517A" w:rsidRDefault="00442AFE" w:rsidP="00442AFE">
      <w:pPr>
        <w:pStyle w:val="NumberedList"/>
        <w:numPr>
          <w:ilvl w:val="0"/>
          <w:numId w:val="37"/>
        </w:numPr>
      </w:pPr>
      <w:r>
        <w:t>PNG: No multi-page support, resource-intensive</w:t>
      </w:r>
    </w:p>
    <w:p w14:paraId="3C2EA3E1" w14:textId="77777777" w:rsidR="00442AFE" w:rsidRDefault="00442AFE" w:rsidP="00442AFE">
      <w:pPr>
        <w:pStyle w:val="NumberedList"/>
        <w:numPr>
          <w:ilvl w:val="0"/>
          <w:numId w:val="37"/>
        </w:numPr>
      </w:pPr>
      <w:r>
        <w:t>TIFF: Can be resource-intensive, hard to stream, multiple format variants</w:t>
      </w:r>
    </w:p>
    <w:p w14:paraId="6451CE1F" w14:textId="42E7CE95" w:rsidR="00442AFE" w:rsidRDefault="00442AFE" w:rsidP="00442AFE">
      <w:pPr>
        <w:pStyle w:val="IEEEStdsParagraph"/>
      </w:pPr>
      <w:r>
        <w:t>CUPS Raster [CUPSRASTER] is a simple bitmap container to support printing</w:t>
      </w:r>
      <w:r w:rsidR="008E3889">
        <w:t>, facsimile, and scanning</w:t>
      </w:r>
      <w:r>
        <w:t xml:space="preserve"> on all types of printers. It provides the following features:</w:t>
      </w:r>
    </w:p>
    <w:p w14:paraId="315D5DDE" w14:textId="77777777" w:rsidR="00442AFE" w:rsidRDefault="00442AFE" w:rsidP="00442AFE">
      <w:pPr>
        <w:pStyle w:val="NumberedList"/>
        <w:numPr>
          <w:ilvl w:val="0"/>
          <w:numId w:val="39"/>
        </w:numPr>
      </w:pPr>
      <w:r>
        <w:t>Support for multiple pages</w:t>
      </w:r>
    </w:p>
    <w:p w14:paraId="65E6E8FC" w14:textId="77777777" w:rsidR="00442AFE" w:rsidRDefault="00442AFE" w:rsidP="00442AFE">
      <w:pPr>
        <w:pStyle w:val="NumberedList"/>
        <w:numPr>
          <w:ilvl w:val="0"/>
          <w:numId w:val="39"/>
        </w:numPr>
      </w:pPr>
      <w:r>
        <w:t>Support for standard color spaces backed by existing ICC color profiles</w:t>
      </w:r>
    </w:p>
    <w:p w14:paraId="6255379D" w14:textId="27C49BC8" w:rsidR="008E3889" w:rsidRDefault="008E3889" w:rsidP="00442AFE">
      <w:pPr>
        <w:pStyle w:val="NumberedList"/>
        <w:numPr>
          <w:ilvl w:val="0"/>
          <w:numId w:val="39"/>
        </w:numPr>
      </w:pPr>
      <w:r>
        <w:t>Support for device color spaces backed by printer- or user-supplied ICC color profiles</w:t>
      </w:r>
    </w:p>
    <w:p w14:paraId="6684F57E" w14:textId="77777777" w:rsidR="00442AFE" w:rsidRDefault="00442AFE" w:rsidP="00442AFE">
      <w:pPr>
        <w:pStyle w:val="NumberedList"/>
        <w:numPr>
          <w:ilvl w:val="0"/>
          <w:numId w:val="39"/>
        </w:numPr>
      </w:pPr>
      <w:r>
        <w:t>Adaptable byte order for encoding and decoding</w:t>
      </w:r>
    </w:p>
    <w:p w14:paraId="15CADCD6" w14:textId="77777777" w:rsidR="00442AFE" w:rsidRDefault="00442AFE" w:rsidP="00442AFE">
      <w:pPr>
        <w:pStyle w:val="NumberedList"/>
        <w:numPr>
          <w:ilvl w:val="0"/>
          <w:numId w:val="39"/>
        </w:numPr>
      </w:pPr>
      <w:r>
        <w:t>A single, lossless compression algorithm that is space, memory, and processor efficient</w:t>
      </w:r>
    </w:p>
    <w:p w14:paraId="2286AD19" w14:textId="5EE70D37" w:rsidR="00442AFE" w:rsidRDefault="00442AFE" w:rsidP="00442AFE">
      <w:pPr>
        <w:pStyle w:val="NumberedList"/>
        <w:numPr>
          <w:ilvl w:val="0"/>
          <w:numId w:val="39"/>
        </w:numPr>
      </w:pPr>
      <w:r>
        <w:t xml:space="preserve">Per-page </w:t>
      </w:r>
      <w:r w:rsidR="00F32A5B">
        <w:t>processing instructions</w:t>
      </w:r>
      <w:r>
        <w:t xml:space="preserve"> based on the Adobe PostScript page device dictionary</w:t>
      </w:r>
    </w:p>
    <w:p w14:paraId="23AB6A21" w14:textId="60F2CD4C" w:rsidR="00442AFE" w:rsidRDefault="00442AFE" w:rsidP="00442AFE">
      <w:pPr>
        <w:pStyle w:val="NumberedList"/>
        <w:numPr>
          <w:ilvl w:val="0"/>
          <w:numId w:val="39"/>
        </w:numPr>
      </w:pPr>
      <w:r>
        <w:t xml:space="preserve">An </w:t>
      </w:r>
      <w:r w:rsidR="00F32A5B">
        <w:t xml:space="preserve">encoding that can be </w:t>
      </w:r>
      <w:r>
        <w:t>easily stream</w:t>
      </w:r>
      <w:r w:rsidR="00F32A5B">
        <w:t>ed</w:t>
      </w:r>
    </w:p>
    <w:p w14:paraId="021349DC" w14:textId="77777777" w:rsidR="00442AFE" w:rsidRDefault="00442AFE" w:rsidP="00442AFE">
      <w:pPr>
        <w:pStyle w:val="IEEEStdsParagraph"/>
      </w:pPr>
      <w:r>
        <w:t>CUPS Raster has been used over existing print data transports such as the Internet Printing Protocol (IPP) since 1999. CUPS Raster can also be further reduced in size using HTTP or IPP compression algorithms such as Compress and Flate when supported by the client and printer.</w:t>
      </w:r>
    </w:p>
    <w:p w14:paraId="09C19A3E" w14:textId="5F1E7A95" w:rsidR="00FD0C1D" w:rsidRDefault="00442AFE" w:rsidP="00FD0C1D">
      <w:pPr>
        <w:pStyle w:val="IEEEStdsParagraph"/>
      </w:pPr>
      <w:r>
        <w:t xml:space="preserve">However, </w:t>
      </w:r>
      <w:r w:rsidR="00903004">
        <w:t>CUPS R</w:t>
      </w:r>
      <w:r w:rsidR="00D679BB">
        <w:t xml:space="preserve">aster </w:t>
      </w:r>
      <w:r w:rsidR="00903004">
        <w:t xml:space="preserve">supports many more Color Spaces, Color Orders, bit depths, and byte orders than are needed for a modern </w:t>
      </w:r>
      <w:r w:rsidR="00EB7072">
        <w:t>printer</w:t>
      </w:r>
      <w:r w:rsidR="00903004">
        <w:t xml:space="preserve">. Moreover, the </w:t>
      </w:r>
      <w:r w:rsidR="00DC1349">
        <w:t xml:space="preserve">Adobe </w:t>
      </w:r>
      <w:r w:rsidR="00903004">
        <w:t xml:space="preserve">PostScript page device </w:t>
      </w:r>
      <w:r w:rsidR="00CC3A75">
        <w:t xml:space="preserve">dictionary </w:t>
      </w:r>
      <w:r w:rsidR="00903004">
        <w:t>does not map cleanly to IPP or the PWG Semantic Model, leading to additional complexities that would make interoperability difficult.</w:t>
      </w:r>
    </w:p>
    <w:p w14:paraId="232A25CD" w14:textId="6CA500EE" w:rsidR="00903004" w:rsidRPr="00FD0C1D" w:rsidRDefault="00903004" w:rsidP="00FD0C1D">
      <w:pPr>
        <w:pStyle w:val="IEEEStdsParagraph"/>
      </w:pPr>
      <w:r>
        <w:t xml:space="preserve">By defining a proper subset of CUPS Raster, we both enable support for a new class of </w:t>
      </w:r>
      <w:r w:rsidR="000256BB">
        <w:t>p</w:t>
      </w:r>
      <w:r>
        <w:t>rinter without the use of printer- and platform-s</w:t>
      </w:r>
      <w:r w:rsidR="004149A7">
        <w:t>pecific driver software in the c</w:t>
      </w:r>
      <w:r>
        <w:t xml:space="preserve">lient and greatly reduce the number of </w:t>
      </w:r>
      <w:r w:rsidR="002E6566">
        <w:t>variables</w:t>
      </w:r>
      <w:r>
        <w:t xml:space="preserve"> for interoperability.</w:t>
      </w:r>
      <w:r w:rsidR="000256BB">
        <w:t xml:space="preserve"> And by defining which page header fields are mapped </w:t>
      </w:r>
      <w:r w:rsidR="00EB7072">
        <w:t>to/from PWG Job Ticket elements we also enable a low-cost solution for per-page overrides embedded within a document.</w:t>
      </w:r>
    </w:p>
    <w:p w14:paraId="6346E61B" w14:textId="142764F0" w:rsidR="00C004F2" w:rsidRDefault="00DB5235" w:rsidP="00B97691">
      <w:pPr>
        <w:pStyle w:val="IEEEStdsLevel2Header"/>
      </w:pPr>
      <w:bookmarkStart w:id="19" w:name="_Toc263650582"/>
      <w:bookmarkStart w:id="20" w:name="_Ref173677481"/>
      <w:bookmarkStart w:id="21" w:name="_Toc196537919"/>
      <w:r>
        <w:t xml:space="preserve">Use </w:t>
      </w:r>
      <w:bookmarkEnd w:id="19"/>
      <w:r w:rsidR="002E1F22">
        <w:t>Cases</w:t>
      </w:r>
      <w:bookmarkEnd w:id="20"/>
      <w:bookmarkEnd w:id="21"/>
    </w:p>
    <w:p w14:paraId="4FC7D876" w14:textId="5DB28491" w:rsidR="009F02FB" w:rsidRDefault="009F02FB" w:rsidP="009F02FB">
      <w:pPr>
        <w:pStyle w:val="IEEEStdsLevel3Header"/>
      </w:pPr>
      <w:bookmarkStart w:id="22" w:name="_Toc196537920"/>
      <w:r>
        <w:t>Mobile Printing to Low Cost InkJet</w:t>
      </w:r>
      <w:bookmarkEnd w:id="22"/>
    </w:p>
    <w:p w14:paraId="7699216F" w14:textId="4BD22E8F" w:rsidR="002E6566" w:rsidRDefault="002E6566" w:rsidP="00FD0C1D">
      <w:pPr>
        <w:pStyle w:val="IEEEStdsParagraph"/>
      </w:pPr>
      <w:r>
        <w:t xml:space="preserve">Jane </w:t>
      </w:r>
      <w:r w:rsidR="000B5316">
        <w:t xml:space="preserve">has a smart phone with Wi-Fi capability and a built-in camera. </w:t>
      </w:r>
      <w:r w:rsidR="00A7338D">
        <w:t xml:space="preserve">She prints photos from her phone to </w:t>
      </w:r>
      <w:r>
        <w:t xml:space="preserve">a low-cost Wi-Fi inkjet printer. </w:t>
      </w:r>
      <w:r w:rsidR="00206A6C">
        <w:t>Both the</w:t>
      </w:r>
      <w:r w:rsidR="0096494A">
        <w:t xml:space="preserve"> client (phone)</w:t>
      </w:r>
      <w:r w:rsidR="00206A6C">
        <w:t xml:space="preserve"> and printer</w:t>
      </w:r>
      <w:r w:rsidR="0096494A">
        <w:t xml:space="preserve"> ha</w:t>
      </w:r>
      <w:r w:rsidR="00206A6C">
        <w:t>ve</w:t>
      </w:r>
      <w:r w:rsidR="0096494A">
        <w:t xml:space="preserve"> limited memory and processor resources</w:t>
      </w:r>
      <w:r w:rsidR="00206A6C">
        <w:t xml:space="preserve">. </w:t>
      </w:r>
      <w:r>
        <w:t>The printer support</w:t>
      </w:r>
      <w:r w:rsidR="00206A6C">
        <w:t>s</w:t>
      </w:r>
      <w:r>
        <w:t xml:space="preserve"> basic raster printing</w:t>
      </w:r>
      <w:r w:rsidR="00A7338D">
        <w:t xml:space="preserve"> on a variety of </w:t>
      </w:r>
      <w:r w:rsidR="005D22FA">
        <w:t xml:space="preserve">media </w:t>
      </w:r>
      <w:r w:rsidR="00974644">
        <w:t xml:space="preserve">types and </w:t>
      </w:r>
      <w:r w:rsidR="005D22FA">
        <w:t>sizes</w:t>
      </w:r>
      <w:r>
        <w:t>.</w:t>
      </w:r>
    </w:p>
    <w:p w14:paraId="7EF8A541" w14:textId="53D59996" w:rsidR="00970CF3" w:rsidRDefault="00970CF3" w:rsidP="00FD0C1D">
      <w:pPr>
        <w:pStyle w:val="IEEEStdsParagraph"/>
      </w:pPr>
      <w:r>
        <w:t xml:space="preserve">During printing, her client software queries the printer for supported media, resolutions, and raster modes, produces a printer-ready raster representation of the photo for the selected media, and streams it to the printer for output. </w:t>
      </w:r>
    </w:p>
    <w:p w14:paraId="34F4169F" w14:textId="5159D79E" w:rsidR="004D3E91" w:rsidRDefault="004D3E91" w:rsidP="004D3E91">
      <w:pPr>
        <w:pStyle w:val="IEEEStdsLevel3Header"/>
      </w:pPr>
      <w:bookmarkStart w:id="23" w:name="_Toc196537921"/>
      <w:r>
        <w:t>Desktop Printing to Low Cost Workgroup Printer</w:t>
      </w:r>
      <w:bookmarkEnd w:id="23"/>
    </w:p>
    <w:p w14:paraId="1B94733F" w14:textId="1CD17568" w:rsidR="002E6566" w:rsidRDefault="002E6566" w:rsidP="00FD0C1D">
      <w:pPr>
        <w:pStyle w:val="IEEEStdsParagraph"/>
      </w:pPr>
      <w:r>
        <w:t>John</w:t>
      </w:r>
      <w:r w:rsidR="00974644">
        <w:t xml:space="preserve"> has a desktop PC he uses to write whitepapers and other business documents. He prints these documents </w:t>
      </w:r>
      <w:r w:rsidR="00C2016C">
        <w:t xml:space="preserve">to </w:t>
      </w:r>
      <w:r>
        <w:t xml:space="preserve">a low-cost Ethernet workgroup laser printer with </w:t>
      </w:r>
      <w:r w:rsidR="00974644">
        <w:t xml:space="preserve">three paper trays and </w:t>
      </w:r>
      <w:r>
        <w:t xml:space="preserve">a duplexing accessory. The printer has enough memory to hold a partial image of one side of a </w:t>
      </w:r>
      <w:r w:rsidR="00CC3A75">
        <w:t>sheet</w:t>
      </w:r>
      <w:r w:rsidR="00974644">
        <w:t>.</w:t>
      </w:r>
    </w:p>
    <w:p w14:paraId="262715DA" w14:textId="029C6A3D" w:rsidR="00970CF3" w:rsidRDefault="00970CF3" w:rsidP="00FD0C1D">
      <w:pPr>
        <w:pStyle w:val="IEEEStdsParagraph"/>
      </w:pPr>
      <w:r>
        <w:t>During printing, his client software queries the printer for supported media, resolutions, raster modes, and duplex support, produces printer-ready raster pages of the documents, and streams them to the printer for output.</w:t>
      </w:r>
    </w:p>
    <w:p w14:paraId="33BB86F7" w14:textId="71BC5FE0" w:rsidR="001F7B23" w:rsidRDefault="00206A6C" w:rsidP="00206A6C">
      <w:pPr>
        <w:pStyle w:val="IEEEStdsLevel3Header"/>
      </w:pPr>
      <w:bookmarkStart w:id="24" w:name="_Toc196537922"/>
      <w:r>
        <w:t>Printing Envelopes and Content in a Single Document</w:t>
      </w:r>
      <w:bookmarkEnd w:id="24"/>
    </w:p>
    <w:p w14:paraId="5C7EA00F" w14:textId="77777777" w:rsidR="009109CE" w:rsidRDefault="00CB1B2B" w:rsidP="00FD0C1D">
      <w:pPr>
        <w:pStyle w:val="IEEEStdsParagraph"/>
      </w:pPr>
      <w:r>
        <w:t xml:space="preserve">Mary is sending acceptance letters to new students at a college. She </w:t>
      </w:r>
      <w:r w:rsidR="006953F3">
        <w:t xml:space="preserve">prints </w:t>
      </w:r>
      <w:r w:rsidR="00FA2F52">
        <w:t>the letters and envelopes using a mail merge program. The printer has s</w:t>
      </w:r>
      <w:r w:rsidR="009109CE">
        <w:t>tationery and envelopes loaded.</w:t>
      </w:r>
    </w:p>
    <w:p w14:paraId="14C8ADB3" w14:textId="75F26812" w:rsidR="00206A6C" w:rsidRDefault="009109CE" w:rsidP="00FD0C1D">
      <w:pPr>
        <w:pStyle w:val="IEEEStdsParagraph"/>
      </w:pPr>
      <w:r>
        <w:t xml:space="preserve">During printing, </w:t>
      </w:r>
      <w:r w:rsidR="00672F02">
        <w:t>her client software embeds per-page overrides for media in order to alternate between envelopes and letters.</w:t>
      </w:r>
      <w:r w:rsidR="00E078FB">
        <w:t xml:space="preserve"> Once completed, she folds and stuffs the envelopes with the corresponding letters and mails them to the new students.</w:t>
      </w:r>
    </w:p>
    <w:p w14:paraId="30C345EA" w14:textId="758D5581" w:rsidR="00206A6C" w:rsidRDefault="005B4220" w:rsidP="00206A6C">
      <w:pPr>
        <w:pStyle w:val="IEEEStdsLevel3Header"/>
      </w:pPr>
      <w:bookmarkStart w:id="25" w:name="_Toc196537923"/>
      <w:r>
        <w:t>Printing Using Legacy Interfaces</w:t>
      </w:r>
      <w:bookmarkEnd w:id="25"/>
    </w:p>
    <w:p w14:paraId="04E8E45C" w14:textId="5DBAC00A" w:rsidR="005B4220" w:rsidRDefault="00672F02" w:rsidP="005B4220">
      <w:pPr>
        <w:pStyle w:val="IEEEStdsParagraph"/>
      </w:pPr>
      <w:r>
        <w:t xml:space="preserve">Justin </w:t>
      </w:r>
      <w:r w:rsidR="00C037C1">
        <w:t>has a desktop PC and a</w:t>
      </w:r>
      <w:r w:rsidR="00E078FB">
        <w:t xml:space="preserve"> low-end</w:t>
      </w:r>
      <w:r w:rsidR="00C037C1">
        <w:t xml:space="preserve"> </w:t>
      </w:r>
      <w:r w:rsidR="00E078FB">
        <w:t xml:space="preserve">InkjJet </w:t>
      </w:r>
      <w:r w:rsidR="00C037C1">
        <w:t xml:space="preserve">printer implementing the standard USB </w:t>
      </w:r>
      <w:r w:rsidR="00F32A5B">
        <w:t xml:space="preserve">print </w:t>
      </w:r>
      <w:r w:rsidR="00C037C1">
        <w:t>class. When he connected the printer to the PC, the operating system automatically added a print queue with the correct driver for the printer.</w:t>
      </w:r>
    </w:p>
    <w:p w14:paraId="5EC6E2CB" w14:textId="60661AE5" w:rsidR="00C037C1" w:rsidRPr="005B4220" w:rsidRDefault="00C037C1" w:rsidP="005B4220">
      <w:pPr>
        <w:pStyle w:val="IEEEStdsParagraph"/>
      </w:pPr>
      <w:r>
        <w:t>Justin prints photos and documents from a variety of applications on his PC</w:t>
      </w:r>
      <w:r w:rsidR="00E078FB">
        <w:t xml:space="preserve">. The printing software on his PC converts those photos and documents </w:t>
      </w:r>
      <w:r w:rsidR="00F32A5B" w:rsidRPr="00F32A5B">
        <w:t>into a raster format with embedded page processing instructions to send to the printer.</w:t>
      </w:r>
    </w:p>
    <w:p w14:paraId="38E81AD8" w14:textId="594D1E24" w:rsidR="00273980" w:rsidRDefault="00273980" w:rsidP="00B97691">
      <w:pPr>
        <w:pStyle w:val="IEEEStdsLevel2Header"/>
      </w:pPr>
      <w:bookmarkStart w:id="26" w:name="_Toc196537924"/>
      <w:r>
        <w:t>Out of Scope</w:t>
      </w:r>
      <w:bookmarkEnd w:id="26"/>
    </w:p>
    <w:p w14:paraId="67F4FD7F" w14:textId="03DF5E7E" w:rsidR="00D207E0" w:rsidRDefault="008A4917" w:rsidP="008A4917">
      <w:pPr>
        <w:pStyle w:val="IEEEStdsParagraph"/>
      </w:pPr>
      <w:r>
        <w:t>The following items are considered out of scope for this specification:</w:t>
      </w:r>
    </w:p>
    <w:p w14:paraId="6B81E36B" w14:textId="77777777" w:rsidR="008A4917" w:rsidRDefault="008A4917" w:rsidP="002A5405">
      <w:pPr>
        <w:pStyle w:val="NumberedList"/>
      </w:pPr>
      <w:r>
        <w:t>Definition of a new file format; we want to minimize the proliferation of file formats and reuse existing formats whenever possible.</w:t>
      </w:r>
    </w:p>
    <w:p w14:paraId="6C5817ED" w14:textId="15ED18D7" w:rsidR="00273980" w:rsidRDefault="006F7A8A" w:rsidP="002A5405">
      <w:pPr>
        <w:pStyle w:val="NumberedList"/>
      </w:pPr>
      <w:r>
        <w:t>Extensions to the CUPS Raster format</w:t>
      </w:r>
      <w:r w:rsidR="008A4917">
        <w:t>;</w:t>
      </w:r>
      <w:r>
        <w:t xml:space="preserve"> </w:t>
      </w:r>
      <w:r w:rsidR="008A4917">
        <w:t>we want</w:t>
      </w:r>
      <w:r>
        <w:t xml:space="preserve"> to </w:t>
      </w:r>
      <w:r w:rsidR="00D207E0">
        <w:t xml:space="preserve">minimize the proliferation of file formats and </w:t>
      </w:r>
      <w:r w:rsidR="008A4917">
        <w:t>reuse the existing CUPS Raster format by</w:t>
      </w:r>
      <w:r w:rsidR="00D207E0">
        <w:t xml:space="preserve"> </w:t>
      </w:r>
      <w:r w:rsidR="008A4917">
        <w:t xml:space="preserve">defining </w:t>
      </w:r>
      <w:r>
        <w:t>a simple</w:t>
      </w:r>
      <w:r w:rsidR="00EB7072">
        <w:t>, backwards-compatible</w:t>
      </w:r>
      <w:r>
        <w:t xml:space="preserve"> s</w:t>
      </w:r>
      <w:r w:rsidR="0018432D">
        <w:t xml:space="preserve">ubset </w:t>
      </w:r>
      <w:r w:rsidR="00EB7072">
        <w:t xml:space="preserve">of the format </w:t>
      </w:r>
      <w:r w:rsidR="0018432D">
        <w:t xml:space="preserve">for basic raster printing, </w:t>
      </w:r>
      <w:r>
        <w:t>scanning</w:t>
      </w:r>
      <w:r w:rsidR="0018432D">
        <w:t>, and facsimile</w:t>
      </w:r>
      <w:r>
        <w:t>.</w:t>
      </w:r>
    </w:p>
    <w:p w14:paraId="5D455799" w14:textId="58EC160F" w:rsidR="004E4699" w:rsidRDefault="00CB2B49" w:rsidP="002A5405">
      <w:pPr>
        <w:pStyle w:val="NumberedList"/>
      </w:pPr>
      <w:r>
        <w:t>Definition of transport protocols, interfaces, or security extensions to be used with the PWG Raster Format.</w:t>
      </w:r>
    </w:p>
    <w:p w14:paraId="1C1763C1" w14:textId="657736D0" w:rsidR="00C037C1" w:rsidRPr="00273980" w:rsidRDefault="00F32A5B" w:rsidP="002A5405">
      <w:pPr>
        <w:pStyle w:val="NumberedList"/>
      </w:pPr>
      <w:r>
        <w:t xml:space="preserve">Definition of legacy interface bindings to be used with </w:t>
      </w:r>
      <w:r w:rsidR="00C037C1">
        <w:t>the PWG Raster Format.</w:t>
      </w:r>
    </w:p>
    <w:p w14:paraId="5B68634E" w14:textId="3B5A9B79" w:rsidR="00FD0C1D" w:rsidRDefault="00FD0C1D">
      <w:pPr>
        <w:pStyle w:val="IEEEStdsLevel2Header"/>
      </w:pPr>
      <w:bookmarkStart w:id="27" w:name="_Toc196537925"/>
      <w:r>
        <w:t>Design Requirements</w:t>
      </w:r>
      <w:bookmarkEnd w:id="27"/>
    </w:p>
    <w:p w14:paraId="42EBA087" w14:textId="432B81E3" w:rsidR="008A4917" w:rsidRDefault="008A4917" w:rsidP="002A5405">
      <w:pPr>
        <w:pStyle w:val="IEEEStdsParagraph"/>
      </w:pPr>
      <w:r>
        <w:t xml:space="preserve">The </w:t>
      </w:r>
      <w:r w:rsidR="00F32A5B">
        <w:t>PWG Raster Format design requirements are</w:t>
      </w:r>
      <w:r>
        <w:t>:</w:t>
      </w:r>
    </w:p>
    <w:p w14:paraId="1DCD17DE" w14:textId="6A326530" w:rsidR="008A4917" w:rsidRDefault="00310750" w:rsidP="00EC709F">
      <w:pPr>
        <w:pStyle w:val="NumberedList"/>
        <w:numPr>
          <w:ilvl w:val="0"/>
          <w:numId w:val="51"/>
        </w:numPr>
      </w:pPr>
      <w:r w:rsidRPr="008A4917">
        <w:t xml:space="preserve">Since both the client and </w:t>
      </w:r>
      <w:r w:rsidR="00EB7072" w:rsidRPr="008A4917">
        <w:t>p</w:t>
      </w:r>
      <w:r w:rsidRPr="008A4917">
        <w:t>rinter may have limited memory, a raster format for printing</w:t>
      </w:r>
      <w:r w:rsidR="008A4917">
        <w:t>, scanning, or facsimile</w:t>
      </w:r>
      <w:r w:rsidRPr="008A4917">
        <w:t xml:space="preserve"> must be streamable </w:t>
      </w:r>
      <w:r w:rsidR="003C0180" w:rsidRPr="008A4917">
        <w:t>to minimize buffering.</w:t>
      </w:r>
    </w:p>
    <w:p w14:paraId="360C78DA" w14:textId="77777777" w:rsidR="008A4917" w:rsidRDefault="008A4917" w:rsidP="008A4917">
      <w:pPr>
        <w:pStyle w:val="NumberedList"/>
      </w:pPr>
      <w:r>
        <w:t>Because the printer may have limited memory, the client must be able to discover the supported raster resolutions and how to provide duplex page images – no flip, X flip, Y flip, or rotation by 180 degrees (both X and Y flip) - so that the printer does not need to perform expensive transformations of the client-supplied images.</w:t>
      </w:r>
    </w:p>
    <w:p w14:paraId="5D0EC692" w14:textId="06409381" w:rsidR="008A4917" w:rsidRDefault="008A4917" w:rsidP="002A5405">
      <w:pPr>
        <w:pStyle w:val="NumberedList"/>
      </w:pPr>
      <w:r>
        <w:t>Because the client and printer may not have sophisticated color management capabilities, standard color spaces should be used to foster improved color fidelity.</w:t>
      </w:r>
    </w:p>
    <w:p w14:paraId="154828FE" w14:textId="18F9AFBB" w:rsidR="00F32A5B" w:rsidRDefault="00F32A5B" w:rsidP="002A5405">
      <w:pPr>
        <w:pStyle w:val="NumberedList"/>
      </w:pPr>
      <w:r w:rsidRPr="00F32A5B">
        <w:t>Ability to specify per-page processing instructions derived from a subset of the PWG Print Job Ticket.</w:t>
      </w:r>
    </w:p>
    <w:p w14:paraId="1221FEA2" w14:textId="7722C125" w:rsidR="008A4917" w:rsidRDefault="00F32A5B" w:rsidP="002A5405">
      <w:pPr>
        <w:pStyle w:val="IEEEStdsParagraph"/>
      </w:pPr>
      <w:r>
        <w:t>The PWG Raster Format design recommendations are</w:t>
      </w:r>
      <w:r w:rsidR="008A4917">
        <w:t>:</w:t>
      </w:r>
    </w:p>
    <w:p w14:paraId="0DF7F56E" w14:textId="77777777" w:rsidR="008A4917" w:rsidRDefault="008A4917" w:rsidP="008A4917">
      <w:pPr>
        <w:pStyle w:val="NumberedList"/>
        <w:numPr>
          <w:ilvl w:val="0"/>
          <w:numId w:val="45"/>
        </w:numPr>
      </w:pPr>
      <w:r>
        <w:t>Some form of data compression should be used to limit network bandwidth usage. Text printing favors lossless compression algorithms to preserve edge detail and resource limitations require simpler compression algorithms.</w:t>
      </w:r>
    </w:p>
    <w:p w14:paraId="6B4FFBD4" w14:textId="43DEAC46" w:rsidR="008A4917" w:rsidRPr="008A4917" w:rsidRDefault="008A4917" w:rsidP="002A5405">
      <w:pPr>
        <w:pStyle w:val="NumberedList"/>
      </w:pPr>
      <w:r>
        <w:t>A bi-level imaging mode may be useful when printing text and line art.</w:t>
      </w:r>
    </w:p>
    <w:p w14:paraId="3462BBE3" w14:textId="19E881F0" w:rsidR="002E6566" w:rsidRDefault="008A4917" w:rsidP="002A5405">
      <w:pPr>
        <w:pStyle w:val="NumberedList"/>
      </w:pPr>
      <w:r>
        <w:t>T</w:t>
      </w:r>
      <w:r w:rsidR="00455083">
        <w:t>he order of multi-octet values should be predefined</w:t>
      </w:r>
      <w:r w:rsidRPr="008A4917">
        <w:t xml:space="preserve"> </w:t>
      </w:r>
      <w:r>
        <w:t>to limit the complexity of implementations</w:t>
      </w:r>
      <w:r w:rsidR="00455083">
        <w:t>.</w:t>
      </w:r>
    </w:p>
    <w:p w14:paraId="6CC50D4F" w14:textId="53B3A230" w:rsidR="008A4917" w:rsidRDefault="008A4917" w:rsidP="002A5405">
      <w:pPr>
        <w:pStyle w:val="NumberedList"/>
      </w:pPr>
      <w:r>
        <w:t>While a printer may have limited space for color tables, it should still be possible to support a managed color workflow when both the client and printer are capable. This generally requires some sort of device color space support.</w:t>
      </w:r>
    </w:p>
    <w:p w14:paraId="74D3B7FA" w14:textId="3856BAF3" w:rsidR="00CB2B49" w:rsidRDefault="00CB2B49">
      <w:pPr>
        <w:rPr>
          <w:rFonts w:eastAsia="MS Mincho"/>
        </w:rPr>
      </w:pPr>
      <w:r>
        <w:rPr>
          <w:rFonts w:eastAsia="MS Mincho"/>
          <w:b/>
        </w:rPr>
        <w:br w:type="page"/>
      </w:r>
    </w:p>
    <w:p w14:paraId="1EEBED91" w14:textId="0A835635" w:rsidR="00466065" w:rsidRPr="00466065" w:rsidRDefault="00B85EDD" w:rsidP="00466065">
      <w:pPr>
        <w:pStyle w:val="IEEEStdsLevel1Header"/>
        <w:rPr>
          <w:rFonts w:eastAsia="MS Mincho"/>
        </w:rPr>
      </w:pPr>
      <w:bookmarkStart w:id="28" w:name="_Ref173678697"/>
      <w:bookmarkStart w:id="29" w:name="_Ref173678734"/>
      <w:bookmarkStart w:id="30" w:name="_Ref173678785"/>
      <w:bookmarkStart w:id="31" w:name="_Toc196537926"/>
      <w:bookmarkStart w:id="32" w:name="_Toc263650583"/>
      <w:r>
        <w:rPr>
          <w:rFonts w:eastAsia="MS Mincho"/>
        </w:rPr>
        <w:t>PWG</w:t>
      </w:r>
      <w:r w:rsidR="00466065">
        <w:rPr>
          <w:rFonts w:eastAsia="MS Mincho"/>
        </w:rPr>
        <w:t xml:space="preserve"> Raster Format</w:t>
      </w:r>
      <w:bookmarkEnd w:id="28"/>
      <w:bookmarkEnd w:id="29"/>
      <w:bookmarkEnd w:id="30"/>
      <w:bookmarkEnd w:id="31"/>
    </w:p>
    <w:p w14:paraId="6CF76B9A" w14:textId="6B8ED9BC" w:rsidR="00F06BFE" w:rsidRDefault="00F06BFE" w:rsidP="00F75E30">
      <w:pPr>
        <w:pStyle w:val="IEEEStdsParagraph"/>
      </w:pPr>
      <w:r>
        <w:t xml:space="preserve">The </w:t>
      </w:r>
      <w:r w:rsidR="00682961">
        <w:t>CUPS Raster</w:t>
      </w:r>
      <w:r>
        <w:t xml:space="preserve"> specification</w:t>
      </w:r>
      <w:r w:rsidR="00682961">
        <w:t xml:space="preserve"> [CUPSRASTER]</w:t>
      </w:r>
      <w:r>
        <w:t xml:space="preserve"> defines three format variants for the MIME media type “application/vnd.cups-raster”</w:t>
      </w:r>
      <w:r w:rsidR="00CC3A75">
        <w:t>.</w:t>
      </w:r>
      <w:r>
        <w:t xml:space="preserve"> The following subsections define the subset </w:t>
      </w:r>
      <w:r w:rsidR="0018432D">
        <w:t xml:space="preserve">of the CUPS Raster v2 format </w:t>
      </w:r>
      <w:r>
        <w:t>used for the MIME media type “image/</w:t>
      </w:r>
      <w:r w:rsidR="006F7A8A">
        <w:t>pwg-raster</w:t>
      </w:r>
      <w:r>
        <w:t>”.</w:t>
      </w:r>
    </w:p>
    <w:p w14:paraId="449E9759" w14:textId="6244011F" w:rsidR="00F06BFE" w:rsidRDefault="00F06BFE" w:rsidP="00B97691">
      <w:pPr>
        <w:pStyle w:val="IEEEStdsLevel2Header"/>
      </w:pPr>
      <w:bookmarkStart w:id="33" w:name="_Toc196537927"/>
      <w:r>
        <w:t>F</w:t>
      </w:r>
      <w:r w:rsidR="007D7607">
        <w:t>ile Organization</w:t>
      </w:r>
      <w:bookmarkEnd w:id="33"/>
    </w:p>
    <w:p w14:paraId="46206D53" w14:textId="05DFCB8C" w:rsidR="007D7607" w:rsidRDefault="00B85EDD" w:rsidP="00F06BFE">
      <w:pPr>
        <w:pStyle w:val="IEEEStdsParagraph"/>
      </w:pPr>
      <w:r>
        <w:fldChar w:fldCharType="begin"/>
      </w:r>
      <w:r>
        <w:instrText xml:space="preserve"> REF _Ref160075403 \h </w:instrText>
      </w:r>
      <w:r>
        <w:fldChar w:fldCharType="separate"/>
      </w:r>
      <w:r w:rsidR="00D62118">
        <w:t xml:space="preserve">Figure </w:t>
      </w:r>
      <w:r w:rsidR="00D62118">
        <w:rPr>
          <w:noProof/>
        </w:rPr>
        <w:t>1</w:t>
      </w:r>
      <w:r w:rsidR="00D62118">
        <w:t xml:space="preserve"> - PWG Raster File Organization</w:t>
      </w:r>
      <w:r>
        <w:fldChar w:fldCharType="end"/>
      </w:r>
      <w:r>
        <w:t xml:space="preserve"> shows the general organization of e</w:t>
      </w:r>
      <w:r w:rsidR="007D7607" w:rsidRPr="007D7607">
        <w:t xml:space="preserve">very </w:t>
      </w:r>
      <w:r w:rsidR="007D7607">
        <w:t>PWG R</w:t>
      </w:r>
      <w:r w:rsidR="007D7607" w:rsidRPr="007D7607">
        <w:t>aster file</w:t>
      </w:r>
      <w:r>
        <w:t>. Each file begins with a 32-bit synchronization word followed by zero or more pages. Each page consists of a header followed by the bitmap image for the page.</w:t>
      </w:r>
      <w:r w:rsidR="007D7607" w:rsidRPr="007D7607">
        <w:t xml:space="preserve"> The bitmap </w:t>
      </w:r>
      <w:r>
        <w:t>image</w:t>
      </w:r>
      <w:r w:rsidR="007D7607" w:rsidRPr="007D7607">
        <w:t xml:space="preserve"> is compressed using a </w:t>
      </w:r>
      <w:r w:rsidR="007D7607">
        <w:t>P</w:t>
      </w:r>
      <w:r w:rsidR="007D7607" w:rsidRPr="007D7607">
        <w:t>ack</w:t>
      </w:r>
      <w:r w:rsidR="007D7607">
        <w:t>B</w:t>
      </w:r>
      <w:r w:rsidR="007D7607" w:rsidRPr="007D7607">
        <w:t>its</w:t>
      </w:r>
      <w:r>
        <w:t>-like</w:t>
      </w:r>
      <w:r w:rsidR="007D7607" w:rsidRPr="007D7607">
        <w:t xml:space="preserve"> algorithm to reduce file size without significant overhead. Integer values larger than 8-bits are specified in network byte order.</w:t>
      </w:r>
      <w:r w:rsidR="00567061">
        <w:t xml:space="preserve"> 1-bit bitmap data is provided in network bit order.</w:t>
      </w:r>
    </w:p>
    <w:p w14:paraId="4EBB7B5B" w14:textId="77777777" w:rsidR="00A17BDD" w:rsidRDefault="00A17BDD" w:rsidP="00A17BDD">
      <w:pPr>
        <w:pStyle w:val="IEEEStdsLevel2Header"/>
      </w:pPr>
      <w:bookmarkStart w:id="34" w:name="_Toc196537928"/>
      <w:r>
        <w:t>Synchronization Word</w:t>
      </w:r>
      <w:bookmarkEnd w:id="34"/>
    </w:p>
    <w:p w14:paraId="14B0B1FA" w14:textId="4F7172BC" w:rsidR="00A17BDD" w:rsidRDefault="00A17BDD" w:rsidP="00F06BFE">
      <w:pPr>
        <w:pStyle w:val="IEEEStdsParagraph"/>
      </w:pPr>
      <w:r>
        <w:t>The synchronization word is a 32-bit unsigned integer with the value 0x52.61.53.32 (“RaS2”).</w:t>
      </w:r>
    </w:p>
    <w:p w14:paraId="0440BF09" w14:textId="77777777" w:rsidR="00B85EDD" w:rsidRDefault="007D7607" w:rsidP="007D7607">
      <w:pPr>
        <w:pStyle w:val="IEEEStdsParagraph"/>
        <w:ind w:firstLine="720"/>
      </w:pPr>
      <w:r w:rsidRPr="00A5485F">
        <w:rPr>
          <w:noProof/>
        </w:rPr>
        <w:drawing>
          <wp:inline distT="0" distB="0" distL="0" distR="0" wp14:anchorId="332D6F9A" wp14:editId="72E49618">
            <wp:extent cx="5486400" cy="3200400"/>
            <wp:effectExtent l="0" t="0" r="2540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E0FC01B" w14:textId="65EBFDF7" w:rsidR="00F06BFE" w:rsidRPr="00F06BFE" w:rsidRDefault="00B85EDD" w:rsidP="00A5485F">
      <w:pPr>
        <w:pStyle w:val="Caption"/>
      </w:pPr>
      <w:bookmarkStart w:id="35" w:name="_Ref173662840"/>
      <w:bookmarkStart w:id="36" w:name="_Ref160075403"/>
      <w:bookmarkStart w:id="37" w:name="_Toc196537963"/>
      <w:r>
        <w:t xml:space="preserve">Figure </w:t>
      </w:r>
      <w:r w:rsidR="00D62118">
        <w:fldChar w:fldCharType="begin"/>
      </w:r>
      <w:r w:rsidR="00D62118">
        <w:instrText xml:space="preserve"> SEQ Figure \* ARABIC </w:instrText>
      </w:r>
      <w:r w:rsidR="00D62118">
        <w:fldChar w:fldCharType="separate"/>
      </w:r>
      <w:r w:rsidR="00D62118">
        <w:rPr>
          <w:noProof/>
        </w:rPr>
        <w:t>1</w:t>
      </w:r>
      <w:r w:rsidR="00D62118">
        <w:rPr>
          <w:noProof/>
        </w:rPr>
        <w:fldChar w:fldCharType="end"/>
      </w:r>
      <w:bookmarkEnd w:id="35"/>
      <w:r>
        <w:t xml:space="preserve"> - PWG Raster File Organization</w:t>
      </w:r>
      <w:bookmarkEnd w:id="36"/>
      <w:bookmarkEnd w:id="37"/>
    </w:p>
    <w:p w14:paraId="07FC1E71" w14:textId="77777777" w:rsidR="00635AB7" w:rsidRDefault="00635AB7" w:rsidP="00B97691">
      <w:pPr>
        <w:pStyle w:val="IEEEStdsLevel2Header"/>
        <w:rPr>
          <w:rFonts w:eastAsia="MS Mincho"/>
        </w:rPr>
      </w:pPr>
      <w:bookmarkStart w:id="38" w:name="_Toc196537929"/>
      <w:r>
        <w:rPr>
          <w:rFonts w:eastAsia="MS Mincho"/>
        </w:rPr>
        <w:t>Page Header</w:t>
      </w:r>
      <w:bookmarkEnd w:id="38"/>
    </w:p>
    <w:p w14:paraId="6179A599" w14:textId="07CD91DB" w:rsidR="003301AB" w:rsidRDefault="00D43118" w:rsidP="00635AB7">
      <w:pPr>
        <w:pStyle w:val="IEEEStdsParagraph"/>
      </w:pPr>
      <w:r>
        <w:fldChar w:fldCharType="begin"/>
      </w:r>
      <w:r>
        <w:instrText xml:space="preserve"> REF _Ref160079255 \h </w:instrText>
      </w:r>
      <w:r>
        <w:fldChar w:fldCharType="separate"/>
      </w:r>
      <w:r w:rsidR="00D62118">
        <w:t xml:space="preserve">Table </w:t>
      </w:r>
      <w:r w:rsidR="00D62118">
        <w:rPr>
          <w:noProof/>
        </w:rPr>
        <w:t>1</w:t>
      </w:r>
      <w:r w:rsidR="00D62118">
        <w:t xml:space="preserve"> - PWG Raster Page Header</w:t>
      </w:r>
      <w:r>
        <w:fldChar w:fldCharType="end"/>
      </w:r>
      <w:r>
        <w:t xml:space="preserve"> describes the 1796-octet page header that appears at the beginning of each p</w:t>
      </w:r>
      <w:r w:rsidR="003301AB">
        <w:t>age.</w:t>
      </w:r>
      <w:r w:rsidR="002E1F22">
        <w:t xml:space="preserve"> Most of the fields in the header are derived from the Adobe PostScript</w:t>
      </w:r>
      <w:r w:rsidR="00A951CD">
        <w:t xml:space="preserve"> </w:t>
      </w:r>
      <w:r w:rsidR="002E1F22">
        <w:t>page device dictionary</w:t>
      </w:r>
      <w:r w:rsidR="00A951CD">
        <w:t xml:space="preserve"> [POSTSCRIPT].</w:t>
      </w:r>
      <w:r w:rsidR="003956BF">
        <w:t xml:space="preserve"> All reserved fields MUST be 0.</w:t>
      </w:r>
    </w:p>
    <w:p w14:paraId="559F435F" w14:textId="15166D86" w:rsidR="00B07F5F" w:rsidRPr="00A5485F" w:rsidRDefault="00B07F5F" w:rsidP="00FE000A">
      <w:pPr>
        <w:pStyle w:val="Caption"/>
      </w:pPr>
      <w:bookmarkStart w:id="39" w:name="_Ref173574928"/>
      <w:bookmarkStart w:id="40" w:name="_Ref160079255"/>
      <w:bookmarkStart w:id="41" w:name="_Toc196537968"/>
      <w:r>
        <w:t xml:space="preserve">Table </w:t>
      </w:r>
      <w:r w:rsidR="00D62118">
        <w:fldChar w:fldCharType="begin"/>
      </w:r>
      <w:r w:rsidR="00D62118">
        <w:instrText xml:space="preserve"> SEQ Table \* ARABIC </w:instrText>
      </w:r>
      <w:r w:rsidR="00D62118">
        <w:fldChar w:fldCharType="separate"/>
      </w:r>
      <w:r w:rsidR="00D62118">
        <w:rPr>
          <w:noProof/>
        </w:rPr>
        <w:t>1</w:t>
      </w:r>
      <w:r w:rsidR="00D62118">
        <w:rPr>
          <w:noProof/>
        </w:rPr>
        <w:fldChar w:fldCharType="end"/>
      </w:r>
      <w:bookmarkEnd w:id="39"/>
      <w:r>
        <w:t xml:space="preserve"> - PWG Raster Page Header</w:t>
      </w:r>
      <w:bookmarkEnd w:id="40"/>
      <w:bookmarkEnd w:id="41"/>
    </w:p>
    <w:tbl>
      <w:tblPr>
        <w:tblStyle w:val="MediumList1-Accent1"/>
        <w:tblW w:w="8550" w:type="dxa"/>
        <w:tblInd w:w="648" w:type="dxa"/>
        <w:tblLayout w:type="fixed"/>
        <w:tblLook w:val="04A0" w:firstRow="1" w:lastRow="0" w:firstColumn="1" w:lastColumn="0" w:noHBand="0" w:noVBand="1"/>
      </w:tblPr>
      <w:tblGrid>
        <w:gridCol w:w="1288"/>
        <w:gridCol w:w="2222"/>
        <w:gridCol w:w="2520"/>
        <w:gridCol w:w="2520"/>
      </w:tblGrid>
      <w:tr w:rsidR="00B80C04" w:rsidRPr="00B521DA" w14:paraId="7884A292" w14:textId="39B4D962" w:rsidTr="000A36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8" w:type="dxa"/>
          </w:tcPr>
          <w:p w14:paraId="7E6A8842" w14:textId="475F1ABA" w:rsidR="00CB2B49" w:rsidRPr="00DB5235" w:rsidRDefault="00CB2B49" w:rsidP="00A576D5">
            <w:pPr>
              <w:pStyle w:val="IEEEStdsParagraph"/>
              <w:spacing w:before="0"/>
              <w:jc w:val="left"/>
              <w:rPr>
                <w:b w:val="0"/>
                <w:sz w:val="22"/>
                <w:szCs w:val="22"/>
              </w:rPr>
            </w:pPr>
            <w:r w:rsidRPr="00DB5235">
              <w:rPr>
                <w:sz w:val="22"/>
                <w:szCs w:val="22"/>
              </w:rPr>
              <w:t>Bytes</w:t>
            </w:r>
          </w:p>
        </w:tc>
        <w:tc>
          <w:tcPr>
            <w:tcW w:w="2222" w:type="dxa"/>
          </w:tcPr>
          <w:p w14:paraId="57FA4655" w14:textId="70067527" w:rsidR="00CB2B49" w:rsidRPr="00955A15" w:rsidRDefault="00CB2B49" w:rsidP="00A576D5">
            <w:pPr>
              <w:pStyle w:val="IEEEStdsParagraph"/>
              <w:spacing w:before="0"/>
              <w:jc w:val="left"/>
              <w:cnfStyle w:val="100000000000" w:firstRow="1" w:lastRow="0" w:firstColumn="0" w:lastColumn="0" w:oddVBand="0" w:evenVBand="0" w:oddHBand="0" w:evenHBand="0" w:firstRowFirstColumn="0" w:firstRowLastColumn="0" w:lastRowFirstColumn="0" w:lastRowLastColumn="0"/>
              <w:rPr>
                <w:rFonts w:eastAsia="Times New Roman" w:cs="Times New Roman"/>
                <w:b/>
                <w:color w:val="auto"/>
                <w:sz w:val="22"/>
                <w:szCs w:val="22"/>
              </w:rPr>
            </w:pPr>
            <w:r w:rsidRPr="00955A15">
              <w:rPr>
                <w:b/>
                <w:sz w:val="22"/>
                <w:szCs w:val="22"/>
              </w:rPr>
              <w:t>Type</w:t>
            </w:r>
          </w:p>
        </w:tc>
        <w:tc>
          <w:tcPr>
            <w:tcW w:w="2520" w:type="dxa"/>
          </w:tcPr>
          <w:p w14:paraId="37691C8C" w14:textId="57746CAC" w:rsidR="00CB2B49" w:rsidRPr="00955A15" w:rsidRDefault="00CB2B49" w:rsidP="00A576D5">
            <w:pPr>
              <w:pStyle w:val="IEEEStdsParagraph"/>
              <w:spacing w:before="0"/>
              <w:jc w:val="left"/>
              <w:cnfStyle w:val="100000000000" w:firstRow="1" w:lastRow="0" w:firstColumn="0" w:lastColumn="0" w:oddVBand="0" w:evenVBand="0" w:oddHBand="0" w:evenHBand="0" w:firstRowFirstColumn="0" w:firstRowLastColumn="0" w:lastRowFirstColumn="0" w:lastRowLastColumn="0"/>
              <w:rPr>
                <w:rFonts w:eastAsia="Times New Roman" w:cs="Times New Roman"/>
                <w:b/>
                <w:color w:val="auto"/>
                <w:sz w:val="22"/>
                <w:szCs w:val="22"/>
              </w:rPr>
            </w:pPr>
            <w:r w:rsidRPr="00955A15">
              <w:rPr>
                <w:b/>
                <w:sz w:val="22"/>
                <w:szCs w:val="22"/>
              </w:rPr>
              <w:t>Name</w:t>
            </w:r>
          </w:p>
        </w:tc>
        <w:tc>
          <w:tcPr>
            <w:tcW w:w="2520" w:type="dxa"/>
          </w:tcPr>
          <w:p w14:paraId="6A045F43" w14:textId="660DC15B" w:rsidR="00CB2B49" w:rsidRPr="00CB2B49" w:rsidRDefault="0097705D" w:rsidP="00A576D5">
            <w:pPr>
              <w:pStyle w:val="IEEEStdsParagraph"/>
              <w:spacing w:before="0"/>
              <w:jc w:val="lef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 xml:space="preserve">PWG SM </w:t>
            </w:r>
            <w:r w:rsidR="00CB2B49" w:rsidRPr="00CB2B49">
              <w:rPr>
                <w:b/>
                <w:sz w:val="22"/>
                <w:szCs w:val="22"/>
              </w:rPr>
              <w:t>Element</w:t>
            </w:r>
          </w:p>
        </w:tc>
      </w:tr>
      <w:tr w:rsidR="00B80C04" w:rsidRPr="00B521DA" w14:paraId="6613C673" w14:textId="44C7854D"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35DB3AD" w14:textId="746144D7" w:rsidR="00CB2B49" w:rsidRPr="00DB5235" w:rsidRDefault="00CB2B49" w:rsidP="00A576D5">
            <w:pPr>
              <w:pStyle w:val="IEEEStdsParagraph"/>
              <w:spacing w:before="0"/>
              <w:jc w:val="left"/>
              <w:rPr>
                <w:b w:val="0"/>
                <w:sz w:val="22"/>
                <w:szCs w:val="22"/>
              </w:rPr>
            </w:pPr>
            <w:r w:rsidRPr="00DB5235">
              <w:rPr>
                <w:b w:val="0"/>
                <w:sz w:val="22"/>
                <w:szCs w:val="22"/>
              </w:rPr>
              <w:t>0-</w:t>
            </w:r>
            <w:r>
              <w:rPr>
                <w:b w:val="0"/>
                <w:sz w:val="22"/>
                <w:szCs w:val="22"/>
              </w:rPr>
              <w:t>63</w:t>
            </w:r>
          </w:p>
        </w:tc>
        <w:tc>
          <w:tcPr>
            <w:tcW w:w="2222" w:type="dxa"/>
          </w:tcPr>
          <w:p w14:paraId="0CC2B869" w14:textId="5951074E"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Pr>
                <w:sz w:val="22"/>
                <w:szCs w:val="22"/>
              </w:rPr>
              <w:t>CString</w:t>
            </w:r>
          </w:p>
        </w:tc>
        <w:tc>
          <w:tcPr>
            <w:tcW w:w="2520" w:type="dxa"/>
          </w:tcPr>
          <w:p w14:paraId="25294F57" w14:textId="14920FA2"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Pr>
                <w:sz w:val="22"/>
                <w:szCs w:val="22"/>
              </w:rPr>
              <w:t>PwgRaster</w:t>
            </w:r>
          </w:p>
        </w:tc>
        <w:tc>
          <w:tcPr>
            <w:tcW w:w="2520" w:type="dxa"/>
          </w:tcPr>
          <w:p w14:paraId="3551AD65" w14:textId="62053688" w:rsidR="00CB2B49" w:rsidDel="00EE7DAD"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3ADD3DDA" w14:textId="1975CE0A" w:rsidTr="000A3614">
        <w:tc>
          <w:tcPr>
            <w:cnfStyle w:val="001000000000" w:firstRow="0" w:lastRow="0" w:firstColumn="1" w:lastColumn="0" w:oddVBand="0" w:evenVBand="0" w:oddHBand="0" w:evenHBand="0" w:firstRowFirstColumn="0" w:firstRowLastColumn="0" w:lastRowFirstColumn="0" w:lastRowLastColumn="0"/>
            <w:tcW w:w="1288" w:type="dxa"/>
          </w:tcPr>
          <w:p w14:paraId="2B5B7CFD" w14:textId="2EB8DFEF" w:rsidR="00CB2B49" w:rsidRPr="00DB5235" w:rsidRDefault="00CB2B49" w:rsidP="00A576D5">
            <w:pPr>
              <w:pStyle w:val="IEEEStdsParagraph"/>
              <w:spacing w:before="0"/>
              <w:jc w:val="left"/>
              <w:rPr>
                <w:b w:val="0"/>
                <w:sz w:val="22"/>
                <w:szCs w:val="22"/>
              </w:rPr>
            </w:pPr>
            <w:r>
              <w:rPr>
                <w:b w:val="0"/>
                <w:sz w:val="22"/>
                <w:szCs w:val="22"/>
              </w:rPr>
              <w:t>64-127</w:t>
            </w:r>
          </w:p>
        </w:tc>
        <w:tc>
          <w:tcPr>
            <w:tcW w:w="2222" w:type="dxa"/>
          </w:tcPr>
          <w:p w14:paraId="6FD6B393" w14:textId="63912A43" w:rsidR="00CB2B49" w:rsidRPr="00DB5235" w:rsidDel="00A951CD"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CString</w:t>
            </w:r>
          </w:p>
        </w:tc>
        <w:tc>
          <w:tcPr>
            <w:tcW w:w="2520" w:type="dxa"/>
          </w:tcPr>
          <w:p w14:paraId="1AB3FB0D" w14:textId="1E781298" w:rsidR="00CB2B49" w:rsidRPr="00DB5235" w:rsidDel="00A951CD"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MediaColor</w:t>
            </w:r>
          </w:p>
        </w:tc>
        <w:tc>
          <w:tcPr>
            <w:tcW w:w="2520" w:type="dxa"/>
          </w:tcPr>
          <w:p w14:paraId="576E2102" w14:textId="4BA88D9F" w:rsidR="00CB2B49" w:rsidRDefault="00B34395"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MediaCol</w:t>
            </w:r>
          </w:p>
        </w:tc>
      </w:tr>
      <w:tr w:rsidR="00B80C04" w:rsidRPr="00B521DA" w14:paraId="7A8058BE" w14:textId="36F53F97"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0F2C1B3C" w14:textId="0EADF214" w:rsidR="00CB2B49" w:rsidRDefault="00CB2B49" w:rsidP="00A576D5">
            <w:pPr>
              <w:pStyle w:val="IEEEStdsParagraph"/>
              <w:spacing w:before="0"/>
              <w:jc w:val="left"/>
              <w:rPr>
                <w:b w:val="0"/>
                <w:sz w:val="22"/>
                <w:szCs w:val="22"/>
              </w:rPr>
            </w:pPr>
            <w:r>
              <w:rPr>
                <w:b w:val="0"/>
                <w:sz w:val="22"/>
                <w:szCs w:val="22"/>
              </w:rPr>
              <w:t>128-191</w:t>
            </w:r>
          </w:p>
        </w:tc>
        <w:tc>
          <w:tcPr>
            <w:tcW w:w="2222" w:type="dxa"/>
          </w:tcPr>
          <w:p w14:paraId="2A1D8A8A" w14:textId="289C0E7B"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CString</w:t>
            </w:r>
          </w:p>
        </w:tc>
        <w:tc>
          <w:tcPr>
            <w:tcW w:w="2520" w:type="dxa"/>
          </w:tcPr>
          <w:p w14:paraId="4A589D62" w14:textId="103929A6"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MediaType</w:t>
            </w:r>
          </w:p>
        </w:tc>
        <w:tc>
          <w:tcPr>
            <w:tcW w:w="2520" w:type="dxa"/>
          </w:tcPr>
          <w:p w14:paraId="799552FA" w14:textId="6122370D" w:rsidR="00CB2B49" w:rsidRDefault="00B34395"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MediaCol</w:t>
            </w:r>
          </w:p>
        </w:tc>
      </w:tr>
      <w:tr w:rsidR="00B80C04" w:rsidRPr="00B521DA" w14:paraId="5EBE05A7" w14:textId="709D39D4" w:rsidTr="000A3614">
        <w:tc>
          <w:tcPr>
            <w:cnfStyle w:val="001000000000" w:firstRow="0" w:lastRow="0" w:firstColumn="1" w:lastColumn="0" w:oddVBand="0" w:evenVBand="0" w:oddHBand="0" w:evenHBand="0" w:firstRowFirstColumn="0" w:firstRowLastColumn="0" w:lastRowFirstColumn="0" w:lastRowLastColumn="0"/>
            <w:tcW w:w="1288" w:type="dxa"/>
          </w:tcPr>
          <w:p w14:paraId="4C13CF8E" w14:textId="38004626" w:rsidR="00CB2B49" w:rsidRDefault="00CB2B49" w:rsidP="00A576D5">
            <w:pPr>
              <w:pStyle w:val="IEEEStdsParagraph"/>
              <w:spacing w:before="0"/>
              <w:jc w:val="left"/>
              <w:rPr>
                <w:b w:val="0"/>
                <w:sz w:val="22"/>
                <w:szCs w:val="22"/>
              </w:rPr>
            </w:pPr>
            <w:r>
              <w:rPr>
                <w:b w:val="0"/>
                <w:sz w:val="22"/>
                <w:szCs w:val="22"/>
              </w:rPr>
              <w:t>192-255</w:t>
            </w:r>
          </w:p>
        </w:tc>
        <w:tc>
          <w:tcPr>
            <w:tcW w:w="2222" w:type="dxa"/>
          </w:tcPr>
          <w:p w14:paraId="2F0E4D02" w14:textId="1D9B58D7"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CString</w:t>
            </w:r>
          </w:p>
        </w:tc>
        <w:tc>
          <w:tcPr>
            <w:tcW w:w="2520" w:type="dxa"/>
          </w:tcPr>
          <w:p w14:paraId="52AD1812" w14:textId="426E7A97"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PrintContent</w:t>
            </w:r>
            <w:r w:rsidR="006074B6">
              <w:rPr>
                <w:sz w:val="22"/>
                <w:szCs w:val="22"/>
              </w:rPr>
              <w:t>Optimize</w:t>
            </w:r>
          </w:p>
        </w:tc>
        <w:tc>
          <w:tcPr>
            <w:tcW w:w="2520" w:type="dxa"/>
          </w:tcPr>
          <w:p w14:paraId="5AC06157" w14:textId="2E2EF119" w:rsidR="00CB2B49" w:rsidDel="009363B2" w:rsidRDefault="00B34395"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PrintContentOptimize</w:t>
            </w:r>
          </w:p>
        </w:tc>
      </w:tr>
      <w:tr w:rsidR="00B80C04" w:rsidRPr="00B521DA" w14:paraId="66023958" w14:textId="21633307"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2C8BA82A" w14:textId="77DBBE0D" w:rsidR="00CB2B49" w:rsidRDefault="00CB2B49" w:rsidP="009D3039">
            <w:pPr>
              <w:pStyle w:val="IEEEStdsParagraph"/>
              <w:spacing w:before="0"/>
              <w:jc w:val="left"/>
              <w:rPr>
                <w:b w:val="0"/>
                <w:sz w:val="22"/>
                <w:szCs w:val="22"/>
              </w:rPr>
            </w:pPr>
            <w:r>
              <w:rPr>
                <w:b w:val="0"/>
                <w:sz w:val="22"/>
                <w:szCs w:val="22"/>
              </w:rPr>
              <w:t>256-267</w:t>
            </w:r>
          </w:p>
        </w:tc>
        <w:tc>
          <w:tcPr>
            <w:tcW w:w="2222" w:type="dxa"/>
          </w:tcPr>
          <w:p w14:paraId="04BF2EAD" w14:textId="42EC64A6"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356E470A" w14:textId="53C249CF"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75A96703" w14:textId="7777777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10444076" w14:textId="7EE1C543" w:rsidTr="000A3614">
        <w:tc>
          <w:tcPr>
            <w:cnfStyle w:val="001000000000" w:firstRow="0" w:lastRow="0" w:firstColumn="1" w:lastColumn="0" w:oddVBand="0" w:evenVBand="0" w:oddHBand="0" w:evenHBand="0" w:firstRowFirstColumn="0" w:firstRowLastColumn="0" w:lastRowFirstColumn="0" w:lastRowLastColumn="0"/>
            <w:tcW w:w="1288" w:type="dxa"/>
          </w:tcPr>
          <w:p w14:paraId="5E8539CC" w14:textId="544820F3" w:rsidR="00CB2B49" w:rsidRDefault="00CB2B49" w:rsidP="00A576D5">
            <w:pPr>
              <w:pStyle w:val="IEEEStdsParagraph"/>
              <w:spacing w:before="0"/>
              <w:jc w:val="left"/>
              <w:rPr>
                <w:b w:val="0"/>
                <w:sz w:val="22"/>
                <w:szCs w:val="22"/>
              </w:rPr>
            </w:pPr>
            <w:r>
              <w:rPr>
                <w:b w:val="0"/>
                <w:sz w:val="22"/>
                <w:szCs w:val="22"/>
              </w:rPr>
              <w:t>268-271</w:t>
            </w:r>
          </w:p>
        </w:tc>
        <w:tc>
          <w:tcPr>
            <w:tcW w:w="2222" w:type="dxa"/>
          </w:tcPr>
          <w:p w14:paraId="380723F2" w14:textId="6B1FC0D7"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WhenEnum</w:t>
            </w:r>
          </w:p>
        </w:tc>
        <w:tc>
          <w:tcPr>
            <w:tcW w:w="2520" w:type="dxa"/>
          </w:tcPr>
          <w:p w14:paraId="04FAD6C8" w14:textId="6D8724B0"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CutMedia</w:t>
            </w:r>
          </w:p>
        </w:tc>
        <w:tc>
          <w:tcPr>
            <w:tcW w:w="2520" w:type="dxa"/>
          </w:tcPr>
          <w:p w14:paraId="3659A030" w14:textId="0ED9F865" w:rsidR="00CB2B49" w:rsidRDefault="00B34395"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Finishings</w:t>
            </w:r>
          </w:p>
        </w:tc>
      </w:tr>
      <w:tr w:rsidR="00B80C04" w:rsidRPr="00B521DA" w14:paraId="2D81F428" w14:textId="27632D3A"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78E49B7E" w14:textId="6F2468F0" w:rsidR="00CB2B49" w:rsidRDefault="00CB2B49" w:rsidP="00A576D5">
            <w:pPr>
              <w:pStyle w:val="IEEEStdsParagraph"/>
              <w:spacing w:before="0"/>
              <w:jc w:val="left"/>
              <w:rPr>
                <w:b w:val="0"/>
                <w:sz w:val="22"/>
                <w:szCs w:val="22"/>
              </w:rPr>
            </w:pPr>
            <w:r>
              <w:rPr>
                <w:b w:val="0"/>
                <w:sz w:val="22"/>
                <w:szCs w:val="22"/>
              </w:rPr>
              <w:t>272-275</w:t>
            </w:r>
          </w:p>
        </w:tc>
        <w:tc>
          <w:tcPr>
            <w:tcW w:w="2222" w:type="dxa"/>
          </w:tcPr>
          <w:p w14:paraId="752E36E4" w14:textId="4AAF7299"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Boolean</w:t>
            </w:r>
          </w:p>
        </w:tc>
        <w:tc>
          <w:tcPr>
            <w:tcW w:w="2520" w:type="dxa"/>
          </w:tcPr>
          <w:p w14:paraId="08FCCE6E" w14:textId="65ECBBFF"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Duplex</w:t>
            </w:r>
          </w:p>
        </w:tc>
        <w:tc>
          <w:tcPr>
            <w:tcW w:w="2520" w:type="dxa"/>
          </w:tcPr>
          <w:p w14:paraId="22CAD11B" w14:textId="052CDB33" w:rsidR="00CB2B49" w:rsidRDefault="00B34395"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Sides</w:t>
            </w:r>
          </w:p>
        </w:tc>
      </w:tr>
      <w:tr w:rsidR="00B80C04" w:rsidRPr="00B521DA" w14:paraId="1D3BB188" w14:textId="59C4B3C7" w:rsidTr="000A3614">
        <w:tc>
          <w:tcPr>
            <w:cnfStyle w:val="001000000000" w:firstRow="0" w:lastRow="0" w:firstColumn="1" w:lastColumn="0" w:oddVBand="0" w:evenVBand="0" w:oddHBand="0" w:evenHBand="0" w:firstRowFirstColumn="0" w:firstRowLastColumn="0" w:lastRowFirstColumn="0" w:lastRowLastColumn="0"/>
            <w:tcW w:w="1288" w:type="dxa"/>
          </w:tcPr>
          <w:p w14:paraId="1FB11E98" w14:textId="706AC08A" w:rsidR="00CB2B49" w:rsidRPr="00DB5235" w:rsidRDefault="00CB2B49" w:rsidP="00A576D5">
            <w:pPr>
              <w:pStyle w:val="IEEEStdsParagraph"/>
              <w:spacing w:before="0"/>
              <w:jc w:val="left"/>
              <w:rPr>
                <w:b w:val="0"/>
                <w:sz w:val="22"/>
                <w:szCs w:val="22"/>
              </w:rPr>
            </w:pPr>
            <w:r w:rsidRPr="00DB5235">
              <w:rPr>
                <w:b w:val="0"/>
                <w:sz w:val="22"/>
                <w:szCs w:val="22"/>
              </w:rPr>
              <w:t>276-2</w:t>
            </w:r>
            <w:r>
              <w:rPr>
                <w:b w:val="0"/>
                <w:sz w:val="22"/>
                <w:szCs w:val="22"/>
              </w:rPr>
              <w:t>83</w:t>
            </w:r>
          </w:p>
        </w:tc>
        <w:tc>
          <w:tcPr>
            <w:tcW w:w="2222" w:type="dxa"/>
          </w:tcPr>
          <w:p w14:paraId="68EF6783" w14:textId="4D414B81"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Pr>
                <w:sz w:val="22"/>
                <w:szCs w:val="22"/>
              </w:rPr>
              <w:t>Unsigned</w:t>
            </w:r>
            <w:r w:rsidRPr="00DB5235">
              <w:rPr>
                <w:sz w:val="22"/>
                <w:szCs w:val="22"/>
              </w:rPr>
              <w:t>Integer</w:t>
            </w:r>
            <w:r>
              <w:rPr>
                <w:sz w:val="22"/>
                <w:szCs w:val="22"/>
              </w:rPr>
              <w:t xml:space="preserve"> x 2</w:t>
            </w:r>
          </w:p>
        </w:tc>
        <w:tc>
          <w:tcPr>
            <w:tcW w:w="2520" w:type="dxa"/>
          </w:tcPr>
          <w:p w14:paraId="4362F291" w14:textId="4A695A8E"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sidRPr="00DB5235">
              <w:rPr>
                <w:sz w:val="22"/>
                <w:szCs w:val="22"/>
              </w:rPr>
              <w:t>H</w:t>
            </w:r>
            <w:r>
              <w:rPr>
                <w:sz w:val="22"/>
                <w:szCs w:val="22"/>
              </w:rPr>
              <w:t>W</w:t>
            </w:r>
            <w:r w:rsidRPr="00DB5235">
              <w:rPr>
                <w:sz w:val="22"/>
                <w:szCs w:val="22"/>
              </w:rPr>
              <w:t>Resolution</w:t>
            </w:r>
          </w:p>
        </w:tc>
        <w:tc>
          <w:tcPr>
            <w:tcW w:w="2520" w:type="dxa"/>
          </w:tcPr>
          <w:p w14:paraId="6A31B142" w14:textId="53508E8F" w:rsidR="00CB2B49" w:rsidRPr="00DB5235" w:rsidRDefault="00195FA7"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PwgRasterDocument</w:t>
            </w:r>
            <w:r w:rsidR="00DC6AF5">
              <w:rPr>
                <w:sz w:val="22"/>
                <w:szCs w:val="22"/>
              </w:rPr>
              <w:t xml:space="preserve"> </w:t>
            </w:r>
            <w:r>
              <w:rPr>
                <w:sz w:val="22"/>
                <w:szCs w:val="22"/>
              </w:rPr>
              <w:t>ResolutionSupported</w:t>
            </w:r>
          </w:p>
        </w:tc>
      </w:tr>
      <w:tr w:rsidR="00B80C04" w:rsidRPr="00B521DA" w14:paraId="3B1473F9" w14:textId="0F6A1443"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6166C9A" w14:textId="46C3CD22" w:rsidR="00CB2B49" w:rsidRPr="00DB5235" w:rsidRDefault="00CB2B49" w:rsidP="00A576D5">
            <w:pPr>
              <w:pStyle w:val="IEEEStdsParagraph"/>
              <w:spacing w:before="0"/>
              <w:jc w:val="left"/>
              <w:rPr>
                <w:b w:val="0"/>
                <w:sz w:val="22"/>
                <w:szCs w:val="22"/>
              </w:rPr>
            </w:pPr>
            <w:r>
              <w:rPr>
                <w:b w:val="0"/>
                <w:sz w:val="22"/>
                <w:szCs w:val="22"/>
              </w:rPr>
              <w:t>284-299</w:t>
            </w:r>
          </w:p>
        </w:tc>
        <w:tc>
          <w:tcPr>
            <w:tcW w:w="2222" w:type="dxa"/>
          </w:tcPr>
          <w:p w14:paraId="7550FA47" w14:textId="3BBE7222" w:rsidR="00CB2B49" w:rsidRPr="00DB5235" w:rsidRDefault="00DC6AF5"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Pr>
                <w:sz w:val="22"/>
                <w:szCs w:val="22"/>
              </w:rPr>
              <w:t>Reserved</w:t>
            </w:r>
          </w:p>
        </w:tc>
        <w:tc>
          <w:tcPr>
            <w:tcW w:w="2520" w:type="dxa"/>
          </w:tcPr>
          <w:p w14:paraId="3E9E67AF" w14:textId="142D44AB" w:rsidR="00CB2B49" w:rsidRPr="00DB5235" w:rsidRDefault="00DC6AF5"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Pr>
                <w:sz w:val="22"/>
                <w:szCs w:val="22"/>
              </w:rPr>
              <w:t>Reserved</w:t>
            </w:r>
          </w:p>
        </w:tc>
        <w:tc>
          <w:tcPr>
            <w:tcW w:w="2520" w:type="dxa"/>
          </w:tcPr>
          <w:p w14:paraId="7397F54D" w14:textId="7777777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39278803" w14:textId="27AA7632" w:rsidTr="000A3614">
        <w:tc>
          <w:tcPr>
            <w:cnfStyle w:val="001000000000" w:firstRow="0" w:lastRow="0" w:firstColumn="1" w:lastColumn="0" w:oddVBand="0" w:evenVBand="0" w:oddHBand="0" w:evenHBand="0" w:firstRowFirstColumn="0" w:firstRowLastColumn="0" w:lastRowFirstColumn="0" w:lastRowLastColumn="0"/>
            <w:tcW w:w="1288" w:type="dxa"/>
          </w:tcPr>
          <w:p w14:paraId="1AB1EADB" w14:textId="28E547A4" w:rsidR="00CB2B49" w:rsidRPr="00DB5235" w:rsidRDefault="00CB2B49" w:rsidP="00A576D5">
            <w:pPr>
              <w:pStyle w:val="IEEEStdsParagraph"/>
              <w:spacing w:before="0"/>
              <w:jc w:val="left"/>
              <w:rPr>
                <w:b w:val="0"/>
                <w:sz w:val="22"/>
                <w:szCs w:val="22"/>
              </w:rPr>
            </w:pPr>
            <w:r>
              <w:rPr>
                <w:b w:val="0"/>
                <w:sz w:val="22"/>
                <w:szCs w:val="22"/>
              </w:rPr>
              <w:t>300</w:t>
            </w:r>
            <w:r w:rsidRPr="00DB5235">
              <w:rPr>
                <w:b w:val="0"/>
                <w:sz w:val="22"/>
                <w:szCs w:val="22"/>
              </w:rPr>
              <w:t>-30</w:t>
            </w:r>
            <w:r>
              <w:rPr>
                <w:b w:val="0"/>
                <w:sz w:val="22"/>
                <w:szCs w:val="22"/>
              </w:rPr>
              <w:t>3</w:t>
            </w:r>
          </w:p>
        </w:tc>
        <w:tc>
          <w:tcPr>
            <w:tcW w:w="2222" w:type="dxa"/>
          </w:tcPr>
          <w:p w14:paraId="368B8D67" w14:textId="7EFA33B1"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Pr>
                <w:sz w:val="22"/>
                <w:szCs w:val="22"/>
              </w:rPr>
              <w:t>Boolean</w:t>
            </w:r>
          </w:p>
        </w:tc>
        <w:tc>
          <w:tcPr>
            <w:tcW w:w="2520" w:type="dxa"/>
          </w:tcPr>
          <w:p w14:paraId="22BC8AF3" w14:textId="5F9E1AB0"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Pr>
                <w:sz w:val="22"/>
                <w:szCs w:val="22"/>
              </w:rPr>
              <w:t>InsertSheet</w:t>
            </w:r>
          </w:p>
        </w:tc>
        <w:tc>
          <w:tcPr>
            <w:tcW w:w="2520" w:type="dxa"/>
          </w:tcPr>
          <w:p w14:paraId="5185334E" w14:textId="4005DD6B" w:rsidR="00CB2B49" w:rsidRDefault="00195FA7"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InsertSheet</w:t>
            </w:r>
          </w:p>
        </w:tc>
      </w:tr>
      <w:tr w:rsidR="00B80C04" w:rsidRPr="00B521DA" w14:paraId="410B9C1D" w14:textId="7E0E1AB0"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52591478" w14:textId="7570E471" w:rsidR="00CB2B49" w:rsidRPr="00DB5235" w:rsidDel="00A951CD" w:rsidRDefault="00CB2B49" w:rsidP="00A576D5">
            <w:pPr>
              <w:pStyle w:val="IEEEStdsParagraph"/>
              <w:spacing w:before="0"/>
              <w:jc w:val="left"/>
              <w:rPr>
                <w:b w:val="0"/>
                <w:sz w:val="22"/>
                <w:szCs w:val="22"/>
              </w:rPr>
            </w:pPr>
            <w:r>
              <w:rPr>
                <w:b w:val="0"/>
                <w:sz w:val="22"/>
                <w:szCs w:val="22"/>
              </w:rPr>
              <w:t>304-307</w:t>
            </w:r>
          </w:p>
        </w:tc>
        <w:tc>
          <w:tcPr>
            <w:tcW w:w="2222" w:type="dxa"/>
          </w:tcPr>
          <w:p w14:paraId="3E7322CD" w14:textId="3C35F5E9" w:rsidR="00CB2B49" w:rsidRPr="00DB5235" w:rsidDel="00A951CD"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WhenEnum</w:t>
            </w:r>
          </w:p>
        </w:tc>
        <w:tc>
          <w:tcPr>
            <w:tcW w:w="2520" w:type="dxa"/>
          </w:tcPr>
          <w:p w14:paraId="620AD8D4" w14:textId="0D878779" w:rsidR="00CB2B49" w:rsidRPr="00DB5235" w:rsidDel="00A951CD"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Jog</w:t>
            </w:r>
          </w:p>
        </w:tc>
        <w:tc>
          <w:tcPr>
            <w:tcW w:w="2520" w:type="dxa"/>
          </w:tcPr>
          <w:p w14:paraId="7E22CC97" w14:textId="57A49B35" w:rsidR="00CB2B49" w:rsidRDefault="00195FA7"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Finishings</w:t>
            </w:r>
          </w:p>
        </w:tc>
      </w:tr>
      <w:tr w:rsidR="00B80C04" w:rsidRPr="00B521DA" w14:paraId="2AB4191B" w14:textId="180FCA66" w:rsidTr="000A3614">
        <w:tc>
          <w:tcPr>
            <w:cnfStyle w:val="001000000000" w:firstRow="0" w:lastRow="0" w:firstColumn="1" w:lastColumn="0" w:oddVBand="0" w:evenVBand="0" w:oddHBand="0" w:evenHBand="0" w:firstRowFirstColumn="0" w:firstRowLastColumn="0" w:lastRowFirstColumn="0" w:lastRowLastColumn="0"/>
            <w:tcW w:w="1288" w:type="dxa"/>
          </w:tcPr>
          <w:p w14:paraId="5731772D" w14:textId="5D260D5B" w:rsidR="00CB2B49" w:rsidRPr="00DB5235" w:rsidRDefault="00CB2B49" w:rsidP="00A576D5">
            <w:pPr>
              <w:pStyle w:val="IEEEStdsParagraph"/>
              <w:spacing w:before="0"/>
              <w:jc w:val="left"/>
              <w:rPr>
                <w:b w:val="0"/>
                <w:sz w:val="22"/>
                <w:szCs w:val="22"/>
              </w:rPr>
            </w:pPr>
            <w:r w:rsidRPr="00DB5235">
              <w:rPr>
                <w:b w:val="0"/>
                <w:sz w:val="22"/>
                <w:szCs w:val="22"/>
              </w:rPr>
              <w:t>308-311</w:t>
            </w:r>
          </w:p>
        </w:tc>
        <w:tc>
          <w:tcPr>
            <w:tcW w:w="2222" w:type="dxa"/>
          </w:tcPr>
          <w:p w14:paraId="1FB5D24A" w14:textId="7D27C495"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EdgeEnum</w:t>
            </w:r>
          </w:p>
        </w:tc>
        <w:tc>
          <w:tcPr>
            <w:tcW w:w="2520" w:type="dxa"/>
          </w:tcPr>
          <w:p w14:paraId="1D512BAA" w14:textId="3825E1A5"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sidRPr="00DB5235">
              <w:rPr>
                <w:sz w:val="22"/>
                <w:szCs w:val="22"/>
              </w:rPr>
              <w:t>LeadingEdge</w:t>
            </w:r>
          </w:p>
        </w:tc>
        <w:tc>
          <w:tcPr>
            <w:tcW w:w="2520" w:type="dxa"/>
          </w:tcPr>
          <w:p w14:paraId="30D4632D" w14:textId="2367AB71" w:rsidR="00CB2B49" w:rsidRPr="00DB5235" w:rsidRDefault="00195FA7"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FeedDirection</w:t>
            </w:r>
          </w:p>
        </w:tc>
      </w:tr>
      <w:tr w:rsidR="00B80C04" w:rsidRPr="00B521DA" w14:paraId="58A0FBB9" w14:textId="5EED910F"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6A8C79D3" w14:textId="27AFFE15" w:rsidR="00CB2B49" w:rsidRPr="00DB5235" w:rsidRDefault="00CB2B49" w:rsidP="00A576D5">
            <w:pPr>
              <w:pStyle w:val="IEEEStdsParagraph"/>
              <w:spacing w:before="0"/>
              <w:jc w:val="left"/>
              <w:rPr>
                <w:b w:val="0"/>
                <w:sz w:val="22"/>
                <w:szCs w:val="22"/>
              </w:rPr>
            </w:pPr>
            <w:r w:rsidRPr="00DB5235">
              <w:rPr>
                <w:b w:val="0"/>
                <w:sz w:val="22"/>
                <w:szCs w:val="22"/>
              </w:rPr>
              <w:t>312-</w:t>
            </w:r>
            <w:r>
              <w:rPr>
                <w:b w:val="0"/>
                <w:sz w:val="22"/>
                <w:szCs w:val="22"/>
              </w:rPr>
              <w:t>3</w:t>
            </w:r>
            <w:r w:rsidR="00DC6AF5">
              <w:rPr>
                <w:b w:val="0"/>
                <w:sz w:val="22"/>
                <w:szCs w:val="22"/>
              </w:rPr>
              <w:t>23</w:t>
            </w:r>
          </w:p>
        </w:tc>
        <w:tc>
          <w:tcPr>
            <w:tcW w:w="2222" w:type="dxa"/>
          </w:tcPr>
          <w:p w14:paraId="2A2A8FBC" w14:textId="25B33AAE" w:rsidR="00CB2B49" w:rsidRPr="00DB5235" w:rsidRDefault="00355E06"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3DD8F158" w14:textId="67DEF0E3" w:rsidR="00CB2B49" w:rsidRPr="00DB5235" w:rsidRDefault="00355E06"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5AE2D2E0" w14:textId="7777777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46D560F6" w14:textId="58978D1C" w:rsidTr="000A3614">
        <w:tc>
          <w:tcPr>
            <w:cnfStyle w:val="001000000000" w:firstRow="0" w:lastRow="0" w:firstColumn="1" w:lastColumn="0" w:oddVBand="0" w:evenVBand="0" w:oddHBand="0" w:evenHBand="0" w:firstRowFirstColumn="0" w:firstRowLastColumn="0" w:lastRowFirstColumn="0" w:lastRowLastColumn="0"/>
            <w:tcW w:w="1288" w:type="dxa"/>
          </w:tcPr>
          <w:p w14:paraId="1B5E2860" w14:textId="02F5A00E" w:rsidR="00CB2B49" w:rsidRDefault="00CB2B49" w:rsidP="00A576D5">
            <w:pPr>
              <w:pStyle w:val="IEEEStdsParagraph"/>
              <w:spacing w:before="0"/>
              <w:jc w:val="left"/>
              <w:rPr>
                <w:b w:val="0"/>
                <w:sz w:val="22"/>
                <w:szCs w:val="22"/>
              </w:rPr>
            </w:pPr>
            <w:r>
              <w:rPr>
                <w:b w:val="0"/>
                <w:sz w:val="22"/>
                <w:szCs w:val="22"/>
              </w:rPr>
              <w:t>324-327</w:t>
            </w:r>
          </w:p>
        </w:tc>
        <w:tc>
          <w:tcPr>
            <w:tcW w:w="2222" w:type="dxa"/>
          </w:tcPr>
          <w:p w14:paraId="063FA94B" w14:textId="4F15A6A6"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MediaPositionEnum</w:t>
            </w:r>
          </w:p>
        </w:tc>
        <w:tc>
          <w:tcPr>
            <w:tcW w:w="2520" w:type="dxa"/>
          </w:tcPr>
          <w:p w14:paraId="534E617C" w14:textId="290201CD"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MediaPosition</w:t>
            </w:r>
          </w:p>
        </w:tc>
        <w:tc>
          <w:tcPr>
            <w:tcW w:w="2520" w:type="dxa"/>
          </w:tcPr>
          <w:p w14:paraId="490D4D1A" w14:textId="33159032" w:rsidR="00CB2B49" w:rsidRDefault="00195FA7"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MediaCol</w:t>
            </w:r>
          </w:p>
        </w:tc>
      </w:tr>
      <w:tr w:rsidR="00B80C04" w:rsidRPr="00B521DA" w14:paraId="727C4610" w14:textId="1E53C7CC"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68531669" w14:textId="2498D1B2" w:rsidR="00CB2B49" w:rsidRDefault="00CB2B49" w:rsidP="00A576D5">
            <w:pPr>
              <w:pStyle w:val="IEEEStdsParagraph"/>
              <w:spacing w:before="0"/>
              <w:jc w:val="left"/>
              <w:rPr>
                <w:b w:val="0"/>
                <w:sz w:val="22"/>
                <w:szCs w:val="22"/>
              </w:rPr>
            </w:pPr>
            <w:r>
              <w:rPr>
                <w:b w:val="0"/>
                <w:sz w:val="22"/>
                <w:szCs w:val="22"/>
              </w:rPr>
              <w:t>328-331</w:t>
            </w:r>
          </w:p>
        </w:tc>
        <w:tc>
          <w:tcPr>
            <w:tcW w:w="2222" w:type="dxa"/>
          </w:tcPr>
          <w:p w14:paraId="568FA823" w14:textId="3DB04ED9"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UnsignedInteger</w:t>
            </w:r>
          </w:p>
        </w:tc>
        <w:tc>
          <w:tcPr>
            <w:tcW w:w="2520" w:type="dxa"/>
          </w:tcPr>
          <w:p w14:paraId="6032396E" w14:textId="774A52BF"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MediaWeight</w:t>
            </w:r>
            <w:r w:rsidR="009C6FFB">
              <w:rPr>
                <w:sz w:val="22"/>
                <w:szCs w:val="22"/>
              </w:rPr>
              <w:t>Metric</w:t>
            </w:r>
          </w:p>
        </w:tc>
        <w:tc>
          <w:tcPr>
            <w:tcW w:w="2520" w:type="dxa"/>
          </w:tcPr>
          <w:p w14:paraId="0F249F6D" w14:textId="27BC9F50" w:rsidR="00CB2B49" w:rsidRDefault="00195FA7"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MediaCol</w:t>
            </w:r>
          </w:p>
        </w:tc>
      </w:tr>
      <w:tr w:rsidR="00B80C04" w:rsidRPr="00B521DA" w14:paraId="08E381C2" w14:textId="0B04C290" w:rsidTr="000A3614">
        <w:tc>
          <w:tcPr>
            <w:cnfStyle w:val="001000000000" w:firstRow="0" w:lastRow="0" w:firstColumn="1" w:lastColumn="0" w:oddVBand="0" w:evenVBand="0" w:oddHBand="0" w:evenHBand="0" w:firstRowFirstColumn="0" w:firstRowLastColumn="0" w:lastRowFirstColumn="0" w:lastRowLastColumn="0"/>
            <w:tcW w:w="1288" w:type="dxa"/>
          </w:tcPr>
          <w:p w14:paraId="0FC04796" w14:textId="391C74FD" w:rsidR="00CB2B49" w:rsidRDefault="00CB2B49" w:rsidP="00A576D5">
            <w:pPr>
              <w:pStyle w:val="IEEEStdsParagraph"/>
              <w:spacing w:before="0"/>
              <w:jc w:val="left"/>
              <w:rPr>
                <w:b w:val="0"/>
                <w:sz w:val="22"/>
                <w:szCs w:val="22"/>
              </w:rPr>
            </w:pPr>
            <w:r>
              <w:rPr>
                <w:b w:val="0"/>
                <w:sz w:val="22"/>
                <w:szCs w:val="22"/>
              </w:rPr>
              <w:t>332-339</w:t>
            </w:r>
          </w:p>
        </w:tc>
        <w:tc>
          <w:tcPr>
            <w:tcW w:w="2222" w:type="dxa"/>
          </w:tcPr>
          <w:p w14:paraId="5E86F67E" w14:textId="196871C1"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Reserved</w:t>
            </w:r>
          </w:p>
        </w:tc>
        <w:tc>
          <w:tcPr>
            <w:tcW w:w="2520" w:type="dxa"/>
          </w:tcPr>
          <w:p w14:paraId="7AAB3808" w14:textId="59EBD948"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Reserved</w:t>
            </w:r>
          </w:p>
        </w:tc>
        <w:tc>
          <w:tcPr>
            <w:tcW w:w="2520" w:type="dxa"/>
          </w:tcPr>
          <w:p w14:paraId="50A8B6FF" w14:textId="77777777"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p>
        </w:tc>
      </w:tr>
      <w:tr w:rsidR="00B80C04" w:rsidRPr="00B521DA" w14:paraId="3348C394" w14:textId="738146AD"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6010D4DA" w14:textId="20C96B76" w:rsidR="00CB2B49" w:rsidRDefault="00CB2B49" w:rsidP="00A576D5">
            <w:pPr>
              <w:pStyle w:val="IEEEStdsParagraph"/>
              <w:spacing w:before="0"/>
              <w:jc w:val="left"/>
              <w:rPr>
                <w:b w:val="0"/>
                <w:sz w:val="22"/>
                <w:szCs w:val="22"/>
              </w:rPr>
            </w:pPr>
            <w:r>
              <w:rPr>
                <w:b w:val="0"/>
                <w:sz w:val="22"/>
                <w:szCs w:val="22"/>
              </w:rPr>
              <w:t>340-343</w:t>
            </w:r>
          </w:p>
        </w:tc>
        <w:tc>
          <w:tcPr>
            <w:tcW w:w="2222" w:type="dxa"/>
          </w:tcPr>
          <w:p w14:paraId="00C29793" w14:textId="2FCDA251"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UnsignedInteger</w:t>
            </w:r>
          </w:p>
        </w:tc>
        <w:tc>
          <w:tcPr>
            <w:tcW w:w="2520" w:type="dxa"/>
          </w:tcPr>
          <w:p w14:paraId="443D96DA" w14:textId="3FB0F4AF"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NumCopies</w:t>
            </w:r>
          </w:p>
        </w:tc>
        <w:tc>
          <w:tcPr>
            <w:tcW w:w="2520" w:type="dxa"/>
          </w:tcPr>
          <w:p w14:paraId="41814638" w14:textId="72A8F19B" w:rsidR="00CB2B49" w:rsidRDefault="00195FA7"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Copies</w:t>
            </w:r>
          </w:p>
        </w:tc>
      </w:tr>
      <w:tr w:rsidR="00B80C04" w:rsidRPr="00B521DA" w14:paraId="5F703238" w14:textId="176FB76D" w:rsidTr="000A3614">
        <w:tc>
          <w:tcPr>
            <w:cnfStyle w:val="001000000000" w:firstRow="0" w:lastRow="0" w:firstColumn="1" w:lastColumn="0" w:oddVBand="0" w:evenVBand="0" w:oddHBand="0" w:evenHBand="0" w:firstRowFirstColumn="0" w:firstRowLastColumn="0" w:lastRowFirstColumn="0" w:lastRowLastColumn="0"/>
            <w:tcW w:w="1288" w:type="dxa"/>
          </w:tcPr>
          <w:p w14:paraId="3C2A1B07" w14:textId="6E43857A" w:rsidR="00CB2B49" w:rsidRDefault="00CB2B49" w:rsidP="00A576D5">
            <w:pPr>
              <w:pStyle w:val="IEEEStdsParagraph"/>
              <w:spacing w:before="0"/>
              <w:jc w:val="left"/>
              <w:rPr>
                <w:b w:val="0"/>
                <w:sz w:val="22"/>
                <w:szCs w:val="22"/>
              </w:rPr>
            </w:pPr>
            <w:r>
              <w:rPr>
                <w:b w:val="0"/>
                <w:sz w:val="22"/>
                <w:szCs w:val="22"/>
              </w:rPr>
              <w:t>344-347</w:t>
            </w:r>
          </w:p>
        </w:tc>
        <w:tc>
          <w:tcPr>
            <w:tcW w:w="2222" w:type="dxa"/>
          </w:tcPr>
          <w:p w14:paraId="365BB9A7" w14:textId="0F1230B3"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OrientationEnum</w:t>
            </w:r>
          </w:p>
        </w:tc>
        <w:tc>
          <w:tcPr>
            <w:tcW w:w="2520" w:type="dxa"/>
          </w:tcPr>
          <w:p w14:paraId="77EE1AE6" w14:textId="4048C81A"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Orientation</w:t>
            </w:r>
          </w:p>
        </w:tc>
        <w:tc>
          <w:tcPr>
            <w:tcW w:w="2520" w:type="dxa"/>
          </w:tcPr>
          <w:p w14:paraId="33DC8559" w14:textId="6202FC59" w:rsidR="00CB2B49" w:rsidRDefault="00195FA7"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OrientationRequested</w:t>
            </w:r>
          </w:p>
        </w:tc>
      </w:tr>
      <w:tr w:rsidR="00B80C04" w:rsidRPr="00B521DA" w14:paraId="445F4DA2" w14:textId="2DF47C61"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40A5AD17" w14:textId="766F9FB9" w:rsidR="00CB2B49" w:rsidRDefault="00CB2B49" w:rsidP="00A576D5">
            <w:pPr>
              <w:pStyle w:val="IEEEStdsParagraph"/>
              <w:spacing w:before="0"/>
              <w:jc w:val="left"/>
              <w:rPr>
                <w:b w:val="0"/>
                <w:sz w:val="22"/>
                <w:szCs w:val="22"/>
              </w:rPr>
            </w:pPr>
            <w:r>
              <w:rPr>
                <w:b w:val="0"/>
                <w:sz w:val="22"/>
                <w:szCs w:val="22"/>
              </w:rPr>
              <w:t>348-351</w:t>
            </w:r>
          </w:p>
        </w:tc>
        <w:tc>
          <w:tcPr>
            <w:tcW w:w="2222" w:type="dxa"/>
          </w:tcPr>
          <w:p w14:paraId="2EEE166F" w14:textId="5F6F3D0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7EDF7A4F" w14:textId="70194108"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17544EF0" w14:textId="7777777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23E8886E" w14:textId="1864FB6C" w:rsidTr="000A3614">
        <w:tc>
          <w:tcPr>
            <w:cnfStyle w:val="001000000000" w:firstRow="0" w:lastRow="0" w:firstColumn="1" w:lastColumn="0" w:oddVBand="0" w:evenVBand="0" w:oddHBand="0" w:evenHBand="0" w:firstRowFirstColumn="0" w:firstRowLastColumn="0" w:lastRowFirstColumn="0" w:lastRowLastColumn="0"/>
            <w:tcW w:w="1288" w:type="dxa"/>
          </w:tcPr>
          <w:p w14:paraId="4A344F4D" w14:textId="1E4F863B" w:rsidR="00CB2B49" w:rsidRDefault="00CB2B49" w:rsidP="00A576D5">
            <w:pPr>
              <w:pStyle w:val="IEEEStdsParagraph"/>
              <w:spacing w:before="0"/>
              <w:jc w:val="left"/>
              <w:rPr>
                <w:b w:val="0"/>
                <w:sz w:val="22"/>
                <w:szCs w:val="22"/>
              </w:rPr>
            </w:pPr>
            <w:r>
              <w:rPr>
                <w:b w:val="0"/>
                <w:sz w:val="22"/>
                <w:szCs w:val="22"/>
              </w:rPr>
              <w:t>352-359</w:t>
            </w:r>
          </w:p>
        </w:tc>
        <w:tc>
          <w:tcPr>
            <w:tcW w:w="2222" w:type="dxa"/>
          </w:tcPr>
          <w:p w14:paraId="53D320B4" w14:textId="7ED8BBD6"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UnsignedInteger x 2</w:t>
            </w:r>
          </w:p>
        </w:tc>
        <w:tc>
          <w:tcPr>
            <w:tcW w:w="2520" w:type="dxa"/>
          </w:tcPr>
          <w:p w14:paraId="659A6A29" w14:textId="23DF71A9"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PageSize</w:t>
            </w:r>
          </w:p>
        </w:tc>
        <w:tc>
          <w:tcPr>
            <w:tcW w:w="2520" w:type="dxa"/>
          </w:tcPr>
          <w:p w14:paraId="750E147B" w14:textId="63456EAA" w:rsidR="00CB2B49" w:rsidRDefault="00DC6AF5"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MediaCol</w:t>
            </w:r>
          </w:p>
        </w:tc>
      </w:tr>
      <w:tr w:rsidR="00B80C04" w:rsidRPr="00B521DA" w14:paraId="15CC8202" w14:textId="3834A001"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625B4CB9" w14:textId="404E4152" w:rsidR="00CB2B49" w:rsidRDefault="00CB2B49" w:rsidP="00A576D5">
            <w:pPr>
              <w:pStyle w:val="IEEEStdsParagraph"/>
              <w:spacing w:before="0"/>
              <w:jc w:val="left"/>
              <w:rPr>
                <w:b w:val="0"/>
                <w:sz w:val="22"/>
                <w:szCs w:val="22"/>
              </w:rPr>
            </w:pPr>
            <w:r>
              <w:rPr>
                <w:b w:val="0"/>
                <w:sz w:val="22"/>
                <w:szCs w:val="22"/>
              </w:rPr>
              <w:t>360-367</w:t>
            </w:r>
          </w:p>
        </w:tc>
        <w:tc>
          <w:tcPr>
            <w:tcW w:w="2222" w:type="dxa"/>
          </w:tcPr>
          <w:p w14:paraId="639B3916" w14:textId="2400E5CF"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54E9DFB3" w14:textId="42007BEE"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55EB20CD" w14:textId="7777777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4092EE8E" w14:textId="38563B87" w:rsidTr="000A3614">
        <w:tc>
          <w:tcPr>
            <w:cnfStyle w:val="001000000000" w:firstRow="0" w:lastRow="0" w:firstColumn="1" w:lastColumn="0" w:oddVBand="0" w:evenVBand="0" w:oddHBand="0" w:evenHBand="0" w:firstRowFirstColumn="0" w:firstRowLastColumn="0" w:lastRowFirstColumn="0" w:lastRowLastColumn="0"/>
            <w:tcW w:w="1288" w:type="dxa"/>
          </w:tcPr>
          <w:p w14:paraId="38BFC5C6" w14:textId="5FD68DFB" w:rsidR="00CB2B49" w:rsidRDefault="00CB2B49" w:rsidP="00A576D5">
            <w:pPr>
              <w:pStyle w:val="IEEEStdsParagraph"/>
              <w:spacing w:before="0"/>
              <w:jc w:val="left"/>
              <w:rPr>
                <w:b w:val="0"/>
                <w:sz w:val="22"/>
                <w:szCs w:val="22"/>
              </w:rPr>
            </w:pPr>
            <w:r>
              <w:rPr>
                <w:b w:val="0"/>
                <w:sz w:val="22"/>
                <w:szCs w:val="22"/>
              </w:rPr>
              <w:t>368-371</w:t>
            </w:r>
          </w:p>
        </w:tc>
        <w:tc>
          <w:tcPr>
            <w:tcW w:w="2222" w:type="dxa"/>
          </w:tcPr>
          <w:p w14:paraId="30131439" w14:textId="4511D291"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Boolean</w:t>
            </w:r>
          </w:p>
        </w:tc>
        <w:tc>
          <w:tcPr>
            <w:tcW w:w="2520" w:type="dxa"/>
          </w:tcPr>
          <w:p w14:paraId="66FB99A2" w14:textId="57C7CC3B"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Tumble</w:t>
            </w:r>
          </w:p>
        </w:tc>
        <w:tc>
          <w:tcPr>
            <w:tcW w:w="2520" w:type="dxa"/>
          </w:tcPr>
          <w:p w14:paraId="5F3688D3" w14:textId="3B2DE2C4" w:rsidR="00CB2B49" w:rsidRDefault="00DC6AF5"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Sides</w:t>
            </w:r>
          </w:p>
        </w:tc>
      </w:tr>
      <w:tr w:rsidR="00B80C04" w:rsidRPr="00B521DA" w14:paraId="15B955A5" w14:textId="4A2BFE3D"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3C99AE69" w14:textId="66AA2863" w:rsidR="00CB2B49" w:rsidRPr="00DB5235" w:rsidRDefault="00CB2B49" w:rsidP="00A576D5">
            <w:pPr>
              <w:pStyle w:val="IEEEStdsParagraph"/>
              <w:spacing w:before="0"/>
              <w:jc w:val="left"/>
              <w:rPr>
                <w:b w:val="0"/>
                <w:sz w:val="22"/>
                <w:szCs w:val="22"/>
              </w:rPr>
            </w:pPr>
            <w:r w:rsidRPr="00DB5235">
              <w:rPr>
                <w:b w:val="0"/>
                <w:sz w:val="22"/>
                <w:szCs w:val="22"/>
              </w:rPr>
              <w:t>372-375</w:t>
            </w:r>
          </w:p>
        </w:tc>
        <w:tc>
          <w:tcPr>
            <w:tcW w:w="2222" w:type="dxa"/>
          </w:tcPr>
          <w:p w14:paraId="6EC4CB62" w14:textId="5BAB0CB5"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Pr>
                <w:sz w:val="22"/>
                <w:szCs w:val="22"/>
              </w:rPr>
              <w:t>Unsigned</w:t>
            </w:r>
            <w:r w:rsidRPr="00DB5235">
              <w:rPr>
                <w:sz w:val="22"/>
                <w:szCs w:val="22"/>
              </w:rPr>
              <w:t>Integer</w:t>
            </w:r>
          </w:p>
        </w:tc>
        <w:tc>
          <w:tcPr>
            <w:tcW w:w="2520" w:type="dxa"/>
          </w:tcPr>
          <w:p w14:paraId="0EBB5542" w14:textId="44C23A93"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DB5235">
              <w:rPr>
                <w:sz w:val="22"/>
                <w:szCs w:val="22"/>
              </w:rPr>
              <w:t>Width</w:t>
            </w:r>
          </w:p>
        </w:tc>
        <w:tc>
          <w:tcPr>
            <w:tcW w:w="2520" w:type="dxa"/>
          </w:tcPr>
          <w:p w14:paraId="14C5401B" w14:textId="0F1ED9B4" w:rsidR="00CB2B49" w:rsidRPr="00DB5235" w:rsidRDefault="00A110B0"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MediaCol, PwgRasterDocument ResolutionsSupported</w:t>
            </w:r>
            <w:r w:rsidR="00BE35B7">
              <w:rPr>
                <w:sz w:val="22"/>
                <w:szCs w:val="22"/>
              </w:rPr>
              <w:t>, Resolution</w:t>
            </w:r>
          </w:p>
        </w:tc>
      </w:tr>
      <w:tr w:rsidR="00B80C04" w:rsidRPr="00B521DA" w14:paraId="493C7822" w14:textId="6E390C65" w:rsidTr="000A3614">
        <w:tc>
          <w:tcPr>
            <w:cnfStyle w:val="001000000000" w:firstRow="0" w:lastRow="0" w:firstColumn="1" w:lastColumn="0" w:oddVBand="0" w:evenVBand="0" w:oddHBand="0" w:evenHBand="0" w:firstRowFirstColumn="0" w:firstRowLastColumn="0" w:lastRowFirstColumn="0" w:lastRowLastColumn="0"/>
            <w:tcW w:w="1288" w:type="dxa"/>
          </w:tcPr>
          <w:p w14:paraId="02175444" w14:textId="5DA7E8A6" w:rsidR="00CB2B49" w:rsidRPr="00DB5235" w:rsidRDefault="00CB2B49" w:rsidP="00A576D5">
            <w:pPr>
              <w:pStyle w:val="IEEEStdsParagraph"/>
              <w:spacing w:before="0"/>
              <w:jc w:val="left"/>
              <w:rPr>
                <w:b w:val="0"/>
                <w:sz w:val="22"/>
                <w:szCs w:val="22"/>
              </w:rPr>
            </w:pPr>
            <w:r w:rsidRPr="00DB5235">
              <w:rPr>
                <w:b w:val="0"/>
                <w:sz w:val="22"/>
                <w:szCs w:val="22"/>
              </w:rPr>
              <w:t>376-379</w:t>
            </w:r>
          </w:p>
        </w:tc>
        <w:tc>
          <w:tcPr>
            <w:tcW w:w="2222" w:type="dxa"/>
          </w:tcPr>
          <w:p w14:paraId="54086674" w14:textId="4C136148"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Pr>
                <w:sz w:val="22"/>
                <w:szCs w:val="22"/>
              </w:rPr>
              <w:t>Unsigned</w:t>
            </w:r>
            <w:r w:rsidRPr="00DB5235">
              <w:rPr>
                <w:sz w:val="22"/>
                <w:szCs w:val="22"/>
              </w:rPr>
              <w:t>Integer</w:t>
            </w:r>
          </w:p>
        </w:tc>
        <w:tc>
          <w:tcPr>
            <w:tcW w:w="2520" w:type="dxa"/>
          </w:tcPr>
          <w:p w14:paraId="614F615C" w14:textId="0F425294"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color w:val="auto"/>
                <w:sz w:val="22"/>
                <w:szCs w:val="22"/>
              </w:rPr>
            </w:pPr>
            <w:r w:rsidRPr="00DB5235">
              <w:rPr>
                <w:sz w:val="22"/>
                <w:szCs w:val="22"/>
              </w:rPr>
              <w:t>Height</w:t>
            </w:r>
          </w:p>
        </w:tc>
        <w:tc>
          <w:tcPr>
            <w:tcW w:w="2520" w:type="dxa"/>
          </w:tcPr>
          <w:p w14:paraId="1D9D6E90" w14:textId="2D9276B4" w:rsidR="00CB2B49" w:rsidRPr="00DB5235" w:rsidRDefault="00A110B0"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MediaCol, PwgRasterDocument ResolutionsSupported</w:t>
            </w:r>
            <w:r w:rsidR="00BE35B7">
              <w:rPr>
                <w:sz w:val="22"/>
                <w:szCs w:val="22"/>
              </w:rPr>
              <w:t>, Resolution</w:t>
            </w:r>
          </w:p>
        </w:tc>
      </w:tr>
      <w:tr w:rsidR="00B80C04" w:rsidRPr="00B521DA" w14:paraId="12C2E36D" w14:textId="3BA74522"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2FD98133" w14:textId="1F476A34" w:rsidR="00CB2B49" w:rsidRPr="00DB5235" w:rsidRDefault="00CB2B49" w:rsidP="00A576D5">
            <w:pPr>
              <w:pStyle w:val="IEEEStdsParagraph"/>
              <w:spacing w:before="0"/>
              <w:jc w:val="left"/>
              <w:rPr>
                <w:b w:val="0"/>
                <w:sz w:val="22"/>
                <w:szCs w:val="22"/>
              </w:rPr>
            </w:pPr>
            <w:r w:rsidRPr="00DB5235">
              <w:rPr>
                <w:b w:val="0"/>
                <w:sz w:val="22"/>
                <w:szCs w:val="22"/>
              </w:rPr>
              <w:t>380-383</w:t>
            </w:r>
          </w:p>
        </w:tc>
        <w:tc>
          <w:tcPr>
            <w:tcW w:w="2222" w:type="dxa"/>
          </w:tcPr>
          <w:p w14:paraId="463E5AFE" w14:textId="288B23EB"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DB5235">
              <w:rPr>
                <w:sz w:val="22"/>
                <w:szCs w:val="22"/>
              </w:rPr>
              <w:t>Reserved</w:t>
            </w:r>
          </w:p>
        </w:tc>
        <w:tc>
          <w:tcPr>
            <w:tcW w:w="2520" w:type="dxa"/>
          </w:tcPr>
          <w:p w14:paraId="61359777" w14:textId="6616FDDE"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color w:val="auto"/>
                <w:sz w:val="22"/>
                <w:szCs w:val="22"/>
              </w:rPr>
            </w:pPr>
            <w:r w:rsidRPr="00DB5235">
              <w:rPr>
                <w:sz w:val="22"/>
                <w:szCs w:val="22"/>
              </w:rPr>
              <w:t>Reserved</w:t>
            </w:r>
          </w:p>
        </w:tc>
        <w:tc>
          <w:tcPr>
            <w:tcW w:w="2520" w:type="dxa"/>
          </w:tcPr>
          <w:p w14:paraId="1B13F362" w14:textId="77777777"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4BA8A80F" w14:textId="676CBBC2" w:rsidTr="000A3614">
        <w:tc>
          <w:tcPr>
            <w:cnfStyle w:val="001000000000" w:firstRow="0" w:lastRow="0" w:firstColumn="1" w:lastColumn="0" w:oddVBand="0" w:evenVBand="0" w:oddHBand="0" w:evenHBand="0" w:firstRowFirstColumn="0" w:firstRowLastColumn="0" w:lastRowFirstColumn="0" w:lastRowLastColumn="0"/>
            <w:tcW w:w="1288" w:type="dxa"/>
          </w:tcPr>
          <w:p w14:paraId="13AFD5D6" w14:textId="39E65890" w:rsidR="00CB2B49" w:rsidRPr="00DB5235" w:rsidRDefault="00CB2B49" w:rsidP="00A576D5">
            <w:pPr>
              <w:pStyle w:val="IEEEStdsParagraph"/>
              <w:spacing w:before="0"/>
              <w:jc w:val="left"/>
              <w:rPr>
                <w:b w:val="0"/>
                <w:sz w:val="22"/>
                <w:szCs w:val="22"/>
              </w:rPr>
            </w:pPr>
            <w:r w:rsidRPr="00DB5235">
              <w:rPr>
                <w:b w:val="0"/>
                <w:sz w:val="22"/>
                <w:szCs w:val="22"/>
              </w:rPr>
              <w:t>384-387</w:t>
            </w:r>
          </w:p>
        </w:tc>
        <w:tc>
          <w:tcPr>
            <w:tcW w:w="2222" w:type="dxa"/>
          </w:tcPr>
          <w:p w14:paraId="5BAB253E" w14:textId="1E87E5B8"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Unsigned</w:t>
            </w:r>
            <w:r w:rsidRPr="00DB5235">
              <w:rPr>
                <w:sz w:val="22"/>
                <w:szCs w:val="22"/>
              </w:rPr>
              <w:t>Integer</w:t>
            </w:r>
          </w:p>
        </w:tc>
        <w:tc>
          <w:tcPr>
            <w:tcW w:w="2520" w:type="dxa"/>
          </w:tcPr>
          <w:p w14:paraId="4FC0A5B2" w14:textId="799DD21E"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sidRPr="00DB5235">
              <w:rPr>
                <w:sz w:val="22"/>
                <w:szCs w:val="22"/>
              </w:rPr>
              <w:t>BitsPerColor</w:t>
            </w:r>
          </w:p>
        </w:tc>
        <w:tc>
          <w:tcPr>
            <w:tcW w:w="2520" w:type="dxa"/>
          </w:tcPr>
          <w:p w14:paraId="516BF46A" w14:textId="21A0FAAB" w:rsidR="00CB2B49" w:rsidRPr="00DB5235" w:rsidRDefault="00A110B0"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PrintColorMode, </w:t>
            </w:r>
            <w:r w:rsidR="00DC6AF5">
              <w:rPr>
                <w:sz w:val="22"/>
                <w:szCs w:val="22"/>
              </w:rPr>
              <w:t>PwgRasterDocument TypesSupported</w:t>
            </w:r>
            <w:r w:rsidR="00BE35B7">
              <w:rPr>
                <w:sz w:val="22"/>
                <w:szCs w:val="22"/>
              </w:rPr>
              <w:t>, Quality</w:t>
            </w:r>
          </w:p>
        </w:tc>
      </w:tr>
      <w:tr w:rsidR="00B80C04" w:rsidRPr="00B521DA" w14:paraId="6304D423" w14:textId="358C78C6"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2633DE2A" w14:textId="16178EA4" w:rsidR="00CB2B49" w:rsidRPr="00DB5235" w:rsidRDefault="00CB2B49" w:rsidP="00A576D5">
            <w:pPr>
              <w:pStyle w:val="IEEEStdsParagraph"/>
              <w:spacing w:before="0"/>
              <w:jc w:val="left"/>
              <w:rPr>
                <w:b w:val="0"/>
                <w:sz w:val="22"/>
                <w:szCs w:val="22"/>
              </w:rPr>
            </w:pPr>
            <w:r w:rsidRPr="00DB5235">
              <w:rPr>
                <w:b w:val="0"/>
                <w:sz w:val="22"/>
                <w:szCs w:val="22"/>
              </w:rPr>
              <w:t>388-391</w:t>
            </w:r>
          </w:p>
        </w:tc>
        <w:tc>
          <w:tcPr>
            <w:tcW w:w="2222" w:type="dxa"/>
          </w:tcPr>
          <w:p w14:paraId="2EDEB6CB" w14:textId="5E848029"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Unsigned</w:t>
            </w:r>
            <w:r w:rsidRPr="00DB5235">
              <w:rPr>
                <w:sz w:val="22"/>
                <w:szCs w:val="22"/>
              </w:rPr>
              <w:t>Integer</w:t>
            </w:r>
          </w:p>
        </w:tc>
        <w:tc>
          <w:tcPr>
            <w:tcW w:w="2520" w:type="dxa"/>
          </w:tcPr>
          <w:p w14:paraId="311752CD" w14:textId="7AE455EE"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sidRPr="00DB5235">
              <w:rPr>
                <w:sz w:val="22"/>
                <w:szCs w:val="22"/>
              </w:rPr>
              <w:t>BitsPerPixel</w:t>
            </w:r>
          </w:p>
        </w:tc>
        <w:tc>
          <w:tcPr>
            <w:tcW w:w="2520" w:type="dxa"/>
          </w:tcPr>
          <w:p w14:paraId="69021DD7" w14:textId="37BD3D80" w:rsidR="00CB2B49" w:rsidRPr="00DB5235" w:rsidRDefault="00A110B0"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PrintColorMode, </w:t>
            </w:r>
            <w:r w:rsidR="00DC6AF5">
              <w:rPr>
                <w:sz w:val="22"/>
                <w:szCs w:val="22"/>
              </w:rPr>
              <w:t>PwgRasterDocument TypesSupported</w:t>
            </w:r>
            <w:r w:rsidR="00BE35B7">
              <w:rPr>
                <w:sz w:val="22"/>
                <w:szCs w:val="22"/>
              </w:rPr>
              <w:t>, Quality</w:t>
            </w:r>
          </w:p>
        </w:tc>
      </w:tr>
      <w:tr w:rsidR="00B80C04" w:rsidRPr="00B521DA" w14:paraId="515E3005" w14:textId="113FC01D" w:rsidTr="000A3614">
        <w:tc>
          <w:tcPr>
            <w:cnfStyle w:val="001000000000" w:firstRow="0" w:lastRow="0" w:firstColumn="1" w:lastColumn="0" w:oddVBand="0" w:evenVBand="0" w:oddHBand="0" w:evenHBand="0" w:firstRowFirstColumn="0" w:firstRowLastColumn="0" w:lastRowFirstColumn="0" w:lastRowLastColumn="0"/>
            <w:tcW w:w="1288" w:type="dxa"/>
          </w:tcPr>
          <w:p w14:paraId="10C90875" w14:textId="2E155E56" w:rsidR="00CB2B49" w:rsidRPr="00DB5235" w:rsidRDefault="00CB2B49" w:rsidP="00A576D5">
            <w:pPr>
              <w:pStyle w:val="IEEEStdsParagraph"/>
              <w:spacing w:before="0"/>
              <w:jc w:val="left"/>
              <w:rPr>
                <w:b w:val="0"/>
                <w:sz w:val="22"/>
                <w:szCs w:val="22"/>
              </w:rPr>
            </w:pPr>
            <w:r w:rsidRPr="00DB5235">
              <w:rPr>
                <w:b w:val="0"/>
                <w:sz w:val="22"/>
                <w:szCs w:val="22"/>
              </w:rPr>
              <w:t>392-395</w:t>
            </w:r>
          </w:p>
        </w:tc>
        <w:tc>
          <w:tcPr>
            <w:tcW w:w="2222" w:type="dxa"/>
          </w:tcPr>
          <w:p w14:paraId="0B562721" w14:textId="1C358734"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Unsigned</w:t>
            </w:r>
            <w:r w:rsidRPr="00DB5235">
              <w:rPr>
                <w:sz w:val="22"/>
                <w:szCs w:val="22"/>
              </w:rPr>
              <w:t>Integer</w:t>
            </w:r>
          </w:p>
        </w:tc>
        <w:tc>
          <w:tcPr>
            <w:tcW w:w="2520" w:type="dxa"/>
          </w:tcPr>
          <w:p w14:paraId="0327E06E" w14:textId="406DC308"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sidRPr="00DB5235">
              <w:rPr>
                <w:sz w:val="22"/>
                <w:szCs w:val="22"/>
              </w:rPr>
              <w:t>BytesPerLine</w:t>
            </w:r>
          </w:p>
        </w:tc>
        <w:tc>
          <w:tcPr>
            <w:tcW w:w="2520" w:type="dxa"/>
          </w:tcPr>
          <w:p w14:paraId="55B9C770" w14:textId="38AB607A" w:rsidR="00CB2B49" w:rsidRPr="00DB5235" w:rsidRDefault="00A110B0"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MediaCol, PrintColorMode, PwgRasterDocument ResolutionsSupported, </w:t>
            </w:r>
            <w:r w:rsidR="00DC6AF5">
              <w:rPr>
                <w:sz w:val="22"/>
                <w:szCs w:val="22"/>
              </w:rPr>
              <w:t>PwgRasterDocument TypesSupported</w:t>
            </w:r>
            <w:r w:rsidR="00BE35B7">
              <w:rPr>
                <w:sz w:val="22"/>
                <w:szCs w:val="22"/>
              </w:rPr>
              <w:t>, Quality, Resolution</w:t>
            </w:r>
          </w:p>
        </w:tc>
      </w:tr>
      <w:tr w:rsidR="00B80C04" w:rsidRPr="00B521DA" w14:paraId="1C6DFCBC" w14:textId="532508A6"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3972A6A9" w14:textId="2D123468" w:rsidR="00CB2B49" w:rsidRPr="00DB5235" w:rsidRDefault="00CB2B49" w:rsidP="00A576D5">
            <w:pPr>
              <w:pStyle w:val="IEEEStdsParagraph"/>
              <w:spacing w:before="0"/>
              <w:jc w:val="left"/>
              <w:rPr>
                <w:b w:val="0"/>
                <w:sz w:val="22"/>
                <w:szCs w:val="22"/>
              </w:rPr>
            </w:pPr>
            <w:r w:rsidRPr="00DB5235">
              <w:rPr>
                <w:b w:val="0"/>
                <w:sz w:val="22"/>
                <w:szCs w:val="22"/>
              </w:rPr>
              <w:t>396-399</w:t>
            </w:r>
          </w:p>
        </w:tc>
        <w:tc>
          <w:tcPr>
            <w:tcW w:w="2222" w:type="dxa"/>
          </w:tcPr>
          <w:p w14:paraId="7E7072C3" w14:textId="4F72C8D9"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ColorOrderEnum</w:t>
            </w:r>
          </w:p>
        </w:tc>
        <w:tc>
          <w:tcPr>
            <w:tcW w:w="2520" w:type="dxa"/>
          </w:tcPr>
          <w:p w14:paraId="3AEFAD15" w14:textId="70685FE6"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sidRPr="00DB5235">
              <w:rPr>
                <w:sz w:val="22"/>
                <w:szCs w:val="22"/>
              </w:rPr>
              <w:t>ColorOrder</w:t>
            </w:r>
          </w:p>
        </w:tc>
        <w:tc>
          <w:tcPr>
            <w:tcW w:w="2520" w:type="dxa"/>
          </w:tcPr>
          <w:p w14:paraId="4EC9B6E6" w14:textId="77777777"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14D72625" w14:textId="2B7A734B" w:rsidTr="000A3614">
        <w:tc>
          <w:tcPr>
            <w:cnfStyle w:val="001000000000" w:firstRow="0" w:lastRow="0" w:firstColumn="1" w:lastColumn="0" w:oddVBand="0" w:evenVBand="0" w:oddHBand="0" w:evenHBand="0" w:firstRowFirstColumn="0" w:firstRowLastColumn="0" w:lastRowFirstColumn="0" w:lastRowLastColumn="0"/>
            <w:tcW w:w="1288" w:type="dxa"/>
          </w:tcPr>
          <w:p w14:paraId="0E99661A" w14:textId="1C2A3D9C" w:rsidR="00CB2B49" w:rsidRPr="00DB5235" w:rsidRDefault="00CB2B49" w:rsidP="00A576D5">
            <w:pPr>
              <w:pStyle w:val="IEEEStdsParagraph"/>
              <w:spacing w:before="0"/>
              <w:jc w:val="left"/>
              <w:rPr>
                <w:b w:val="0"/>
                <w:sz w:val="22"/>
                <w:szCs w:val="22"/>
              </w:rPr>
            </w:pPr>
            <w:r w:rsidRPr="00DB5235">
              <w:rPr>
                <w:b w:val="0"/>
                <w:sz w:val="22"/>
                <w:szCs w:val="22"/>
              </w:rPr>
              <w:t>400-403</w:t>
            </w:r>
          </w:p>
        </w:tc>
        <w:tc>
          <w:tcPr>
            <w:tcW w:w="2222" w:type="dxa"/>
          </w:tcPr>
          <w:p w14:paraId="2DEEB071" w14:textId="019010CA"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ColorSpaceEnum</w:t>
            </w:r>
          </w:p>
        </w:tc>
        <w:tc>
          <w:tcPr>
            <w:tcW w:w="2520" w:type="dxa"/>
          </w:tcPr>
          <w:p w14:paraId="38F3987C" w14:textId="218CF078"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sidRPr="00DB5235">
              <w:rPr>
                <w:sz w:val="22"/>
                <w:szCs w:val="22"/>
              </w:rPr>
              <w:t>ColorSpace</w:t>
            </w:r>
          </w:p>
        </w:tc>
        <w:tc>
          <w:tcPr>
            <w:tcW w:w="2520" w:type="dxa"/>
          </w:tcPr>
          <w:p w14:paraId="13A5C0A4" w14:textId="717CDD63" w:rsidR="00CB2B49" w:rsidRPr="00DB5235" w:rsidRDefault="00BE35B7"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PrintColorMode, </w:t>
            </w:r>
            <w:r w:rsidR="00DC6AF5">
              <w:rPr>
                <w:sz w:val="22"/>
                <w:szCs w:val="22"/>
              </w:rPr>
              <w:t>PwgRasterDocument TypesSupported</w:t>
            </w:r>
          </w:p>
        </w:tc>
      </w:tr>
      <w:tr w:rsidR="00B80C04" w:rsidRPr="00B521DA" w14:paraId="0E8A0EB1" w14:textId="58DC167D"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3DE499C" w14:textId="0A9BE3DF" w:rsidR="00CB2B49" w:rsidRPr="00DB5235" w:rsidRDefault="00CB2B49" w:rsidP="00A576D5">
            <w:pPr>
              <w:pStyle w:val="IEEEStdsParagraph"/>
              <w:spacing w:before="0"/>
              <w:jc w:val="left"/>
              <w:rPr>
                <w:b w:val="0"/>
                <w:sz w:val="22"/>
                <w:szCs w:val="22"/>
              </w:rPr>
            </w:pPr>
            <w:r w:rsidRPr="00DB5235">
              <w:rPr>
                <w:b w:val="0"/>
                <w:sz w:val="22"/>
                <w:szCs w:val="22"/>
              </w:rPr>
              <w:t>404-419</w:t>
            </w:r>
          </w:p>
        </w:tc>
        <w:tc>
          <w:tcPr>
            <w:tcW w:w="2222" w:type="dxa"/>
          </w:tcPr>
          <w:p w14:paraId="51BA9B18" w14:textId="6B6A45B5"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sidRPr="00DB5235">
              <w:rPr>
                <w:sz w:val="22"/>
                <w:szCs w:val="22"/>
              </w:rPr>
              <w:t>Reserved</w:t>
            </w:r>
          </w:p>
        </w:tc>
        <w:tc>
          <w:tcPr>
            <w:tcW w:w="2520" w:type="dxa"/>
          </w:tcPr>
          <w:p w14:paraId="7EDCD51C" w14:textId="2B33E07F"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sidRPr="00DB5235">
              <w:rPr>
                <w:sz w:val="22"/>
                <w:szCs w:val="22"/>
              </w:rPr>
              <w:t>Reserved</w:t>
            </w:r>
          </w:p>
        </w:tc>
        <w:tc>
          <w:tcPr>
            <w:tcW w:w="2520" w:type="dxa"/>
          </w:tcPr>
          <w:p w14:paraId="0E579B1F" w14:textId="77777777"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2FA98B0A" w14:textId="51E6A258" w:rsidTr="000A3614">
        <w:tc>
          <w:tcPr>
            <w:cnfStyle w:val="001000000000" w:firstRow="0" w:lastRow="0" w:firstColumn="1" w:lastColumn="0" w:oddVBand="0" w:evenVBand="0" w:oddHBand="0" w:evenHBand="0" w:firstRowFirstColumn="0" w:firstRowLastColumn="0" w:lastRowFirstColumn="0" w:lastRowLastColumn="0"/>
            <w:tcW w:w="1288" w:type="dxa"/>
          </w:tcPr>
          <w:p w14:paraId="4E7FF615" w14:textId="6351F8D7" w:rsidR="00CB2B49" w:rsidRPr="00DB5235" w:rsidRDefault="00CB2B49" w:rsidP="00A576D5">
            <w:pPr>
              <w:pStyle w:val="IEEEStdsParagraph"/>
              <w:spacing w:before="0"/>
              <w:jc w:val="left"/>
              <w:rPr>
                <w:b w:val="0"/>
                <w:sz w:val="22"/>
                <w:szCs w:val="22"/>
              </w:rPr>
            </w:pPr>
            <w:r w:rsidRPr="00DB5235">
              <w:rPr>
                <w:b w:val="0"/>
                <w:sz w:val="22"/>
                <w:szCs w:val="22"/>
              </w:rPr>
              <w:t>420-423</w:t>
            </w:r>
          </w:p>
        </w:tc>
        <w:tc>
          <w:tcPr>
            <w:tcW w:w="2222" w:type="dxa"/>
          </w:tcPr>
          <w:p w14:paraId="1E1073A6" w14:textId="4C90955B"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Unsigned</w:t>
            </w:r>
            <w:r w:rsidRPr="00DB5235">
              <w:rPr>
                <w:sz w:val="22"/>
                <w:szCs w:val="22"/>
              </w:rPr>
              <w:t>Integer</w:t>
            </w:r>
          </w:p>
        </w:tc>
        <w:tc>
          <w:tcPr>
            <w:tcW w:w="2520" w:type="dxa"/>
          </w:tcPr>
          <w:p w14:paraId="78316FFB" w14:textId="65DBB582"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sidRPr="00DB5235">
              <w:rPr>
                <w:sz w:val="22"/>
                <w:szCs w:val="22"/>
              </w:rPr>
              <w:t>NumColors</w:t>
            </w:r>
          </w:p>
        </w:tc>
        <w:tc>
          <w:tcPr>
            <w:tcW w:w="2520" w:type="dxa"/>
          </w:tcPr>
          <w:p w14:paraId="17EED8A5" w14:textId="43CBD4DA" w:rsidR="00CB2B49" w:rsidRPr="00DB5235" w:rsidRDefault="00BE35B7"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PrintColorMode, </w:t>
            </w:r>
            <w:r w:rsidR="00DC6AF5">
              <w:rPr>
                <w:sz w:val="22"/>
                <w:szCs w:val="22"/>
              </w:rPr>
              <w:t>PwgRasterDocument TypesSupported</w:t>
            </w:r>
          </w:p>
        </w:tc>
      </w:tr>
      <w:tr w:rsidR="00B80C04" w:rsidRPr="00B521DA" w14:paraId="1D01ACB3" w14:textId="40FA0124"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1DFAF42" w14:textId="0EE0D4B3" w:rsidR="00CB2B49" w:rsidRPr="00DB5235" w:rsidRDefault="00CB2B49" w:rsidP="00A576D5">
            <w:pPr>
              <w:pStyle w:val="IEEEStdsParagraph"/>
              <w:spacing w:before="0"/>
              <w:jc w:val="left"/>
              <w:rPr>
                <w:b w:val="0"/>
                <w:sz w:val="22"/>
                <w:szCs w:val="22"/>
              </w:rPr>
            </w:pPr>
            <w:r w:rsidRPr="00DB5235">
              <w:rPr>
                <w:b w:val="0"/>
                <w:sz w:val="22"/>
                <w:szCs w:val="22"/>
              </w:rPr>
              <w:t>424-</w:t>
            </w:r>
            <w:r>
              <w:rPr>
                <w:b w:val="0"/>
                <w:sz w:val="22"/>
                <w:szCs w:val="22"/>
              </w:rPr>
              <w:t>451</w:t>
            </w:r>
          </w:p>
        </w:tc>
        <w:tc>
          <w:tcPr>
            <w:tcW w:w="2222" w:type="dxa"/>
          </w:tcPr>
          <w:p w14:paraId="4D5340EE" w14:textId="7CDACCA3"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sidRPr="00DB5235">
              <w:rPr>
                <w:sz w:val="22"/>
                <w:szCs w:val="22"/>
              </w:rPr>
              <w:t>Reserved</w:t>
            </w:r>
          </w:p>
        </w:tc>
        <w:tc>
          <w:tcPr>
            <w:tcW w:w="2520" w:type="dxa"/>
          </w:tcPr>
          <w:p w14:paraId="0DEECF05" w14:textId="0629F127"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sidRPr="00DB5235">
              <w:rPr>
                <w:sz w:val="22"/>
                <w:szCs w:val="22"/>
              </w:rPr>
              <w:t>Reserved</w:t>
            </w:r>
          </w:p>
        </w:tc>
        <w:tc>
          <w:tcPr>
            <w:tcW w:w="2520" w:type="dxa"/>
          </w:tcPr>
          <w:p w14:paraId="520A9BB1" w14:textId="77777777"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4E06F6CD" w14:textId="7C03B86D" w:rsidTr="000A3614">
        <w:tc>
          <w:tcPr>
            <w:cnfStyle w:val="001000000000" w:firstRow="0" w:lastRow="0" w:firstColumn="1" w:lastColumn="0" w:oddVBand="0" w:evenVBand="0" w:oddHBand="0" w:evenHBand="0" w:firstRowFirstColumn="0" w:firstRowLastColumn="0" w:lastRowFirstColumn="0" w:lastRowLastColumn="0"/>
            <w:tcW w:w="1288" w:type="dxa"/>
          </w:tcPr>
          <w:p w14:paraId="59E73DB9" w14:textId="187B1898" w:rsidR="00CB2B49" w:rsidRPr="00DB5235" w:rsidRDefault="00CB2B49" w:rsidP="00A576D5">
            <w:pPr>
              <w:pStyle w:val="IEEEStdsParagraph"/>
              <w:spacing w:before="0"/>
              <w:jc w:val="left"/>
              <w:rPr>
                <w:b w:val="0"/>
                <w:sz w:val="22"/>
                <w:szCs w:val="22"/>
              </w:rPr>
            </w:pPr>
            <w:r>
              <w:rPr>
                <w:b w:val="0"/>
                <w:sz w:val="22"/>
                <w:szCs w:val="22"/>
              </w:rPr>
              <w:t>452-455</w:t>
            </w:r>
          </w:p>
        </w:tc>
        <w:tc>
          <w:tcPr>
            <w:tcW w:w="2222" w:type="dxa"/>
          </w:tcPr>
          <w:p w14:paraId="1737B5C1" w14:textId="61BE9820"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UnsignedInteger</w:t>
            </w:r>
          </w:p>
        </w:tc>
        <w:tc>
          <w:tcPr>
            <w:tcW w:w="2520" w:type="dxa"/>
          </w:tcPr>
          <w:p w14:paraId="4F4474E5" w14:textId="358749FB"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TotalPageCount</w:t>
            </w:r>
          </w:p>
        </w:tc>
        <w:tc>
          <w:tcPr>
            <w:tcW w:w="2520" w:type="dxa"/>
          </w:tcPr>
          <w:p w14:paraId="35C739B7" w14:textId="3A01E786" w:rsidR="00CB2B49" w:rsidRDefault="00D0747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Impressions</w:t>
            </w:r>
          </w:p>
        </w:tc>
      </w:tr>
      <w:tr w:rsidR="00B80C04" w:rsidRPr="00B521DA" w14:paraId="50E5AE5E" w14:textId="36FDEEBB"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33686D78" w14:textId="46413255" w:rsidR="00CB2B49" w:rsidRDefault="00CB2B49" w:rsidP="00A576D5">
            <w:pPr>
              <w:pStyle w:val="IEEEStdsParagraph"/>
              <w:spacing w:before="0"/>
              <w:jc w:val="left"/>
              <w:rPr>
                <w:b w:val="0"/>
                <w:sz w:val="22"/>
                <w:szCs w:val="22"/>
              </w:rPr>
            </w:pPr>
            <w:r>
              <w:rPr>
                <w:b w:val="0"/>
                <w:sz w:val="22"/>
                <w:szCs w:val="22"/>
              </w:rPr>
              <w:t>456-459</w:t>
            </w:r>
          </w:p>
        </w:tc>
        <w:tc>
          <w:tcPr>
            <w:tcW w:w="2222" w:type="dxa"/>
          </w:tcPr>
          <w:p w14:paraId="483C6391" w14:textId="7B35F1CE"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Integer</w:t>
            </w:r>
          </w:p>
        </w:tc>
        <w:tc>
          <w:tcPr>
            <w:tcW w:w="2520" w:type="dxa"/>
          </w:tcPr>
          <w:p w14:paraId="4FC49CBF" w14:textId="2D3348A0" w:rsidR="00CB2B49" w:rsidRPr="00DB5235"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CrossFeedTransform</w:t>
            </w:r>
          </w:p>
        </w:tc>
        <w:tc>
          <w:tcPr>
            <w:tcW w:w="2520" w:type="dxa"/>
          </w:tcPr>
          <w:p w14:paraId="46BC6030" w14:textId="54938182" w:rsidR="00CB2B49" w:rsidRDefault="00D0747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PwgRasterDocument SheetBack</w:t>
            </w:r>
            <w:r w:rsidR="00BE35B7">
              <w:rPr>
                <w:sz w:val="22"/>
                <w:szCs w:val="22"/>
              </w:rPr>
              <w:t>, Sides</w:t>
            </w:r>
          </w:p>
        </w:tc>
      </w:tr>
      <w:tr w:rsidR="00B80C04" w:rsidRPr="00B521DA" w14:paraId="31CA3530" w14:textId="43C2ECA0" w:rsidTr="000A3614">
        <w:tc>
          <w:tcPr>
            <w:cnfStyle w:val="001000000000" w:firstRow="0" w:lastRow="0" w:firstColumn="1" w:lastColumn="0" w:oddVBand="0" w:evenVBand="0" w:oddHBand="0" w:evenHBand="0" w:firstRowFirstColumn="0" w:firstRowLastColumn="0" w:lastRowFirstColumn="0" w:lastRowLastColumn="0"/>
            <w:tcW w:w="1288" w:type="dxa"/>
          </w:tcPr>
          <w:p w14:paraId="2B05BC62" w14:textId="62045364" w:rsidR="00CB2B49" w:rsidRDefault="00CB2B49" w:rsidP="00A576D5">
            <w:pPr>
              <w:pStyle w:val="IEEEStdsParagraph"/>
              <w:spacing w:before="0"/>
              <w:jc w:val="left"/>
              <w:rPr>
                <w:b w:val="0"/>
                <w:sz w:val="22"/>
                <w:szCs w:val="22"/>
              </w:rPr>
            </w:pPr>
            <w:r>
              <w:rPr>
                <w:b w:val="0"/>
                <w:sz w:val="22"/>
                <w:szCs w:val="22"/>
              </w:rPr>
              <w:t>460-463</w:t>
            </w:r>
          </w:p>
        </w:tc>
        <w:tc>
          <w:tcPr>
            <w:tcW w:w="2222" w:type="dxa"/>
          </w:tcPr>
          <w:p w14:paraId="1618B453" w14:textId="1C847411"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Integer</w:t>
            </w:r>
          </w:p>
        </w:tc>
        <w:tc>
          <w:tcPr>
            <w:tcW w:w="2520" w:type="dxa"/>
          </w:tcPr>
          <w:p w14:paraId="4CCA9AE2" w14:textId="29FD5DBB" w:rsidR="00CB2B49" w:rsidRPr="00DB5235"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FeedTransform</w:t>
            </w:r>
          </w:p>
        </w:tc>
        <w:tc>
          <w:tcPr>
            <w:tcW w:w="2520" w:type="dxa"/>
          </w:tcPr>
          <w:p w14:paraId="27FC9224" w14:textId="59D17C1E" w:rsidR="00CB2B49" w:rsidRDefault="00D0747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PwgRasterDocument SheetBack</w:t>
            </w:r>
            <w:r w:rsidR="00BE35B7">
              <w:rPr>
                <w:sz w:val="22"/>
                <w:szCs w:val="22"/>
              </w:rPr>
              <w:t>, Sides</w:t>
            </w:r>
          </w:p>
        </w:tc>
      </w:tr>
      <w:tr w:rsidR="00B80C04" w:rsidRPr="00B521DA" w14:paraId="3927B601" w14:textId="1F7F24A7"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2F70AF0F" w14:textId="7CBFB334" w:rsidR="00CB2B49" w:rsidRDefault="00CB2B49" w:rsidP="00A576D5">
            <w:pPr>
              <w:pStyle w:val="IEEEStdsParagraph"/>
              <w:spacing w:before="0"/>
              <w:jc w:val="left"/>
              <w:rPr>
                <w:b w:val="0"/>
                <w:sz w:val="22"/>
                <w:szCs w:val="22"/>
              </w:rPr>
            </w:pPr>
            <w:r>
              <w:rPr>
                <w:b w:val="0"/>
                <w:sz w:val="22"/>
                <w:szCs w:val="22"/>
              </w:rPr>
              <w:t>464-467</w:t>
            </w:r>
          </w:p>
        </w:tc>
        <w:tc>
          <w:tcPr>
            <w:tcW w:w="2222" w:type="dxa"/>
          </w:tcPr>
          <w:p w14:paraId="10F8AB2B" w14:textId="67DEFC2F"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UnsignedInteger</w:t>
            </w:r>
          </w:p>
        </w:tc>
        <w:tc>
          <w:tcPr>
            <w:tcW w:w="2520" w:type="dxa"/>
          </w:tcPr>
          <w:p w14:paraId="2ECB467F" w14:textId="17341E5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ImageBoxLeft</w:t>
            </w:r>
          </w:p>
        </w:tc>
        <w:tc>
          <w:tcPr>
            <w:tcW w:w="2520" w:type="dxa"/>
          </w:tcPr>
          <w:p w14:paraId="6BADEFA2" w14:textId="66E0A696" w:rsidR="00CB2B49" w:rsidRDefault="00D07479" w:rsidP="00D07479">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MediaCol, PwgRasterDocument ResolutionsSupported, PwgRasterDocument SheetBack</w:t>
            </w:r>
            <w:r w:rsidR="00BE35B7">
              <w:rPr>
                <w:sz w:val="22"/>
                <w:szCs w:val="22"/>
              </w:rPr>
              <w:t>, Resolution</w:t>
            </w:r>
          </w:p>
        </w:tc>
      </w:tr>
      <w:tr w:rsidR="00B80C04" w:rsidRPr="00B521DA" w14:paraId="66E0B13E" w14:textId="0ACF194F" w:rsidTr="000A3614">
        <w:tc>
          <w:tcPr>
            <w:cnfStyle w:val="001000000000" w:firstRow="0" w:lastRow="0" w:firstColumn="1" w:lastColumn="0" w:oddVBand="0" w:evenVBand="0" w:oddHBand="0" w:evenHBand="0" w:firstRowFirstColumn="0" w:firstRowLastColumn="0" w:lastRowFirstColumn="0" w:lastRowLastColumn="0"/>
            <w:tcW w:w="1288" w:type="dxa"/>
          </w:tcPr>
          <w:p w14:paraId="7CEE42F8" w14:textId="152DEA03" w:rsidR="00CB2B49" w:rsidRDefault="00CB2B49" w:rsidP="00A576D5">
            <w:pPr>
              <w:pStyle w:val="IEEEStdsParagraph"/>
              <w:spacing w:before="0"/>
              <w:jc w:val="left"/>
              <w:rPr>
                <w:b w:val="0"/>
                <w:sz w:val="22"/>
                <w:szCs w:val="22"/>
              </w:rPr>
            </w:pPr>
            <w:r>
              <w:rPr>
                <w:b w:val="0"/>
                <w:sz w:val="22"/>
                <w:szCs w:val="22"/>
              </w:rPr>
              <w:t>468-471</w:t>
            </w:r>
          </w:p>
        </w:tc>
        <w:tc>
          <w:tcPr>
            <w:tcW w:w="2222" w:type="dxa"/>
          </w:tcPr>
          <w:p w14:paraId="5B8C20B3" w14:textId="707D7AE0"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UnsignedInteger</w:t>
            </w:r>
          </w:p>
        </w:tc>
        <w:tc>
          <w:tcPr>
            <w:tcW w:w="2520" w:type="dxa"/>
          </w:tcPr>
          <w:p w14:paraId="29CF4F91" w14:textId="5ADA1E38"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ImageBoxTop</w:t>
            </w:r>
          </w:p>
        </w:tc>
        <w:tc>
          <w:tcPr>
            <w:tcW w:w="2520" w:type="dxa"/>
          </w:tcPr>
          <w:p w14:paraId="460A9E20" w14:textId="66534CF5" w:rsidR="00CB2B49" w:rsidRDefault="00D0747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MediaCol, PwgRasterDocument ResolutionsSupported, PwgRasterDocument SheetBack</w:t>
            </w:r>
            <w:r w:rsidR="00BE35B7">
              <w:rPr>
                <w:sz w:val="22"/>
                <w:szCs w:val="22"/>
              </w:rPr>
              <w:t>, Resolution</w:t>
            </w:r>
          </w:p>
        </w:tc>
      </w:tr>
      <w:tr w:rsidR="00B80C04" w:rsidRPr="00B521DA" w14:paraId="681C07C6" w14:textId="206114D5"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7640184A" w14:textId="55E3F279" w:rsidR="00CB2B49" w:rsidRDefault="00CB2B49" w:rsidP="00A576D5">
            <w:pPr>
              <w:pStyle w:val="IEEEStdsParagraph"/>
              <w:spacing w:before="0"/>
              <w:jc w:val="left"/>
              <w:rPr>
                <w:b w:val="0"/>
                <w:sz w:val="22"/>
                <w:szCs w:val="22"/>
              </w:rPr>
            </w:pPr>
            <w:r>
              <w:rPr>
                <w:b w:val="0"/>
                <w:sz w:val="22"/>
                <w:szCs w:val="22"/>
              </w:rPr>
              <w:t>472-475</w:t>
            </w:r>
          </w:p>
        </w:tc>
        <w:tc>
          <w:tcPr>
            <w:tcW w:w="2222" w:type="dxa"/>
          </w:tcPr>
          <w:p w14:paraId="13F0C5CC" w14:textId="18DFE17B"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UnsignedInteger</w:t>
            </w:r>
          </w:p>
        </w:tc>
        <w:tc>
          <w:tcPr>
            <w:tcW w:w="2520" w:type="dxa"/>
          </w:tcPr>
          <w:p w14:paraId="16E0E0C7" w14:textId="676F971E"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ImageBoxRight</w:t>
            </w:r>
          </w:p>
        </w:tc>
        <w:tc>
          <w:tcPr>
            <w:tcW w:w="2520" w:type="dxa"/>
          </w:tcPr>
          <w:p w14:paraId="4768F5BD" w14:textId="1BED7AFB" w:rsidR="00CB2B49" w:rsidRDefault="00D0747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MediaCol, PwgRasterDocument ResolutionsSupported, PwgRasterDocument SheetBack</w:t>
            </w:r>
            <w:r w:rsidR="00BE35B7">
              <w:rPr>
                <w:sz w:val="22"/>
                <w:szCs w:val="22"/>
              </w:rPr>
              <w:t>, Resolution</w:t>
            </w:r>
          </w:p>
        </w:tc>
      </w:tr>
      <w:tr w:rsidR="00B80C04" w:rsidRPr="00B521DA" w14:paraId="72F835C4" w14:textId="20A81CA4" w:rsidTr="000A3614">
        <w:tc>
          <w:tcPr>
            <w:cnfStyle w:val="001000000000" w:firstRow="0" w:lastRow="0" w:firstColumn="1" w:lastColumn="0" w:oddVBand="0" w:evenVBand="0" w:oddHBand="0" w:evenHBand="0" w:firstRowFirstColumn="0" w:firstRowLastColumn="0" w:lastRowFirstColumn="0" w:lastRowLastColumn="0"/>
            <w:tcW w:w="1288" w:type="dxa"/>
          </w:tcPr>
          <w:p w14:paraId="1A94AFDF" w14:textId="22FC4A03" w:rsidR="00CB2B49" w:rsidRDefault="00CB2B49" w:rsidP="00A576D5">
            <w:pPr>
              <w:pStyle w:val="IEEEStdsParagraph"/>
              <w:spacing w:before="0"/>
              <w:jc w:val="left"/>
              <w:rPr>
                <w:b w:val="0"/>
                <w:sz w:val="22"/>
                <w:szCs w:val="22"/>
              </w:rPr>
            </w:pPr>
            <w:r>
              <w:rPr>
                <w:b w:val="0"/>
                <w:sz w:val="22"/>
                <w:szCs w:val="22"/>
              </w:rPr>
              <w:t>476-479</w:t>
            </w:r>
          </w:p>
        </w:tc>
        <w:tc>
          <w:tcPr>
            <w:tcW w:w="2222" w:type="dxa"/>
          </w:tcPr>
          <w:p w14:paraId="552BAF8A" w14:textId="5FD9FA22"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UnsignedInteger</w:t>
            </w:r>
          </w:p>
        </w:tc>
        <w:tc>
          <w:tcPr>
            <w:tcW w:w="2520" w:type="dxa"/>
          </w:tcPr>
          <w:p w14:paraId="07FA1D73" w14:textId="33653E16"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ImageBoxBottom</w:t>
            </w:r>
          </w:p>
        </w:tc>
        <w:tc>
          <w:tcPr>
            <w:tcW w:w="2520" w:type="dxa"/>
          </w:tcPr>
          <w:p w14:paraId="6C5F9645" w14:textId="39794259" w:rsidR="00CB2B49" w:rsidRDefault="00D0747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MediaCol, PwgRasterDocument ResolutionsSupported, PwgRasterDocument SheetBack</w:t>
            </w:r>
            <w:r w:rsidR="00BE35B7">
              <w:rPr>
                <w:sz w:val="22"/>
                <w:szCs w:val="22"/>
              </w:rPr>
              <w:t>, Resolution</w:t>
            </w:r>
          </w:p>
        </w:tc>
      </w:tr>
      <w:tr w:rsidR="00B80C04" w:rsidRPr="00B521DA" w14:paraId="6033FE50" w14:textId="2A14B4FA"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7FA7E864" w14:textId="22CA2C48" w:rsidR="00CB2B49" w:rsidRDefault="00CB2B49" w:rsidP="00A576D5">
            <w:pPr>
              <w:pStyle w:val="IEEEStdsParagraph"/>
              <w:spacing w:before="0"/>
              <w:jc w:val="left"/>
              <w:rPr>
                <w:b w:val="0"/>
                <w:sz w:val="22"/>
                <w:szCs w:val="22"/>
              </w:rPr>
            </w:pPr>
            <w:r>
              <w:rPr>
                <w:b w:val="0"/>
                <w:sz w:val="22"/>
                <w:szCs w:val="22"/>
              </w:rPr>
              <w:t>480-483</w:t>
            </w:r>
          </w:p>
        </w:tc>
        <w:tc>
          <w:tcPr>
            <w:tcW w:w="2222" w:type="dxa"/>
          </w:tcPr>
          <w:p w14:paraId="678B3BC3" w14:textId="5AE09A91"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SrgbColor</w:t>
            </w:r>
          </w:p>
        </w:tc>
        <w:tc>
          <w:tcPr>
            <w:tcW w:w="2520" w:type="dxa"/>
          </w:tcPr>
          <w:p w14:paraId="6380965B" w14:textId="0B58A6ED" w:rsidR="00CB2B49" w:rsidRDefault="009248AF"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AlternatePrimary</w:t>
            </w:r>
          </w:p>
        </w:tc>
        <w:tc>
          <w:tcPr>
            <w:tcW w:w="2520" w:type="dxa"/>
          </w:tcPr>
          <w:p w14:paraId="776FA17A" w14:textId="77777777" w:rsidR="00CB2B49" w:rsidDel="00EE7DAD"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4B54BD26" w14:textId="1092AA2D" w:rsidTr="000A3614">
        <w:tc>
          <w:tcPr>
            <w:cnfStyle w:val="001000000000" w:firstRow="0" w:lastRow="0" w:firstColumn="1" w:lastColumn="0" w:oddVBand="0" w:evenVBand="0" w:oddHBand="0" w:evenHBand="0" w:firstRowFirstColumn="0" w:firstRowLastColumn="0" w:lastRowFirstColumn="0" w:lastRowLastColumn="0"/>
            <w:tcW w:w="1288" w:type="dxa"/>
          </w:tcPr>
          <w:p w14:paraId="65E9903B" w14:textId="23DA51E5" w:rsidR="00CB2B49" w:rsidRPr="00F306DF" w:rsidRDefault="00CB2B49" w:rsidP="00A576D5">
            <w:pPr>
              <w:pStyle w:val="IEEEStdsParagraph"/>
              <w:spacing w:before="0"/>
              <w:jc w:val="left"/>
              <w:rPr>
                <w:b w:val="0"/>
                <w:sz w:val="22"/>
                <w:szCs w:val="22"/>
              </w:rPr>
            </w:pPr>
            <w:r w:rsidRPr="00F306DF">
              <w:rPr>
                <w:b w:val="0"/>
                <w:sz w:val="22"/>
                <w:szCs w:val="22"/>
              </w:rPr>
              <w:t>484-487</w:t>
            </w:r>
          </w:p>
        </w:tc>
        <w:tc>
          <w:tcPr>
            <w:tcW w:w="2222" w:type="dxa"/>
          </w:tcPr>
          <w:p w14:paraId="4C4F052B" w14:textId="798DCCA8"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PrintQualityEnum</w:t>
            </w:r>
          </w:p>
        </w:tc>
        <w:tc>
          <w:tcPr>
            <w:tcW w:w="2520" w:type="dxa"/>
          </w:tcPr>
          <w:p w14:paraId="0E862561" w14:textId="36D0149B" w:rsidR="00CB2B49" w:rsidDel="00EE7DAD"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PrintQuality</w:t>
            </w:r>
          </w:p>
        </w:tc>
        <w:tc>
          <w:tcPr>
            <w:tcW w:w="2520" w:type="dxa"/>
          </w:tcPr>
          <w:p w14:paraId="659746B4" w14:textId="21E8380A" w:rsidR="00CB2B49" w:rsidRDefault="00A110B0"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Quality</w:t>
            </w:r>
          </w:p>
        </w:tc>
      </w:tr>
      <w:tr w:rsidR="00B80C04" w:rsidRPr="00B521DA" w14:paraId="433BC2CD" w14:textId="778056BB"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5B9A4216" w14:textId="27EE39BF" w:rsidR="00CB2B49" w:rsidRDefault="00CB2B49" w:rsidP="00A576D5">
            <w:pPr>
              <w:pStyle w:val="IEEEStdsParagraph"/>
              <w:spacing w:before="0"/>
              <w:jc w:val="left"/>
              <w:rPr>
                <w:b w:val="0"/>
                <w:sz w:val="22"/>
                <w:szCs w:val="22"/>
              </w:rPr>
            </w:pPr>
            <w:r>
              <w:rPr>
                <w:b w:val="0"/>
                <w:sz w:val="22"/>
                <w:szCs w:val="22"/>
              </w:rPr>
              <w:t>488-507</w:t>
            </w:r>
          </w:p>
        </w:tc>
        <w:tc>
          <w:tcPr>
            <w:tcW w:w="2222" w:type="dxa"/>
          </w:tcPr>
          <w:p w14:paraId="47E620BB" w14:textId="16AD1706"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62827E7F" w14:textId="0958FC14"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118C40FE" w14:textId="7777777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16F30C2D" w14:textId="4CA609E5" w:rsidTr="000A3614">
        <w:tc>
          <w:tcPr>
            <w:cnfStyle w:val="001000000000" w:firstRow="0" w:lastRow="0" w:firstColumn="1" w:lastColumn="0" w:oddVBand="0" w:evenVBand="0" w:oddHBand="0" w:evenHBand="0" w:firstRowFirstColumn="0" w:firstRowLastColumn="0" w:lastRowFirstColumn="0" w:lastRowLastColumn="0"/>
            <w:tcW w:w="1288" w:type="dxa"/>
          </w:tcPr>
          <w:p w14:paraId="3C0AA2EF" w14:textId="2F9D6E41" w:rsidR="00CB2B49" w:rsidRDefault="00CB2B49" w:rsidP="00A576D5">
            <w:pPr>
              <w:pStyle w:val="IEEEStdsParagraph"/>
              <w:spacing w:before="0"/>
              <w:jc w:val="left"/>
              <w:rPr>
                <w:b w:val="0"/>
                <w:sz w:val="22"/>
                <w:szCs w:val="22"/>
              </w:rPr>
            </w:pPr>
            <w:r>
              <w:rPr>
                <w:b w:val="0"/>
                <w:sz w:val="22"/>
                <w:szCs w:val="22"/>
              </w:rPr>
              <w:t>508-511</w:t>
            </w:r>
          </w:p>
        </w:tc>
        <w:tc>
          <w:tcPr>
            <w:tcW w:w="2222" w:type="dxa"/>
          </w:tcPr>
          <w:p w14:paraId="7F19706E" w14:textId="485DCB02"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UnsignedInteger</w:t>
            </w:r>
          </w:p>
        </w:tc>
        <w:tc>
          <w:tcPr>
            <w:tcW w:w="2520" w:type="dxa"/>
          </w:tcPr>
          <w:p w14:paraId="0DFB225A" w14:textId="108D25C6"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VendorIdentifier</w:t>
            </w:r>
          </w:p>
        </w:tc>
        <w:tc>
          <w:tcPr>
            <w:tcW w:w="2520" w:type="dxa"/>
          </w:tcPr>
          <w:p w14:paraId="18D663D2" w14:textId="77777777"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p>
        </w:tc>
      </w:tr>
      <w:tr w:rsidR="00B80C04" w:rsidRPr="00B521DA" w14:paraId="53AA8634" w14:textId="73C029A8"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AF9E358" w14:textId="5DA22538" w:rsidR="00CB2B49" w:rsidRDefault="00CB2B49" w:rsidP="00A576D5">
            <w:pPr>
              <w:pStyle w:val="IEEEStdsParagraph"/>
              <w:spacing w:before="0"/>
              <w:jc w:val="left"/>
              <w:rPr>
                <w:b w:val="0"/>
                <w:sz w:val="22"/>
                <w:szCs w:val="22"/>
              </w:rPr>
            </w:pPr>
            <w:r>
              <w:rPr>
                <w:b w:val="0"/>
                <w:sz w:val="22"/>
                <w:szCs w:val="22"/>
              </w:rPr>
              <w:t>512-515</w:t>
            </w:r>
          </w:p>
        </w:tc>
        <w:tc>
          <w:tcPr>
            <w:tcW w:w="2222" w:type="dxa"/>
          </w:tcPr>
          <w:p w14:paraId="7F937A5C" w14:textId="6363D84A"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UnsignedInteger</w:t>
            </w:r>
          </w:p>
        </w:tc>
        <w:tc>
          <w:tcPr>
            <w:tcW w:w="2520" w:type="dxa"/>
          </w:tcPr>
          <w:p w14:paraId="57CA21FE" w14:textId="6D67B968"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VendorLength</w:t>
            </w:r>
          </w:p>
        </w:tc>
        <w:tc>
          <w:tcPr>
            <w:tcW w:w="2520" w:type="dxa"/>
          </w:tcPr>
          <w:p w14:paraId="2E0AFEFA" w14:textId="7777777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1B02D094" w14:textId="76E49ADA" w:rsidTr="000A3614">
        <w:tc>
          <w:tcPr>
            <w:cnfStyle w:val="001000000000" w:firstRow="0" w:lastRow="0" w:firstColumn="1" w:lastColumn="0" w:oddVBand="0" w:evenVBand="0" w:oddHBand="0" w:evenHBand="0" w:firstRowFirstColumn="0" w:firstRowLastColumn="0" w:lastRowFirstColumn="0" w:lastRowLastColumn="0"/>
            <w:tcW w:w="1288" w:type="dxa"/>
          </w:tcPr>
          <w:p w14:paraId="4F7C10AC" w14:textId="337EDC3E" w:rsidR="00CB2B49" w:rsidRDefault="00CB2B49" w:rsidP="00A576D5">
            <w:pPr>
              <w:pStyle w:val="IEEEStdsParagraph"/>
              <w:spacing w:before="0"/>
              <w:jc w:val="left"/>
              <w:rPr>
                <w:b w:val="0"/>
                <w:sz w:val="22"/>
                <w:szCs w:val="22"/>
              </w:rPr>
            </w:pPr>
            <w:r>
              <w:rPr>
                <w:b w:val="0"/>
                <w:sz w:val="22"/>
                <w:szCs w:val="22"/>
              </w:rPr>
              <w:t>516-1603</w:t>
            </w:r>
          </w:p>
        </w:tc>
        <w:tc>
          <w:tcPr>
            <w:tcW w:w="2222" w:type="dxa"/>
          </w:tcPr>
          <w:p w14:paraId="65987484" w14:textId="61506775"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VendorData</w:t>
            </w:r>
          </w:p>
        </w:tc>
        <w:tc>
          <w:tcPr>
            <w:tcW w:w="2520" w:type="dxa"/>
          </w:tcPr>
          <w:p w14:paraId="24BAEA95" w14:textId="4BCA536D"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VendorData</w:t>
            </w:r>
          </w:p>
        </w:tc>
        <w:tc>
          <w:tcPr>
            <w:tcW w:w="2520" w:type="dxa"/>
          </w:tcPr>
          <w:p w14:paraId="3B159BD3" w14:textId="77777777"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p>
        </w:tc>
      </w:tr>
      <w:tr w:rsidR="00B80C04" w:rsidRPr="00B521DA" w14:paraId="7A290CE0" w14:textId="4707C698"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1647970F" w14:textId="0BBFA876" w:rsidR="00CB2B49" w:rsidRDefault="00CB2B49" w:rsidP="00A576D5">
            <w:pPr>
              <w:pStyle w:val="IEEEStdsParagraph"/>
              <w:spacing w:before="0"/>
              <w:jc w:val="left"/>
              <w:rPr>
                <w:b w:val="0"/>
                <w:sz w:val="22"/>
                <w:szCs w:val="22"/>
              </w:rPr>
            </w:pPr>
            <w:r>
              <w:rPr>
                <w:b w:val="0"/>
                <w:sz w:val="22"/>
                <w:szCs w:val="22"/>
              </w:rPr>
              <w:t>1604-1667</w:t>
            </w:r>
          </w:p>
        </w:tc>
        <w:tc>
          <w:tcPr>
            <w:tcW w:w="2222" w:type="dxa"/>
          </w:tcPr>
          <w:p w14:paraId="537ACF46" w14:textId="743ECB01"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296E8C71" w14:textId="56705EC1"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Reserved</w:t>
            </w:r>
          </w:p>
        </w:tc>
        <w:tc>
          <w:tcPr>
            <w:tcW w:w="2520" w:type="dxa"/>
          </w:tcPr>
          <w:p w14:paraId="105A8000" w14:textId="77777777"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p>
        </w:tc>
      </w:tr>
      <w:tr w:rsidR="00B80C04" w:rsidRPr="00B521DA" w14:paraId="3672B876" w14:textId="7AED3E1D" w:rsidTr="000A3614">
        <w:tc>
          <w:tcPr>
            <w:cnfStyle w:val="001000000000" w:firstRow="0" w:lastRow="0" w:firstColumn="1" w:lastColumn="0" w:oddVBand="0" w:evenVBand="0" w:oddHBand="0" w:evenHBand="0" w:firstRowFirstColumn="0" w:firstRowLastColumn="0" w:lastRowFirstColumn="0" w:lastRowLastColumn="0"/>
            <w:tcW w:w="1288" w:type="dxa"/>
          </w:tcPr>
          <w:p w14:paraId="39A01FC4" w14:textId="495CE29E" w:rsidR="00CB2B49" w:rsidRDefault="00CB2B49" w:rsidP="00A576D5">
            <w:pPr>
              <w:pStyle w:val="IEEEStdsParagraph"/>
              <w:spacing w:before="0"/>
              <w:jc w:val="left"/>
              <w:rPr>
                <w:b w:val="0"/>
                <w:sz w:val="22"/>
                <w:szCs w:val="22"/>
              </w:rPr>
            </w:pPr>
            <w:r>
              <w:rPr>
                <w:b w:val="0"/>
                <w:sz w:val="22"/>
                <w:szCs w:val="22"/>
              </w:rPr>
              <w:t>1668-1731</w:t>
            </w:r>
          </w:p>
        </w:tc>
        <w:tc>
          <w:tcPr>
            <w:tcW w:w="2222" w:type="dxa"/>
          </w:tcPr>
          <w:p w14:paraId="4EEF6796" w14:textId="12DFD6C1"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CString</w:t>
            </w:r>
          </w:p>
        </w:tc>
        <w:tc>
          <w:tcPr>
            <w:tcW w:w="2520" w:type="dxa"/>
          </w:tcPr>
          <w:p w14:paraId="5165C6F9" w14:textId="68A3B5C4" w:rsidR="00CB2B49" w:rsidRDefault="00CB2B49"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RenderingIntent</w:t>
            </w:r>
          </w:p>
        </w:tc>
        <w:tc>
          <w:tcPr>
            <w:tcW w:w="2520" w:type="dxa"/>
          </w:tcPr>
          <w:p w14:paraId="7A74CEA0" w14:textId="76EDA469" w:rsidR="00CB2B49" w:rsidRDefault="00A110B0" w:rsidP="00A576D5">
            <w:pPr>
              <w:pStyle w:val="IEEEStdsParagraph"/>
              <w:spacing w:before="0"/>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PrintRenderingIntent</w:t>
            </w:r>
          </w:p>
        </w:tc>
      </w:tr>
      <w:tr w:rsidR="00B80C04" w:rsidRPr="00B521DA" w14:paraId="7421EE4C" w14:textId="6E27C622" w:rsidTr="000A36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dxa"/>
          </w:tcPr>
          <w:p w14:paraId="53F180EE" w14:textId="61F48C4B" w:rsidR="00CB2B49" w:rsidRDefault="00CB2B49" w:rsidP="00A576D5">
            <w:pPr>
              <w:pStyle w:val="IEEEStdsParagraph"/>
              <w:spacing w:before="0"/>
              <w:jc w:val="left"/>
              <w:rPr>
                <w:b w:val="0"/>
                <w:sz w:val="22"/>
                <w:szCs w:val="22"/>
              </w:rPr>
            </w:pPr>
            <w:r>
              <w:rPr>
                <w:b w:val="0"/>
                <w:sz w:val="22"/>
                <w:szCs w:val="22"/>
              </w:rPr>
              <w:t>1732-1795</w:t>
            </w:r>
          </w:p>
        </w:tc>
        <w:tc>
          <w:tcPr>
            <w:tcW w:w="2222" w:type="dxa"/>
          </w:tcPr>
          <w:p w14:paraId="72EC0067" w14:textId="2321CF45"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CString</w:t>
            </w:r>
          </w:p>
        </w:tc>
        <w:tc>
          <w:tcPr>
            <w:tcW w:w="2520" w:type="dxa"/>
          </w:tcPr>
          <w:p w14:paraId="62D8565E" w14:textId="1C87698D" w:rsidR="00CB2B49" w:rsidRDefault="00CB2B49"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PageSizeName</w:t>
            </w:r>
          </w:p>
        </w:tc>
        <w:tc>
          <w:tcPr>
            <w:tcW w:w="2520" w:type="dxa"/>
          </w:tcPr>
          <w:p w14:paraId="06E909DB" w14:textId="21B04104" w:rsidR="00CB2B49" w:rsidRDefault="00A110B0" w:rsidP="00A576D5">
            <w:pPr>
              <w:pStyle w:val="IEEEStdsParagraph"/>
              <w:spacing w:before="0"/>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Media, MediaCol</w:t>
            </w:r>
          </w:p>
        </w:tc>
      </w:tr>
    </w:tbl>
    <w:p w14:paraId="5E320FAE" w14:textId="78B7D9A8" w:rsidR="00B1289E" w:rsidRDefault="00B1289E" w:rsidP="00D43118">
      <w:pPr>
        <w:pStyle w:val="IEEEStdsLevel3Header"/>
        <w:rPr>
          <w:rFonts w:eastAsia="MS Mincho"/>
        </w:rPr>
      </w:pPr>
      <w:bookmarkStart w:id="42" w:name="_Toc196537930"/>
      <w:r>
        <w:rPr>
          <w:rFonts w:eastAsia="MS Mincho"/>
        </w:rPr>
        <w:t>Data Types</w:t>
      </w:r>
      <w:bookmarkEnd w:id="42"/>
    </w:p>
    <w:p w14:paraId="0465F6D8" w14:textId="37B55957" w:rsidR="00B1289E" w:rsidRPr="00B1289E" w:rsidRDefault="00B1289E" w:rsidP="004D6FF5">
      <w:pPr>
        <w:pStyle w:val="IEEEStdsParagraph"/>
      </w:pPr>
      <w:r>
        <w:t>The page header utilizes several data types described in the following subsections.</w:t>
      </w:r>
    </w:p>
    <w:p w14:paraId="104D1E90" w14:textId="77777777" w:rsidR="00B1289E" w:rsidRDefault="00B1289E" w:rsidP="004D6FF5">
      <w:pPr>
        <w:pStyle w:val="IEEEStdsLevel4Header"/>
        <w:rPr>
          <w:rFonts w:eastAsia="MS Mincho"/>
        </w:rPr>
      </w:pPr>
      <w:r>
        <w:rPr>
          <w:rFonts w:eastAsia="MS Mincho"/>
        </w:rPr>
        <w:t>Boolean</w:t>
      </w:r>
    </w:p>
    <w:p w14:paraId="35B982D5" w14:textId="5741845F" w:rsidR="00B1289E" w:rsidRPr="00B1289E" w:rsidRDefault="00B1289E" w:rsidP="004D6FF5">
      <w:pPr>
        <w:rPr>
          <w:rFonts w:eastAsia="MS Mincho"/>
        </w:rPr>
      </w:pPr>
      <w:r>
        <w:rPr>
          <w:rFonts w:eastAsia="MS Mincho"/>
        </w:rPr>
        <w:t xml:space="preserve">Boolean </w:t>
      </w:r>
      <w:r w:rsidR="004D6FF5">
        <w:rPr>
          <w:rFonts w:eastAsia="MS Mincho"/>
        </w:rPr>
        <w:t>fields</w:t>
      </w:r>
      <w:r>
        <w:rPr>
          <w:rFonts w:eastAsia="MS Mincho"/>
        </w:rPr>
        <w:t xml:space="preserve"> are 32-bit unsigned </w:t>
      </w:r>
      <w:r w:rsidR="00B04434">
        <w:rPr>
          <w:rFonts w:eastAsia="MS Mincho"/>
        </w:rPr>
        <w:t xml:space="preserve">(one's complement) </w:t>
      </w:r>
      <w:r>
        <w:rPr>
          <w:rFonts w:eastAsia="MS Mincho"/>
        </w:rPr>
        <w:t>integers</w:t>
      </w:r>
      <w:r w:rsidR="004D6FF5">
        <w:rPr>
          <w:rFonts w:eastAsia="MS Mincho"/>
        </w:rPr>
        <w:t xml:space="preserve"> with a value of 0 (false) or 1 (true)</w:t>
      </w:r>
      <w:r>
        <w:rPr>
          <w:rFonts w:eastAsia="MS Mincho"/>
        </w:rPr>
        <w:t xml:space="preserve">. </w:t>
      </w:r>
    </w:p>
    <w:p w14:paraId="5CA31DB7" w14:textId="1E8649AA" w:rsidR="00B1289E" w:rsidRDefault="00613722" w:rsidP="004D6FF5">
      <w:pPr>
        <w:pStyle w:val="IEEEStdsLevel4Header"/>
        <w:rPr>
          <w:rFonts w:eastAsia="MS Mincho"/>
        </w:rPr>
      </w:pPr>
      <w:bookmarkStart w:id="43" w:name="_Ref196537365"/>
      <w:r>
        <w:rPr>
          <w:rFonts w:eastAsia="MS Mincho"/>
        </w:rPr>
        <w:t>C</w:t>
      </w:r>
      <w:r w:rsidR="00B1289E">
        <w:rPr>
          <w:rFonts w:eastAsia="MS Mincho"/>
        </w:rPr>
        <w:t>String</w:t>
      </w:r>
      <w:bookmarkEnd w:id="43"/>
    </w:p>
    <w:p w14:paraId="11EE87B5" w14:textId="0B857824" w:rsidR="004D6FF5" w:rsidRPr="004D6FF5" w:rsidRDefault="00613722" w:rsidP="004D6FF5">
      <w:pPr>
        <w:rPr>
          <w:rFonts w:eastAsia="MS Mincho"/>
        </w:rPr>
      </w:pPr>
      <w:r>
        <w:rPr>
          <w:rFonts w:eastAsia="MS Mincho"/>
        </w:rPr>
        <w:t>C</w:t>
      </w:r>
      <w:r w:rsidR="004D6FF5">
        <w:rPr>
          <w:rFonts w:eastAsia="MS Mincho"/>
        </w:rPr>
        <w:t>String fields are 64-octets in length containing up to 63 US ASCII characters followed by an ASCII NUL (0).</w:t>
      </w:r>
    </w:p>
    <w:p w14:paraId="2E5D9FBD" w14:textId="77777777" w:rsidR="00B1289E" w:rsidRDefault="00B1289E" w:rsidP="004D6FF5">
      <w:pPr>
        <w:pStyle w:val="IEEEStdsLevel4Header"/>
        <w:rPr>
          <w:rFonts w:eastAsia="MS Mincho"/>
        </w:rPr>
      </w:pPr>
      <w:r>
        <w:rPr>
          <w:rFonts w:eastAsia="MS Mincho"/>
        </w:rPr>
        <w:t>ColorOrderEnum</w:t>
      </w:r>
    </w:p>
    <w:p w14:paraId="514EE333" w14:textId="79EF3B2A" w:rsidR="004D6FF5" w:rsidRDefault="004D6FF5" w:rsidP="00910CDA">
      <w:pPr>
        <w:pStyle w:val="IEEEStdsParagraph"/>
      </w:pPr>
      <w:r>
        <w:t xml:space="preserve">ColorOrderEnum fields are 32-bit unsigned </w:t>
      </w:r>
      <w:r w:rsidR="00B04434">
        <w:t xml:space="preserve">(one's complement) </w:t>
      </w:r>
      <w:r>
        <w:t>integers containing on</w:t>
      </w:r>
      <w:r w:rsidR="00345A47">
        <w:t>e</w:t>
      </w:r>
      <w:r w:rsidR="001E504A">
        <w:t xml:space="preserve"> of</w:t>
      </w:r>
      <w:r>
        <w:t xml:space="preserve"> the values </w:t>
      </w:r>
      <w:r w:rsidR="008055DF">
        <w:t>listed</w:t>
      </w:r>
      <w:r>
        <w:t xml:space="preserve"> in </w:t>
      </w:r>
      <w:r w:rsidR="00345A47">
        <w:fldChar w:fldCharType="begin"/>
      </w:r>
      <w:r w:rsidR="00345A47">
        <w:instrText xml:space="preserve"> REF _Ref173313466 \h </w:instrText>
      </w:r>
      <w:r w:rsidR="00345A47">
        <w:fldChar w:fldCharType="separate"/>
      </w:r>
      <w:r w:rsidR="00D62118">
        <w:t xml:space="preserve">Table </w:t>
      </w:r>
      <w:r w:rsidR="00D62118">
        <w:rPr>
          <w:noProof/>
        </w:rPr>
        <w:t>2</w:t>
      </w:r>
      <w:r w:rsidR="00345A47">
        <w:fldChar w:fldCharType="end"/>
      </w:r>
      <w:r>
        <w:t>.</w:t>
      </w:r>
    </w:p>
    <w:p w14:paraId="2ED43C14" w14:textId="030CB5E3" w:rsidR="004D6FF5" w:rsidRDefault="004D6FF5" w:rsidP="00910CDA">
      <w:pPr>
        <w:pStyle w:val="Caption"/>
      </w:pPr>
      <w:bookmarkStart w:id="44" w:name="_Ref173313466"/>
      <w:bookmarkStart w:id="45" w:name="_Toc196537969"/>
      <w:r>
        <w:t xml:space="preserve">Table </w:t>
      </w:r>
      <w:r w:rsidR="00D62118">
        <w:fldChar w:fldCharType="begin"/>
      </w:r>
      <w:r w:rsidR="00D62118">
        <w:instrText xml:space="preserve"> SEQ Table</w:instrText>
      </w:r>
      <w:r w:rsidR="00D62118">
        <w:instrText xml:space="preserve"> \* ARABIC </w:instrText>
      </w:r>
      <w:r w:rsidR="00D62118">
        <w:fldChar w:fldCharType="separate"/>
      </w:r>
      <w:r w:rsidR="00D62118">
        <w:rPr>
          <w:noProof/>
        </w:rPr>
        <w:t>2</w:t>
      </w:r>
      <w:r w:rsidR="00D62118">
        <w:rPr>
          <w:noProof/>
        </w:rPr>
        <w:fldChar w:fldCharType="end"/>
      </w:r>
      <w:bookmarkEnd w:id="44"/>
      <w:r>
        <w:t xml:space="preserve"> - ColorOrderEnum Values</w:t>
      </w:r>
      <w:bookmarkEnd w:id="45"/>
    </w:p>
    <w:tbl>
      <w:tblPr>
        <w:tblStyle w:val="MediumList1-Accent1"/>
        <w:tblW w:w="6209" w:type="dxa"/>
        <w:tblInd w:w="1818" w:type="dxa"/>
        <w:tblLook w:val="04A0" w:firstRow="1" w:lastRow="0" w:firstColumn="1" w:lastColumn="0" w:noHBand="0" w:noVBand="1"/>
      </w:tblPr>
      <w:tblGrid>
        <w:gridCol w:w="1084"/>
        <w:gridCol w:w="1436"/>
        <w:gridCol w:w="3689"/>
      </w:tblGrid>
      <w:tr w:rsidR="00F128A9" w:rsidRPr="003268FB" w14:paraId="35E8644E" w14:textId="77777777" w:rsidTr="00976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54B43A18" w14:textId="558CA39B" w:rsidR="00F128A9" w:rsidRPr="003268FB" w:rsidRDefault="00F128A9" w:rsidP="004D6FF5">
            <w:pPr>
              <w:rPr>
                <w:rFonts w:eastAsia="MS Mincho"/>
                <w:sz w:val="22"/>
                <w:szCs w:val="22"/>
              </w:rPr>
            </w:pPr>
            <w:r w:rsidRPr="003268FB">
              <w:rPr>
                <w:rFonts w:eastAsia="MS Mincho"/>
                <w:sz w:val="22"/>
                <w:szCs w:val="22"/>
              </w:rPr>
              <w:t>Value</w:t>
            </w:r>
          </w:p>
        </w:tc>
        <w:tc>
          <w:tcPr>
            <w:tcW w:w="1436" w:type="dxa"/>
          </w:tcPr>
          <w:p w14:paraId="168FD541" w14:textId="77185C0E" w:rsidR="00F128A9" w:rsidRPr="003268FB" w:rsidRDefault="00F128A9" w:rsidP="00F128A9">
            <w:pPr>
              <w:tabs>
                <w:tab w:val="center" w:pos="2343"/>
              </w:tabs>
              <w:cnfStyle w:val="100000000000" w:firstRow="1" w:lastRow="0" w:firstColumn="0" w:lastColumn="0" w:oddVBand="0" w:evenVBand="0" w:oddHBand="0" w:evenHBand="0" w:firstRowFirstColumn="0" w:firstRowLastColumn="0" w:lastRowFirstColumn="0" w:lastRowLastColumn="0"/>
              <w:rPr>
                <w:rFonts w:eastAsia="MS Mincho"/>
                <w:b/>
                <w:sz w:val="22"/>
                <w:szCs w:val="22"/>
              </w:rPr>
            </w:pPr>
            <w:r w:rsidRPr="003268FB">
              <w:rPr>
                <w:rFonts w:eastAsia="MS Mincho"/>
                <w:b/>
                <w:sz w:val="22"/>
                <w:szCs w:val="22"/>
              </w:rPr>
              <w:t>Keyword</w:t>
            </w:r>
          </w:p>
        </w:tc>
        <w:tc>
          <w:tcPr>
            <w:tcW w:w="3689" w:type="dxa"/>
          </w:tcPr>
          <w:p w14:paraId="21257AE5" w14:textId="5A4EA7FF" w:rsidR="00F128A9" w:rsidRPr="003268FB" w:rsidRDefault="00F128A9" w:rsidP="009764FF">
            <w:pPr>
              <w:tabs>
                <w:tab w:val="center" w:pos="2343"/>
              </w:tabs>
              <w:cnfStyle w:val="100000000000" w:firstRow="1" w:lastRow="0" w:firstColumn="0" w:lastColumn="0" w:oddVBand="0" w:evenVBand="0" w:oddHBand="0" w:evenHBand="0" w:firstRowFirstColumn="0" w:firstRowLastColumn="0" w:lastRowFirstColumn="0" w:lastRowLastColumn="0"/>
              <w:rPr>
                <w:rFonts w:eastAsia="MS Mincho"/>
                <w:sz w:val="22"/>
                <w:szCs w:val="22"/>
              </w:rPr>
            </w:pPr>
            <w:r w:rsidRPr="003268FB">
              <w:rPr>
                <w:rFonts w:eastAsia="MS Mincho"/>
                <w:b/>
                <w:sz w:val="22"/>
                <w:szCs w:val="22"/>
              </w:rPr>
              <w:t>Description</w:t>
            </w:r>
            <w:r w:rsidRPr="003268FB">
              <w:rPr>
                <w:rFonts w:eastAsia="MS Mincho"/>
                <w:b/>
                <w:sz w:val="22"/>
                <w:szCs w:val="22"/>
              </w:rPr>
              <w:tab/>
            </w:r>
          </w:p>
        </w:tc>
      </w:tr>
      <w:tr w:rsidR="00F128A9" w:rsidRPr="003268FB" w14:paraId="329E89D8" w14:textId="77777777" w:rsidTr="00976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 w:type="dxa"/>
          </w:tcPr>
          <w:p w14:paraId="2F5CD842" w14:textId="6CE3D2FB" w:rsidR="00F128A9" w:rsidRPr="003268FB" w:rsidRDefault="00F128A9" w:rsidP="004D6FF5">
            <w:pPr>
              <w:rPr>
                <w:rFonts w:eastAsia="MS Mincho"/>
                <w:b w:val="0"/>
                <w:sz w:val="22"/>
                <w:szCs w:val="22"/>
              </w:rPr>
            </w:pPr>
            <w:r w:rsidRPr="003268FB">
              <w:rPr>
                <w:rFonts w:eastAsia="MS Mincho"/>
                <w:b w:val="0"/>
                <w:sz w:val="22"/>
                <w:szCs w:val="22"/>
              </w:rPr>
              <w:t>0</w:t>
            </w:r>
          </w:p>
        </w:tc>
        <w:tc>
          <w:tcPr>
            <w:tcW w:w="1436" w:type="dxa"/>
          </w:tcPr>
          <w:p w14:paraId="1ABC1C0E" w14:textId="2BA79969" w:rsidR="00F128A9" w:rsidRPr="003268FB" w:rsidRDefault="00F128A9" w:rsidP="004D6FF5">
            <w:pPr>
              <w:cnfStyle w:val="000000100000" w:firstRow="0" w:lastRow="0" w:firstColumn="0" w:lastColumn="0" w:oddVBand="0" w:evenVBand="0" w:oddHBand="1" w:evenHBand="0" w:firstRowFirstColumn="0" w:firstRowLastColumn="0" w:lastRowFirstColumn="0" w:lastRowLastColumn="0"/>
              <w:rPr>
                <w:rFonts w:eastAsia="MS Mincho"/>
                <w:sz w:val="22"/>
                <w:szCs w:val="22"/>
              </w:rPr>
            </w:pPr>
            <w:r w:rsidRPr="003268FB">
              <w:rPr>
                <w:rFonts w:eastAsia="MS Mincho"/>
                <w:sz w:val="22"/>
                <w:szCs w:val="22"/>
              </w:rPr>
              <w:t>Chunky</w:t>
            </w:r>
          </w:p>
        </w:tc>
        <w:tc>
          <w:tcPr>
            <w:tcW w:w="3689" w:type="dxa"/>
          </w:tcPr>
          <w:p w14:paraId="17E1203D" w14:textId="26F4DC82" w:rsidR="00F128A9" w:rsidRPr="003268FB" w:rsidRDefault="00F128A9" w:rsidP="004D6FF5">
            <w:pPr>
              <w:cnfStyle w:val="000000100000" w:firstRow="0" w:lastRow="0" w:firstColumn="0" w:lastColumn="0" w:oddVBand="0" w:evenVBand="0" w:oddHBand="1" w:evenHBand="0" w:firstRowFirstColumn="0" w:firstRowLastColumn="0" w:lastRowFirstColumn="0" w:lastRowLastColumn="0"/>
              <w:rPr>
                <w:rFonts w:eastAsia="MS Mincho"/>
                <w:sz w:val="22"/>
                <w:szCs w:val="22"/>
              </w:rPr>
            </w:pPr>
            <w:r w:rsidRPr="003268FB">
              <w:rPr>
                <w:rFonts w:eastAsia="MS Mincho"/>
                <w:sz w:val="22"/>
                <w:szCs w:val="22"/>
              </w:rPr>
              <w:t>Chunky pixels, e.g. CMYK CMYK CMYK ...</w:t>
            </w:r>
          </w:p>
        </w:tc>
      </w:tr>
    </w:tbl>
    <w:p w14:paraId="10967FA5" w14:textId="77777777" w:rsidR="004D6FF5" w:rsidRPr="003268FB" w:rsidRDefault="004D6FF5" w:rsidP="00910CDA">
      <w:pPr>
        <w:rPr>
          <w:rFonts w:eastAsia="MS Mincho"/>
          <w:sz w:val="22"/>
          <w:szCs w:val="22"/>
        </w:rPr>
      </w:pPr>
    </w:p>
    <w:p w14:paraId="5DF14658" w14:textId="77777777" w:rsidR="00B1289E" w:rsidRDefault="00B1289E" w:rsidP="004D6FF5">
      <w:pPr>
        <w:pStyle w:val="IEEEStdsLevel4Header"/>
        <w:rPr>
          <w:rFonts w:eastAsia="MS Mincho"/>
        </w:rPr>
      </w:pPr>
      <w:r>
        <w:rPr>
          <w:rFonts w:eastAsia="MS Mincho"/>
        </w:rPr>
        <w:t>ColorSpaceEnum</w:t>
      </w:r>
    </w:p>
    <w:p w14:paraId="4B9A2706" w14:textId="0A56CBA4" w:rsidR="00F128A9" w:rsidRDefault="00F128A9" w:rsidP="009764FF">
      <w:pPr>
        <w:pStyle w:val="IEEEStdsParagraph"/>
      </w:pPr>
      <w:r>
        <w:t xml:space="preserve">ColorSpaceEnum fields are 32-bit unsigned </w:t>
      </w:r>
      <w:r w:rsidR="00B04434">
        <w:t xml:space="preserve">(one's complement) </w:t>
      </w:r>
      <w:r>
        <w:t xml:space="preserve">integers containing one of the values </w:t>
      </w:r>
      <w:r w:rsidR="008055DF">
        <w:t>listed</w:t>
      </w:r>
      <w:r>
        <w:t xml:space="preserve"> in </w:t>
      </w:r>
      <w:r w:rsidR="009764FF">
        <w:fldChar w:fldCharType="begin"/>
      </w:r>
      <w:r w:rsidR="009764FF">
        <w:instrText xml:space="preserve"> REF _Ref173314687 \h </w:instrText>
      </w:r>
      <w:r w:rsidR="009764FF">
        <w:fldChar w:fldCharType="separate"/>
      </w:r>
      <w:r w:rsidR="00D62118">
        <w:t xml:space="preserve">Table </w:t>
      </w:r>
      <w:r w:rsidR="00D62118">
        <w:rPr>
          <w:noProof/>
        </w:rPr>
        <w:t>3</w:t>
      </w:r>
      <w:r w:rsidR="009764FF">
        <w:fldChar w:fldCharType="end"/>
      </w:r>
      <w:r>
        <w:t>.</w:t>
      </w:r>
    </w:p>
    <w:p w14:paraId="1E382769" w14:textId="0BD0A656" w:rsidR="00F128A9" w:rsidRDefault="00F128A9" w:rsidP="009764FF">
      <w:pPr>
        <w:pStyle w:val="Caption"/>
      </w:pPr>
      <w:bookmarkStart w:id="46" w:name="_Ref173314687"/>
      <w:bookmarkStart w:id="47" w:name="_Toc196537970"/>
      <w:r>
        <w:t xml:space="preserve">Table </w:t>
      </w:r>
      <w:r w:rsidR="00D62118">
        <w:fldChar w:fldCharType="begin"/>
      </w:r>
      <w:r w:rsidR="00D62118">
        <w:instrText xml:space="preserve"> SEQ Table \* ARABIC </w:instrText>
      </w:r>
      <w:r w:rsidR="00D62118">
        <w:fldChar w:fldCharType="separate"/>
      </w:r>
      <w:r w:rsidR="00D62118">
        <w:rPr>
          <w:noProof/>
        </w:rPr>
        <w:t>3</w:t>
      </w:r>
      <w:r w:rsidR="00D62118">
        <w:rPr>
          <w:noProof/>
        </w:rPr>
        <w:fldChar w:fldCharType="end"/>
      </w:r>
      <w:bookmarkEnd w:id="46"/>
      <w:r>
        <w:t xml:space="preserve"> - ColorSpaceEnum Values</w:t>
      </w:r>
      <w:bookmarkEnd w:id="47"/>
    </w:p>
    <w:tbl>
      <w:tblPr>
        <w:tblStyle w:val="MediumList1-Accent1"/>
        <w:tblW w:w="0" w:type="auto"/>
        <w:tblInd w:w="1818" w:type="dxa"/>
        <w:tblLook w:val="0420" w:firstRow="1" w:lastRow="0" w:firstColumn="0" w:lastColumn="0" w:noHBand="0" w:noVBand="1"/>
      </w:tblPr>
      <w:tblGrid>
        <w:gridCol w:w="1328"/>
        <w:gridCol w:w="1286"/>
        <w:gridCol w:w="3612"/>
      </w:tblGrid>
      <w:tr w:rsidR="00F128A9" w14:paraId="072332E0" w14:textId="77777777" w:rsidTr="00567061">
        <w:trPr>
          <w:cnfStyle w:val="100000000000" w:firstRow="1" w:lastRow="0" w:firstColumn="0" w:lastColumn="0" w:oddVBand="0" w:evenVBand="0" w:oddHBand="0" w:evenHBand="0" w:firstRowFirstColumn="0" w:firstRowLastColumn="0" w:lastRowFirstColumn="0" w:lastRowLastColumn="0"/>
          <w:tblHeader/>
        </w:trPr>
        <w:tc>
          <w:tcPr>
            <w:tcW w:w="1328" w:type="dxa"/>
          </w:tcPr>
          <w:p w14:paraId="54EDB409" w14:textId="3FD10DB9" w:rsidR="00F128A9" w:rsidRPr="00567061" w:rsidRDefault="00F128A9" w:rsidP="003268FB">
            <w:pPr>
              <w:rPr>
                <w:rFonts w:eastAsia="MS Mincho"/>
                <w:b/>
                <w:sz w:val="22"/>
                <w:szCs w:val="22"/>
              </w:rPr>
            </w:pPr>
            <w:r w:rsidRPr="00567061">
              <w:rPr>
                <w:rFonts w:eastAsia="MS Mincho"/>
                <w:b/>
                <w:sz w:val="22"/>
                <w:szCs w:val="22"/>
              </w:rPr>
              <w:t>Value</w:t>
            </w:r>
          </w:p>
        </w:tc>
        <w:tc>
          <w:tcPr>
            <w:tcW w:w="1286" w:type="dxa"/>
          </w:tcPr>
          <w:p w14:paraId="0019C631" w14:textId="351A3B92" w:rsidR="00F128A9" w:rsidRPr="003268FB" w:rsidRDefault="00F128A9" w:rsidP="003268FB">
            <w:pPr>
              <w:rPr>
                <w:rFonts w:eastAsia="MS Mincho"/>
                <w:b/>
                <w:sz w:val="22"/>
                <w:szCs w:val="22"/>
              </w:rPr>
            </w:pPr>
            <w:r w:rsidRPr="003268FB">
              <w:rPr>
                <w:rFonts w:eastAsia="MS Mincho"/>
                <w:b/>
                <w:sz w:val="22"/>
                <w:szCs w:val="22"/>
              </w:rPr>
              <w:t>Keyword</w:t>
            </w:r>
          </w:p>
        </w:tc>
        <w:tc>
          <w:tcPr>
            <w:tcW w:w="3612" w:type="dxa"/>
          </w:tcPr>
          <w:p w14:paraId="3E20B096" w14:textId="5C067DED" w:rsidR="00F128A9" w:rsidRPr="002E0803" w:rsidRDefault="00F128A9" w:rsidP="003268FB">
            <w:pPr>
              <w:keepNext/>
              <w:keepLines/>
              <w:outlineLvl w:val="4"/>
              <w:rPr>
                <w:rFonts w:eastAsia="MS Mincho"/>
                <w:b/>
                <w:sz w:val="22"/>
                <w:szCs w:val="22"/>
              </w:rPr>
            </w:pPr>
            <w:r w:rsidRPr="003268FB">
              <w:rPr>
                <w:rFonts w:eastAsia="MS Mincho"/>
                <w:b/>
                <w:sz w:val="22"/>
                <w:szCs w:val="22"/>
              </w:rPr>
              <w:t>Description</w:t>
            </w:r>
          </w:p>
        </w:tc>
      </w:tr>
      <w:tr w:rsidR="00567061" w14:paraId="77D358F1"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5D8E56F3" w14:textId="02080187" w:rsidR="00567061" w:rsidRPr="003268FB" w:rsidRDefault="00567061" w:rsidP="003268FB">
            <w:pPr>
              <w:keepNext/>
              <w:keepLines/>
              <w:outlineLvl w:val="4"/>
              <w:rPr>
                <w:rFonts w:eastAsia="MS Mincho"/>
                <w:sz w:val="22"/>
                <w:szCs w:val="22"/>
              </w:rPr>
            </w:pPr>
            <w:r>
              <w:rPr>
                <w:rFonts w:eastAsia="MS Mincho"/>
                <w:sz w:val="22"/>
                <w:szCs w:val="22"/>
              </w:rPr>
              <w:t>1</w:t>
            </w:r>
          </w:p>
        </w:tc>
        <w:tc>
          <w:tcPr>
            <w:tcW w:w="1286" w:type="dxa"/>
          </w:tcPr>
          <w:p w14:paraId="38AA8065" w14:textId="0540A29D" w:rsidR="00567061" w:rsidRPr="003268FB" w:rsidRDefault="00567061" w:rsidP="003268FB">
            <w:pPr>
              <w:rPr>
                <w:rFonts w:eastAsia="MS Mincho"/>
                <w:sz w:val="22"/>
                <w:szCs w:val="22"/>
              </w:rPr>
            </w:pPr>
            <w:r>
              <w:rPr>
                <w:rFonts w:eastAsia="MS Mincho"/>
                <w:sz w:val="22"/>
                <w:szCs w:val="22"/>
              </w:rPr>
              <w:t>Rgb</w:t>
            </w:r>
          </w:p>
        </w:tc>
        <w:tc>
          <w:tcPr>
            <w:tcW w:w="3612" w:type="dxa"/>
          </w:tcPr>
          <w:p w14:paraId="000C6D8D" w14:textId="1BAB0411" w:rsidR="00567061" w:rsidRPr="003268FB" w:rsidRDefault="00567061" w:rsidP="003268FB">
            <w:pPr>
              <w:rPr>
                <w:rFonts w:eastAsia="MS Mincho"/>
                <w:sz w:val="22"/>
                <w:szCs w:val="22"/>
              </w:rPr>
            </w:pPr>
            <w:r>
              <w:rPr>
                <w:rFonts w:eastAsia="MS Mincho"/>
                <w:sz w:val="22"/>
                <w:szCs w:val="22"/>
              </w:rPr>
              <w:t>Device RGB (red green blue)</w:t>
            </w:r>
          </w:p>
        </w:tc>
      </w:tr>
      <w:tr w:rsidR="00F128A9" w14:paraId="54D9FA04" w14:textId="77777777" w:rsidTr="00567061">
        <w:tc>
          <w:tcPr>
            <w:tcW w:w="1328" w:type="dxa"/>
          </w:tcPr>
          <w:p w14:paraId="6C6380AE" w14:textId="53E1F6BE" w:rsidR="00F128A9" w:rsidRPr="002E0803" w:rsidRDefault="00F128A9" w:rsidP="003268FB">
            <w:pPr>
              <w:keepNext/>
              <w:keepLines/>
              <w:outlineLvl w:val="4"/>
              <w:rPr>
                <w:rFonts w:eastAsia="MS Mincho"/>
                <w:b/>
                <w:sz w:val="22"/>
                <w:szCs w:val="22"/>
              </w:rPr>
            </w:pPr>
            <w:r w:rsidRPr="003268FB">
              <w:rPr>
                <w:rFonts w:eastAsia="MS Mincho"/>
                <w:sz w:val="22"/>
                <w:szCs w:val="22"/>
              </w:rPr>
              <w:t>3</w:t>
            </w:r>
          </w:p>
        </w:tc>
        <w:tc>
          <w:tcPr>
            <w:tcW w:w="1286" w:type="dxa"/>
          </w:tcPr>
          <w:p w14:paraId="4040CC68" w14:textId="0D5289E7" w:rsidR="00F128A9" w:rsidRPr="003268FB" w:rsidRDefault="00F128A9" w:rsidP="003268FB">
            <w:pPr>
              <w:rPr>
                <w:rFonts w:eastAsia="MS Mincho"/>
                <w:sz w:val="22"/>
                <w:szCs w:val="22"/>
              </w:rPr>
            </w:pPr>
            <w:r w:rsidRPr="003268FB">
              <w:rPr>
                <w:rFonts w:eastAsia="MS Mincho"/>
                <w:sz w:val="22"/>
                <w:szCs w:val="22"/>
              </w:rPr>
              <w:t>Black</w:t>
            </w:r>
          </w:p>
        </w:tc>
        <w:tc>
          <w:tcPr>
            <w:tcW w:w="3612" w:type="dxa"/>
          </w:tcPr>
          <w:p w14:paraId="404C9417" w14:textId="41366DF4" w:rsidR="00F128A9" w:rsidRPr="003268FB" w:rsidRDefault="00F128A9" w:rsidP="003268FB">
            <w:pPr>
              <w:rPr>
                <w:rFonts w:eastAsia="MS Mincho"/>
                <w:sz w:val="22"/>
                <w:szCs w:val="22"/>
              </w:rPr>
            </w:pPr>
            <w:r w:rsidRPr="003268FB">
              <w:rPr>
                <w:rFonts w:eastAsia="MS Mincho"/>
                <w:sz w:val="22"/>
                <w:szCs w:val="22"/>
              </w:rPr>
              <w:t>Device black</w:t>
            </w:r>
          </w:p>
        </w:tc>
      </w:tr>
      <w:tr w:rsidR="00F128A9" w14:paraId="3C0FE08F"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4959461E" w14:textId="3CE5ACF0" w:rsidR="00F128A9" w:rsidRPr="002E0803" w:rsidRDefault="00F128A9" w:rsidP="003268FB">
            <w:pPr>
              <w:keepNext/>
              <w:keepLines/>
              <w:outlineLvl w:val="4"/>
              <w:rPr>
                <w:rFonts w:eastAsia="MS Mincho"/>
                <w:b/>
                <w:sz w:val="22"/>
                <w:szCs w:val="22"/>
              </w:rPr>
            </w:pPr>
            <w:r w:rsidRPr="003268FB">
              <w:rPr>
                <w:rFonts w:eastAsia="MS Mincho"/>
                <w:sz w:val="22"/>
                <w:szCs w:val="22"/>
              </w:rPr>
              <w:t>6</w:t>
            </w:r>
          </w:p>
        </w:tc>
        <w:tc>
          <w:tcPr>
            <w:tcW w:w="1286" w:type="dxa"/>
          </w:tcPr>
          <w:p w14:paraId="2A2FE748" w14:textId="45BA2A3F" w:rsidR="00F128A9" w:rsidRPr="003268FB" w:rsidRDefault="00F128A9" w:rsidP="003268FB">
            <w:pPr>
              <w:rPr>
                <w:rFonts w:eastAsia="MS Mincho"/>
                <w:sz w:val="22"/>
                <w:szCs w:val="22"/>
              </w:rPr>
            </w:pPr>
            <w:r w:rsidRPr="003268FB">
              <w:rPr>
                <w:rFonts w:eastAsia="MS Mincho"/>
                <w:sz w:val="22"/>
                <w:szCs w:val="22"/>
              </w:rPr>
              <w:t>Cmyk</w:t>
            </w:r>
          </w:p>
        </w:tc>
        <w:tc>
          <w:tcPr>
            <w:tcW w:w="3612" w:type="dxa"/>
          </w:tcPr>
          <w:p w14:paraId="00E3BE80" w14:textId="6ECE9920" w:rsidR="00F128A9" w:rsidRPr="003268FB" w:rsidRDefault="00F128A9" w:rsidP="003268FB">
            <w:pPr>
              <w:rPr>
                <w:rFonts w:eastAsia="MS Mincho"/>
                <w:sz w:val="22"/>
                <w:szCs w:val="22"/>
              </w:rPr>
            </w:pPr>
            <w:r w:rsidRPr="003268FB">
              <w:rPr>
                <w:rFonts w:eastAsia="MS Mincho"/>
                <w:sz w:val="22"/>
                <w:szCs w:val="22"/>
              </w:rPr>
              <w:t>Device CMYK (cyan magenta yellow black)</w:t>
            </w:r>
          </w:p>
        </w:tc>
      </w:tr>
      <w:tr w:rsidR="00F128A9" w14:paraId="15FADBA0" w14:textId="77777777" w:rsidTr="00567061">
        <w:tc>
          <w:tcPr>
            <w:tcW w:w="1328" w:type="dxa"/>
          </w:tcPr>
          <w:p w14:paraId="4826A04C" w14:textId="78B89020" w:rsidR="00F128A9" w:rsidRPr="002E0803" w:rsidRDefault="009764FF" w:rsidP="003268FB">
            <w:pPr>
              <w:keepNext/>
              <w:keepLines/>
              <w:outlineLvl w:val="4"/>
              <w:rPr>
                <w:rFonts w:eastAsia="MS Mincho"/>
                <w:b/>
                <w:sz w:val="22"/>
                <w:szCs w:val="22"/>
              </w:rPr>
            </w:pPr>
            <w:r w:rsidRPr="003268FB">
              <w:rPr>
                <w:rFonts w:eastAsia="MS Mincho"/>
                <w:sz w:val="22"/>
                <w:szCs w:val="22"/>
              </w:rPr>
              <w:t>18</w:t>
            </w:r>
          </w:p>
        </w:tc>
        <w:tc>
          <w:tcPr>
            <w:tcW w:w="1286" w:type="dxa"/>
          </w:tcPr>
          <w:p w14:paraId="4768493F" w14:textId="287CB6FB" w:rsidR="00F128A9" w:rsidRPr="003268FB" w:rsidRDefault="009764FF" w:rsidP="003268FB">
            <w:pPr>
              <w:rPr>
                <w:rFonts w:eastAsia="MS Mincho"/>
                <w:sz w:val="22"/>
                <w:szCs w:val="22"/>
              </w:rPr>
            </w:pPr>
            <w:r w:rsidRPr="003268FB">
              <w:rPr>
                <w:rFonts w:eastAsia="MS Mincho"/>
                <w:sz w:val="22"/>
                <w:szCs w:val="22"/>
              </w:rPr>
              <w:t>Sgray</w:t>
            </w:r>
          </w:p>
        </w:tc>
        <w:tc>
          <w:tcPr>
            <w:tcW w:w="3612" w:type="dxa"/>
          </w:tcPr>
          <w:p w14:paraId="0CE05A74" w14:textId="70DB91A1" w:rsidR="00F128A9" w:rsidRPr="003268FB" w:rsidRDefault="009764FF" w:rsidP="003268FB">
            <w:pPr>
              <w:rPr>
                <w:rFonts w:eastAsia="MS Mincho"/>
                <w:sz w:val="22"/>
                <w:szCs w:val="22"/>
              </w:rPr>
            </w:pPr>
            <w:r w:rsidRPr="003268FB">
              <w:rPr>
                <w:rFonts w:eastAsia="MS Mincho"/>
                <w:sz w:val="22"/>
                <w:szCs w:val="22"/>
              </w:rPr>
              <w:t>sRGB grayscale</w:t>
            </w:r>
          </w:p>
        </w:tc>
      </w:tr>
      <w:tr w:rsidR="00F128A9" w14:paraId="0FD837D4"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53C8478A" w14:textId="62288838" w:rsidR="00F128A9" w:rsidRPr="002E0803" w:rsidRDefault="009764FF" w:rsidP="003268FB">
            <w:pPr>
              <w:keepNext/>
              <w:keepLines/>
              <w:outlineLvl w:val="4"/>
              <w:rPr>
                <w:rFonts w:eastAsia="MS Mincho"/>
                <w:b/>
                <w:sz w:val="22"/>
                <w:szCs w:val="22"/>
              </w:rPr>
            </w:pPr>
            <w:r w:rsidRPr="003268FB">
              <w:rPr>
                <w:rFonts w:eastAsia="MS Mincho"/>
                <w:sz w:val="22"/>
                <w:szCs w:val="22"/>
              </w:rPr>
              <w:t>19</w:t>
            </w:r>
          </w:p>
        </w:tc>
        <w:tc>
          <w:tcPr>
            <w:tcW w:w="1286" w:type="dxa"/>
          </w:tcPr>
          <w:p w14:paraId="45043B43" w14:textId="348CCE8D" w:rsidR="00F128A9" w:rsidRPr="003268FB" w:rsidRDefault="009764FF" w:rsidP="003268FB">
            <w:pPr>
              <w:rPr>
                <w:rFonts w:eastAsia="MS Mincho"/>
                <w:sz w:val="22"/>
                <w:szCs w:val="22"/>
              </w:rPr>
            </w:pPr>
            <w:r w:rsidRPr="003268FB">
              <w:rPr>
                <w:rFonts w:eastAsia="MS Mincho"/>
                <w:sz w:val="22"/>
                <w:szCs w:val="22"/>
              </w:rPr>
              <w:t>Srgb</w:t>
            </w:r>
          </w:p>
        </w:tc>
        <w:tc>
          <w:tcPr>
            <w:tcW w:w="3612" w:type="dxa"/>
          </w:tcPr>
          <w:p w14:paraId="456D5EBC" w14:textId="1E50C3F8" w:rsidR="00F128A9" w:rsidRPr="003268FB" w:rsidRDefault="009764FF" w:rsidP="003268FB">
            <w:pPr>
              <w:rPr>
                <w:rFonts w:eastAsia="MS Mincho"/>
                <w:sz w:val="22"/>
                <w:szCs w:val="22"/>
              </w:rPr>
            </w:pPr>
            <w:r w:rsidRPr="003268FB">
              <w:rPr>
                <w:rFonts w:eastAsia="MS Mincho"/>
                <w:sz w:val="22"/>
                <w:szCs w:val="22"/>
              </w:rPr>
              <w:t>sRGB color</w:t>
            </w:r>
          </w:p>
        </w:tc>
      </w:tr>
      <w:tr w:rsidR="00F128A9" w14:paraId="0F3B4FFE" w14:textId="77777777" w:rsidTr="00567061">
        <w:tc>
          <w:tcPr>
            <w:tcW w:w="1328" w:type="dxa"/>
          </w:tcPr>
          <w:p w14:paraId="74E27835" w14:textId="4DC77BB8" w:rsidR="00F128A9" w:rsidRPr="002E0803" w:rsidRDefault="009764FF" w:rsidP="003268FB">
            <w:pPr>
              <w:keepNext/>
              <w:keepLines/>
              <w:outlineLvl w:val="4"/>
              <w:rPr>
                <w:rFonts w:eastAsia="MS Mincho"/>
                <w:b/>
                <w:sz w:val="22"/>
                <w:szCs w:val="22"/>
              </w:rPr>
            </w:pPr>
            <w:r w:rsidRPr="003268FB">
              <w:rPr>
                <w:rFonts w:eastAsia="MS Mincho"/>
                <w:sz w:val="22"/>
                <w:szCs w:val="22"/>
              </w:rPr>
              <w:t>20</w:t>
            </w:r>
          </w:p>
        </w:tc>
        <w:tc>
          <w:tcPr>
            <w:tcW w:w="1286" w:type="dxa"/>
          </w:tcPr>
          <w:p w14:paraId="2DBED624" w14:textId="3CDB7206" w:rsidR="00F128A9" w:rsidRPr="003268FB" w:rsidRDefault="009764FF" w:rsidP="003268FB">
            <w:pPr>
              <w:rPr>
                <w:rFonts w:eastAsia="MS Mincho"/>
                <w:sz w:val="22"/>
                <w:szCs w:val="22"/>
              </w:rPr>
            </w:pPr>
            <w:r w:rsidRPr="003268FB">
              <w:rPr>
                <w:rFonts w:eastAsia="MS Mincho"/>
                <w:sz w:val="22"/>
                <w:szCs w:val="22"/>
              </w:rPr>
              <w:t>AdobeRgb</w:t>
            </w:r>
          </w:p>
        </w:tc>
        <w:tc>
          <w:tcPr>
            <w:tcW w:w="3612" w:type="dxa"/>
          </w:tcPr>
          <w:p w14:paraId="2F2A924D" w14:textId="1752D96C" w:rsidR="00F128A9" w:rsidRPr="003268FB" w:rsidRDefault="009764FF" w:rsidP="003268FB">
            <w:pPr>
              <w:rPr>
                <w:rFonts w:eastAsia="MS Mincho"/>
                <w:sz w:val="22"/>
                <w:szCs w:val="22"/>
              </w:rPr>
            </w:pPr>
            <w:r w:rsidRPr="003268FB">
              <w:rPr>
                <w:rFonts w:eastAsia="MS Mincho"/>
                <w:sz w:val="22"/>
                <w:szCs w:val="22"/>
              </w:rPr>
              <w:t>Adobe RGB color</w:t>
            </w:r>
          </w:p>
        </w:tc>
      </w:tr>
      <w:tr w:rsidR="00F128A9" w14:paraId="31EC300A"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717889B4" w14:textId="11D10241" w:rsidR="00F128A9" w:rsidRPr="002E0803" w:rsidRDefault="009764FF" w:rsidP="003268FB">
            <w:pPr>
              <w:keepNext/>
              <w:keepLines/>
              <w:outlineLvl w:val="4"/>
              <w:rPr>
                <w:rFonts w:eastAsia="MS Mincho"/>
                <w:b/>
                <w:sz w:val="22"/>
                <w:szCs w:val="22"/>
              </w:rPr>
            </w:pPr>
            <w:r w:rsidRPr="003268FB">
              <w:rPr>
                <w:rFonts w:eastAsia="MS Mincho"/>
                <w:sz w:val="22"/>
                <w:szCs w:val="22"/>
              </w:rPr>
              <w:t>48</w:t>
            </w:r>
          </w:p>
        </w:tc>
        <w:tc>
          <w:tcPr>
            <w:tcW w:w="1286" w:type="dxa"/>
          </w:tcPr>
          <w:p w14:paraId="1EB056DB" w14:textId="49CA3F9A" w:rsidR="00F128A9" w:rsidRPr="003268FB" w:rsidRDefault="009764FF" w:rsidP="003268FB">
            <w:pPr>
              <w:rPr>
                <w:rFonts w:eastAsia="MS Mincho"/>
                <w:sz w:val="22"/>
                <w:szCs w:val="22"/>
              </w:rPr>
            </w:pPr>
            <w:r w:rsidRPr="003268FB">
              <w:rPr>
                <w:rFonts w:eastAsia="MS Mincho"/>
                <w:sz w:val="22"/>
                <w:szCs w:val="22"/>
              </w:rPr>
              <w:t>Device1</w:t>
            </w:r>
          </w:p>
        </w:tc>
        <w:tc>
          <w:tcPr>
            <w:tcW w:w="3612" w:type="dxa"/>
          </w:tcPr>
          <w:p w14:paraId="3847B4B4" w14:textId="4527F8DE" w:rsidR="00F128A9" w:rsidRPr="003268FB" w:rsidRDefault="009764FF" w:rsidP="003268FB">
            <w:pPr>
              <w:rPr>
                <w:rFonts w:eastAsia="MS Mincho"/>
                <w:sz w:val="22"/>
                <w:szCs w:val="22"/>
              </w:rPr>
            </w:pPr>
            <w:r w:rsidRPr="003268FB">
              <w:rPr>
                <w:rFonts w:eastAsia="MS Mincho"/>
                <w:sz w:val="22"/>
                <w:szCs w:val="22"/>
              </w:rPr>
              <w:t>Device color, 1 colorant</w:t>
            </w:r>
          </w:p>
        </w:tc>
      </w:tr>
      <w:tr w:rsidR="00F128A9" w14:paraId="67F35449" w14:textId="77777777" w:rsidTr="00567061">
        <w:tc>
          <w:tcPr>
            <w:tcW w:w="1328" w:type="dxa"/>
          </w:tcPr>
          <w:p w14:paraId="4CFBB085" w14:textId="3F31BF81" w:rsidR="00F128A9" w:rsidRPr="002E0803" w:rsidRDefault="009764FF" w:rsidP="003268FB">
            <w:pPr>
              <w:keepNext/>
              <w:keepLines/>
              <w:outlineLvl w:val="4"/>
              <w:rPr>
                <w:rFonts w:eastAsia="MS Mincho"/>
                <w:b/>
                <w:sz w:val="22"/>
                <w:szCs w:val="22"/>
              </w:rPr>
            </w:pPr>
            <w:r w:rsidRPr="003268FB">
              <w:rPr>
                <w:rFonts w:eastAsia="MS Mincho"/>
                <w:sz w:val="22"/>
                <w:szCs w:val="22"/>
              </w:rPr>
              <w:t>49</w:t>
            </w:r>
          </w:p>
        </w:tc>
        <w:tc>
          <w:tcPr>
            <w:tcW w:w="1286" w:type="dxa"/>
          </w:tcPr>
          <w:p w14:paraId="311B615A" w14:textId="7CC90F54" w:rsidR="00F128A9" w:rsidRPr="003268FB" w:rsidRDefault="009764FF" w:rsidP="003268FB">
            <w:pPr>
              <w:rPr>
                <w:rFonts w:eastAsia="MS Mincho"/>
                <w:sz w:val="22"/>
                <w:szCs w:val="22"/>
              </w:rPr>
            </w:pPr>
            <w:r w:rsidRPr="003268FB">
              <w:rPr>
                <w:rFonts w:eastAsia="MS Mincho"/>
                <w:sz w:val="22"/>
                <w:szCs w:val="22"/>
              </w:rPr>
              <w:t>Device2</w:t>
            </w:r>
          </w:p>
        </w:tc>
        <w:tc>
          <w:tcPr>
            <w:tcW w:w="3612" w:type="dxa"/>
          </w:tcPr>
          <w:p w14:paraId="6EAFC3B1" w14:textId="64D51F8F" w:rsidR="00F128A9" w:rsidRPr="003268FB" w:rsidRDefault="009764FF" w:rsidP="003268FB">
            <w:pPr>
              <w:rPr>
                <w:rFonts w:eastAsia="MS Mincho"/>
                <w:sz w:val="22"/>
                <w:szCs w:val="22"/>
              </w:rPr>
            </w:pPr>
            <w:r w:rsidRPr="003268FB">
              <w:rPr>
                <w:rFonts w:eastAsia="MS Mincho"/>
                <w:sz w:val="22"/>
                <w:szCs w:val="22"/>
              </w:rPr>
              <w:t>Device color, 2 colorants</w:t>
            </w:r>
          </w:p>
        </w:tc>
      </w:tr>
      <w:tr w:rsidR="009764FF" w14:paraId="6597E2EE"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141B80FC" w14:textId="24C12B97" w:rsidR="009764FF" w:rsidRPr="003268FB" w:rsidRDefault="009764FF" w:rsidP="003268FB">
            <w:pPr>
              <w:rPr>
                <w:rFonts w:eastAsia="MS Mincho"/>
                <w:b/>
                <w:sz w:val="22"/>
                <w:szCs w:val="22"/>
              </w:rPr>
            </w:pPr>
            <w:r w:rsidRPr="003268FB">
              <w:rPr>
                <w:rFonts w:eastAsia="MS Mincho"/>
                <w:sz w:val="22"/>
                <w:szCs w:val="22"/>
              </w:rPr>
              <w:t>50</w:t>
            </w:r>
          </w:p>
        </w:tc>
        <w:tc>
          <w:tcPr>
            <w:tcW w:w="1286" w:type="dxa"/>
          </w:tcPr>
          <w:p w14:paraId="7E2FFC44" w14:textId="493ED36C" w:rsidR="009764FF" w:rsidRPr="003268FB" w:rsidRDefault="009764FF" w:rsidP="003268FB">
            <w:pPr>
              <w:rPr>
                <w:rFonts w:eastAsia="MS Mincho"/>
                <w:sz w:val="22"/>
                <w:szCs w:val="22"/>
              </w:rPr>
            </w:pPr>
            <w:r w:rsidRPr="003268FB">
              <w:rPr>
                <w:rFonts w:eastAsia="MS Mincho"/>
                <w:sz w:val="22"/>
                <w:szCs w:val="22"/>
              </w:rPr>
              <w:t>Device3</w:t>
            </w:r>
          </w:p>
        </w:tc>
        <w:tc>
          <w:tcPr>
            <w:tcW w:w="3612" w:type="dxa"/>
          </w:tcPr>
          <w:p w14:paraId="11EDA9CD" w14:textId="3545BE44" w:rsidR="009764FF" w:rsidRPr="003268FB" w:rsidRDefault="009764FF" w:rsidP="003268FB">
            <w:pPr>
              <w:rPr>
                <w:rFonts w:eastAsia="MS Mincho"/>
                <w:sz w:val="22"/>
                <w:szCs w:val="22"/>
              </w:rPr>
            </w:pPr>
            <w:r w:rsidRPr="003268FB">
              <w:rPr>
                <w:rFonts w:eastAsia="MS Mincho"/>
                <w:sz w:val="22"/>
                <w:szCs w:val="22"/>
              </w:rPr>
              <w:t>Device color, 3 colorants</w:t>
            </w:r>
          </w:p>
        </w:tc>
      </w:tr>
      <w:tr w:rsidR="009764FF" w14:paraId="3DAA1A2E" w14:textId="77777777" w:rsidTr="00567061">
        <w:tc>
          <w:tcPr>
            <w:tcW w:w="1328" w:type="dxa"/>
          </w:tcPr>
          <w:p w14:paraId="116B25AD" w14:textId="4F3E7D69" w:rsidR="009764FF" w:rsidRPr="003268FB" w:rsidRDefault="009764FF" w:rsidP="003268FB">
            <w:pPr>
              <w:rPr>
                <w:rFonts w:eastAsia="MS Mincho"/>
                <w:b/>
                <w:sz w:val="22"/>
                <w:szCs w:val="22"/>
              </w:rPr>
            </w:pPr>
            <w:r w:rsidRPr="003268FB">
              <w:rPr>
                <w:rFonts w:eastAsia="MS Mincho"/>
                <w:sz w:val="22"/>
                <w:szCs w:val="22"/>
              </w:rPr>
              <w:t>51</w:t>
            </w:r>
          </w:p>
        </w:tc>
        <w:tc>
          <w:tcPr>
            <w:tcW w:w="1286" w:type="dxa"/>
          </w:tcPr>
          <w:p w14:paraId="569129E6" w14:textId="45B348B6" w:rsidR="009764FF" w:rsidRPr="003268FB" w:rsidRDefault="009764FF" w:rsidP="003268FB">
            <w:pPr>
              <w:rPr>
                <w:rFonts w:eastAsia="MS Mincho"/>
                <w:sz w:val="22"/>
                <w:szCs w:val="22"/>
              </w:rPr>
            </w:pPr>
            <w:r w:rsidRPr="003268FB">
              <w:rPr>
                <w:rFonts w:eastAsia="MS Mincho"/>
                <w:sz w:val="22"/>
                <w:szCs w:val="22"/>
              </w:rPr>
              <w:t>Device4</w:t>
            </w:r>
          </w:p>
        </w:tc>
        <w:tc>
          <w:tcPr>
            <w:tcW w:w="3612" w:type="dxa"/>
          </w:tcPr>
          <w:p w14:paraId="1A014468" w14:textId="6BF170D6" w:rsidR="009764FF" w:rsidRPr="003268FB" w:rsidRDefault="009764FF" w:rsidP="003268FB">
            <w:pPr>
              <w:rPr>
                <w:rFonts w:eastAsia="MS Mincho"/>
                <w:sz w:val="22"/>
                <w:szCs w:val="22"/>
              </w:rPr>
            </w:pPr>
            <w:r w:rsidRPr="003268FB">
              <w:rPr>
                <w:rFonts w:eastAsia="MS Mincho"/>
                <w:sz w:val="22"/>
                <w:szCs w:val="22"/>
              </w:rPr>
              <w:t>Device color, 4 colorants</w:t>
            </w:r>
          </w:p>
        </w:tc>
      </w:tr>
      <w:tr w:rsidR="009764FF" w14:paraId="4392A259"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4AE91A04" w14:textId="4027A22F" w:rsidR="009764FF" w:rsidRPr="003268FB" w:rsidRDefault="009764FF" w:rsidP="003268FB">
            <w:pPr>
              <w:rPr>
                <w:rFonts w:eastAsia="MS Mincho"/>
                <w:b/>
                <w:sz w:val="22"/>
                <w:szCs w:val="22"/>
              </w:rPr>
            </w:pPr>
            <w:r w:rsidRPr="003268FB">
              <w:rPr>
                <w:rFonts w:eastAsia="MS Mincho"/>
                <w:sz w:val="22"/>
                <w:szCs w:val="22"/>
              </w:rPr>
              <w:t>52</w:t>
            </w:r>
          </w:p>
        </w:tc>
        <w:tc>
          <w:tcPr>
            <w:tcW w:w="1286" w:type="dxa"/>
          </w:tcPr>
          <w:p w14:paraId="6B97D88D" w14:textId="63B7F72A" w:rsidR="009764FF" w:rsidRPr="003268FB" w:rsidRDefault="009764FF" w:rsidP="003268FB">
            <w:pPr>
              <w:rPr>
                <w:rFonts w:eastAsia="MS Mincho"/>
                <w:sz w:val="22"/>
                <w:szCs w:val="22"/>
              </w:rPr>
            </w:pPr>
            <w:r w:rsidRPr="003268FB">
              <w:rPr>
                <w:rFonts w:eastAsia="MS Mincho"/>
                <w:sz w:val="22"/>
                <w:szCs w:val="22"/>
              </w:rPr>
              <w:t>Device5</w:t>
            </w:r>
          </w:p>
        </w:tc>
        <w:tc>
          <w:tcPr>
            <w:tcW w:w="3612" w:type="dxa"/>
          </w:tcPr>
          <w:p w14:paraId="3B5B95E7" w14:textId="2E6BAF76" w:rsidR="009764FF" w:rsidRPr="003268FB" w:rsidRDefault="009764FF" w:rsidP="003268FB">
            <w:pPr>
              <w:rPr>
                <w:rFonts w:eastAsia="MS Mincho"/>
                <w:sz w:val="22"/>
                <w:szCs w:val="22"/>
              </w:rPr>
            </w:pPr>
            <w:r w:rsidRPr="003268FB">
              <w:rPr>
                <w:rFonts w:eastAsia="MS Mincho"/>
                <w:sz w:val="22"/>
                <w:szCs w:val="22"/>
              </w:rPr>
              <w:t>Device color, 5 colorants</w:t>
            </w:r>
          </w:p>
        </w:tc>
      </w:tr>
      <w:tr w:rsidR="009764FF" w14:paraId="5A206EA7" w14:textId="77777777" w:rsidTr="00567061">
        <w:tc>
          <w:tcPr>
            <w:tcW w:w="1328" w:type="dxa"/>
          </w:tcPr>
          <w:p w14:paraId="2F7F9B83" w14:textId="7C18F392" w:rsidR="009764FF" w:rsidRPr="003268FB" w:rsidRDefault="009764FF" w:rsidP="003268FB">
            <w:pPr>
              <w:rPr>
                <w:rFonts w:eastAsia="MS Mincho"/>
                <w:b/>
                <w:sz w:val="22"/>
                <w:szCs w:val="22"/>
              </w:rPr>
            </w:pPr>
            <w:r w:rsidRPr="003268FB">
              <w:rPr>
                <w:rFonts w:eastAsia="MS Mincho"/>
                <w:sz w:val="22"/>
                <w:szCs w:val="22"/>
              </w:rPr>
              <w:t>53</w:t>
            </w:r>
          </w:p>
        </w:tc>
        <w:tc>
          <w:tcPr>
            <w:tcW w:w="1286" w:type="dxa"/>
          </w:tcPr>
          <w:p w14:paraId="4D7DB646" w14:textId="17B8C573" w:rsidR="009764FF" w:rsidRPr="003268FB" w:rsidRDefault="009764FF" w:rsidP="003268FB">
            <w:pPr>
              <w:rPr>
                <w:rFonts w:eastAsia="MS Mincho"/>
                <w:sz w:val="22"/>
                <w:szCs w:val="22"/>
              </w:rPr>
            </w:pPr>
            <w:r w:rsidRPr="003268FB">
              <w:rPr>
                <w:rFonts w:eastAsia="MS Mincho"/>
                <w:sz w:val="22"/>
                <w:szCs w:val="22"/>
              </w:rPr>
              <w:t>Device6</w:t>
            </w:r>
          </w:p>
        </w:tc>
        <w:tc>
          <w:tcPr>
            <w:tcW w:w="3612" w:type="dxa"/>
          </w:tcPr>
          <w:p w14:paraId="6AC6726B" w14:textId="5DC778A1" w:rsidR="009764FF" w:rsidRPr="003268FB" w:rsidRDefault="009764FF" w:rsidP="003268FB">
            <w:pPr>
              <w:rPr>
                <w:rFonts w:eastAsia="MS Mincho"/>
                <w:sz w:val="22"/>
                <w:szCs w:val="22"/>
              </w:rPr>
            </w:pPr>
            <w:r w:rsidRPr="003268FB">
              <w:rPr>
                <w:rFonts w:eastAsia="MS Mincho"/>
                <w:sz w:val="22"/>
                <w:szCs w:val="22"/>
              </w:rPr>
              <w:t>Device color, 6 colorants</w:t>
            </w:r>
          </w:p>
        </w:tc>
      </w:tr>
      <w:tr w:rsidR="009764FF" w14:paraId="028A161E"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543DD619" w14:textId="6276EEEE" w:rsidR="009764FF" w:rsidRPr="003268FB" w:rsidRDefault="009764FF" w:rsidP="003268FB">
            <w:pPr>
              <w:rPr>
                <w:rFonts w:eastAsia="MS Mincho"/>
                <w:b/>
                <w:sz w:val="22"/>
                <w:szCs w:val="22"/>
              </w:rPr>
            </w:pPr>
            <w:r w:rsidRPr="003268FB">
              <w:rPr>
                <w:rFonts w:eastAsia="MS Mincho"/>
                <w:sz w:val="22"/>
                <w:szCs w:val="22"/>
              </w:rPr>
              <w:t>54</w:t>
            </w:r>
          </w:p>
        </w:tc>
        <w:tc>
          <w:tcPr>
            <w:tcW w:w="1286" w:type="dxa"/>
          </w:tcPr>
          <w:p w14:paraId="634B5DD0" w14:textId="661F4DCE" w:rsidR="009764FF" w:rsidRPr="003268FB" w:rsidRDefault="009764FF" w:rsidP="003268FB">
            <w:pPr>
              <w:rPr>
                <w:rFonts w:eastAsia="MS Mincho"/>
                <w:sz w:val="22"/>
                <w:szCs w:val="22"/>
              </w:rPr>
            </w:pPr>
            <w:r w:rsidRPr="003268FB">
              <w:rPr>
                <w:rFonts w:eastAsia="MS Mincho"/>
                <w:sz w:val="22"/>
                <w:szCs w:val="22"/>
              </w:rPr>
              <w:t>Device7</w:t>
            </w:r>
          </w:p>
        </w:tc>
        <w:tc>
          <w:tcPr>
            <w:tcW w:w="3612" w:type="dxa"/>
          </w:tcPr>
          <w:p w14:paraId="5D5AE182" w14:textId="6751169F" w:rsidR="009764FF" w:rsidRPr="003268FB" w:rsidRDefault="009764FF" w:rsidP="003268FB">
            <w:pPr>
              <w:rPr>
                <w:rFonts w:eastAsia="MS Mincho"/>
                <w:sz w:val="22"/>
                <w:szCs w:val="22"/>
              </w:rPr>
            </w:pPr>
            <w:r w:rsidRPr="003268FB">
              <w:rPr>
                <w:rFonts w:eastAsia="MS Mincho"/>
                <w:sz w:val="22"/>
                <w:szCs w:val="22"/>
              </w:rPr>
              <w:t>Device color, 7 colorants</w:t>
            </w:r>
          </w:p>
        </w:tc>
      </w:tr>
      <w:tr w:rsidR="009764FF" w14:paraId="6FB9A42C" w14:textId="77777777" w:rsidTr="00567061">
        <w:tc>
          <w:tcPr>
            <w:tcW w:w="1328" w:type="dxa"/>
          </w:tcPr>
          <w:p w14:paraId="14EB6F30" w14:textId="2D517169" w:rsidR="009764FF" w:rsidRPr="003268FB" w:rsidRDefault="009764FF" w:rsidP="003268FB">
            <w:pPr>
              <w:rPr>
                <w:rFonts w:eastAsia="MS Mincho"/>
                <w:b/>
                <w:sz w:val="22"/>
                <w:szCs w:val="22"/>
              </w:rPr>
            </w:pPr>
            <w:r w:rsidRPr="003268FB">
              <w:rPr>
                <w:rFonts w:eastAsia="MS Mincho"/>
                <w:sz w:val="22"/>
                <w:szCs w:val="22"/>
              </w:rPr>
              <w:t>55</w:t>
            </w:r>
          </w:p>
        </w:tc>
        <w:tc>
          <w:tcPr>
            <w:tcW w:w="1286" w:type="dxa"/>
          </w:tcPr>
          <w:p w14:paraId="27152F4C" w14:textId="380C6847" w:rsidR="009764FF" w:rsidRPr="003268FB" w:rsidRDefault="009764FF" w:rsidP="003268FB">
            <w:pPr>
              <w:rPr>
                <w:rFonts w:eastAsia="MS Mincho"/>
                <w:sz w:val="22"/>
                <w:szCs w:val="22"/>
              </w:rPr>
            </w:pPr>
            <w:r w:rsidRPr="003268FB">
              <w:rPr>
                <w:rFonts w:eastAsia="MS Mincho"/>
                <w:sz w:val="22"/>
                <w:szCs w:val="22"/>
              </w:rPr>
              <w:t>Device8</w:t>
            </w:r>
          </w:p>
        </w:tc>
        <w:tc>
          <w:tcPr>
            <w:tcW w:w="3612" w:type="dxa"/>
          </w:tcPr>
          <w:p w14:paraId="72C44C8D" w14:textId="7CB7B4B2" w:rsidR="009764FF" w:rsidRPr="003268FB" w:rsidRDefault="009764FF" w:rsidP="003268FB">
            <w:pPr>
              <w:rPr>
                <w:rFonts w:eastAsia="MS Mincho"/>
                <w:sz w:val="22"/>
                <w:szCs w:val="22"/>
              </w:rPr>
            </w:pPr>
            <w:r w:rsidRPr="003268FB">
              <w:rPr>
                <w:rFonts w:eastAsia="MS Mincho"/>
                <w:sz w:val="22"/>
                <w:szCs w:val="22"/>
              </w:rPr>
              <w:t>Device color, 8 colorants</w:t>
            </w:r>
          </w:p>
        </w:tc>
      </w:tr>
      <w:tr w:rsidR="009764FF" w14:paraId="34915A77"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17E95A44" w14:textId="3108F6CD" w:rsidR="009764FF" w:rsidRPr="003268FB" w:rsidRDefault="009764FF" w:rsidP="003268FB">
            <w:pPr>
              <w:rPr>
                <w:rFonts w:eastAsia="MS Mincho"/>
                <w:b/>
                <w:sz w:val="22"/>
                <w:szCs w:val="22"/>
              </w:rPr>
            </w:pPr>
            <w:r w:rsidRPr="003268FB">
              <w:rPr>
                <w:rFonts w:eastAsia="MS Mincho"/>
                <w:sz w:val="22"/>
                <w:szCs w:val="22"/>
              </w:rPr>
              <w:t>56</w:t>
            </w:r>
          </w:p>
        </w:tc>
        <w:tc>
          <w:tcPr>
            <w:tcW w:w="1286" w:type="dxa"/>
          </w:tcPr>
          <w:p w14:paraId="6E38A875" w14:textId="2A00142F" w:rsidR="009764FF" w:rsidRPr="003268FB" w:rsidRDefault="009764FF" w:rsidP="003268FB">
            <w:pPr>
              <w:rPr>
                <w:rFonts w:eastAsia="MS Mincho"/>
                <w:sz w:val="22"/>
                <w:szCs w:val="22"/>
              </w:rPr>
            </w:pPr>
            <w:r w:rsidRPr="003268FB">
              <w:rPr>
                <w:rFonts w:eastAsia="MS Mincho"/>
                <w:sz w:val="22"/>
                <w:szCs w:val="22"/>
              </w:rPr>
              <w:t>Device9</w:t>
            </w:r>
          </w:p>
        </w:tc>
        <w:tc>
          <w:tcPr>
            <w:tcW w:w="3612" w:type="dxa"/>
          </w:tcPr>
          <w:p w14:paraId="0EA394D5" w14:textId="3E941EAE" w:rsidR="009764FF" w:rsidRPr="003268FB" w:rsidRDefault="009764FF" w:rsidP="003268FB">
            <w:pPr>
              <w:rPr>
                <w:rFonts w:eastAsia="MS Mincho"/>
                <w:sz w:val="22"/>
                <w:szCs w:val="22"/>
              </w:rPr>
            </w:pPr>
            <w:r w:rsidRPr="003268FB">
              <w:rPr>
                <w:rFonts w:eastAsia="MS Mincho"/>
                <w:sz w:val="22"/>
                <w:szCs w:val="22"/>
              </w:rPr>
              <w:t>Device color, 9 colorants</w:t>
            </w:r>
          </w:p>
        </w:tc>
      </w:tr>
      <w:tr w:rsidR="009764FF" w14:paraId="5B2AA251" w14:textId="77777777" w:rsidTr="00567061">
        <w:tc>
          <w:tcPr>
            <w:tcW w:w="1328" w:type="dxa"/>
          </w:tcPr>
          <w:p w14:paraId="513075D8" w14:textId="7A5827CF" w:rsidR="009764FF" w:rsidRPr="003268FB" w:rsidRDefault="009764FF" w:rsidP="003268FB">
            <w:pPr>
              <w:rPr>
                <w:rFonts w:eastAsia="MS Mincho"/>
                <w:b/>
                <w:sz w:val="22"/>
                <w:szCs w:val="22"/>
              </w:rPr>
            </w:pPr>
            <w:r w:rsidRPr="003268FB">
              <w:rPr>
                <w:rFonts w:eastAsia="MS Mincho"/>
                <w:sz w:val="22"/>
                <w:szCs w:val="22"/>
              </w:rPr>
              <w:t>57</w:t>
            </w:r>
          </w:p>
        </w:tc>
        <w:tc>
          <w:tcPr>
            <w:tcW w:w="1286" w:type="dxa"/>
          </w:tcPr>
          <w:p w14:paraId="4B25CFA3" w14:textId="0C166A78" w:rsidR="009764FF" w:rsidRPr="003268FB" w:rsidRDefault="009764FF" w:rsidP="003268FB">
            <w:pPr>
              <w:rPr>
                <w:rFonts w:eastAsia="MS Mincho"/>
                <w:sz w:val="22"/>
                <w:szCs w:val="22"/>
              </w:rPr>
            </w:pPr>
            <w:r w:rsidRPr="003268FB">
              <w:rPr>
                <w:rFonts w:eastAsia="MS Mincho"/>
                <w:sz w:val="22"/>
                <w:szCs w:val="22"/>
              </w:rPr>
              <w:t>Device10</w:t>
            </w:r>
          </w:p>
        </w:tc>
        <w:tc>
          <w:tcPr>
            <w:tcW w:w="3612" w:type="dxa"/>
          </w:tcPr>
          <w:p w14:paraId="049B76D6" w14:textId="24DC2E54" w:rsidR="009764FF" w:rsidRPr="003268FB" w:rsidRDefault="009764FF" w:rsidP="003268FB">
            <w:pPr>
              <w:rPr>
                <w:rFonts w:eastAsia="MS Mincho"/>
                <w:sz w:val="22"/>
                <w:szCs w:val="22"/>
              </w:rPr>
            </w:pPr>
            <w:r w:rsidRPr="003268FB">
              <w:rPr>
                <w:rFonts w:eastAsia="MS Mincho"/>
                <w:sz w:val="22"/>
                <w:szCs w:val="22"/>
              </w:rPr>
              <w:t>Device color, 10 colorants</w:t>
            </w:r>
          </w:p>
        </w:tc>
      </w:tr>
      <w:tr w:rsidR="009764FF" w14:paraId="6C75CFB8"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6D10E955" w14:textId="73257A59" w:rsidR="009764FF" w:rsidRPr="003268FB" w:rsidRDefault="009764FF" w:rsidP="003268FB">
            <w:pPr>
              <w:rPr>
                <w:rFonts w:eastAsia="MS Mincho"/>
                <w:b/>
                <w:sz w:val="22"/>
                <w:szCs w:val="22"/>
              </w:rPr>
            </w:pPr>
            <w:r w:rsidRPr="003268FB">
              <w:rPr>
                <w:rFonts w:eastAsia="MS Mincho"/>
                <w:sz w:val="22"/>
                <w:szCs w:val="22"/>
              </w:rPr>
              <w:t>58</w:t>
            </w:r>
          </w:p>
        </w:tc>
        <w:tc>
          <w:tcPr>
            <w:tcW w:w="1286" w:type="dxa"/>
          </w:tcPr>
          <w:p w14:paraId="3CD44C81" w14:textId="6F886DAD" w:rsidR="009764FF" w:rsidRPr="003268FB" w:rsidRDefault="009764FF" w:rsidP="003268FB">
            <w:pPr>
              <w:rPr>
                <w:rFonts w:eastAsia="MS Mincho"/>
                <w:sz w:val="22"/>
                <w:szCs w:val="22"/>
              </w:rPr>
            </w:pPr>
            <w:r w:rsidRPr="003268FB">
              <w:rPr>
                <w:rFonts w:eastAsia="MS Mincho"/>
                <w:sz w:val="22"/>
                <w:szCs w:val="22"/>
              </w:rPr>
              <w:t>Device11</w:t>
            </w:r>
          </w:p>
        </w:tc>
        <w:tc>
          <w:tcPr>
            <w:tcW w:w="3612" w:type="dxa"/>
          </w:tcPr>
          <w:p w14:paraId="3787B69F" w14:textId="6A147602" w:rsidR="009764FF" w:rsidRPr="003268FB" w:rsidRDefault="009764FF" w:rsidP="003268FB">
            <w:pPr>
              <w:rPr>
                <w:rFonts w:eastAsia="MS Mincho"/>
                <w:sz w:val="22"/>
                <w:szCs w:val="22"/>
              </w:rPr>
            </w:pPr>
            <w:r w:rsidRPr="003268FB">
              <w:rPr>
                <w:rFonts w:eastAsia="MS Mincho"/>
                <w:sz w:val="22"/>
                <w:szCs w:val="22"/>
              </w:rPr>
              <w:t>Device color, 11 colorants</w:t>
            </w:r>
          </w:p>
        </w:tc>
      </w:tr>
      <w:tr w:rsidR="009764FF" w14:paraId="76AB101E" w14:textId="77777777" w:rsidTr="00567061">
        <w:tc>
          <w:tcPr>
            <w:tcW w:w="1328" w:type="dxa"/>
          </w:tcPr>
          <w:p w14:paraId="589C3685" w14:textId="0A3F5E78" w:rsidR="009764FF" w:rsidRPr="003268FB" w:rsidRDefault="009764FF" w:rsidP="003268FB">
            <w:pPr>
              <w:rPr>
                <w:rFonts w:eastAsia="MS Mincho"/>
                <w:b/>
                <w:sz w:val="22"/>
                <w:szCs w:val="22"/>
              </w:rPr>
            </w:pPr>
            <w:r w:rsidRPr="003268FB">
              <w:rPr>
                <w:rFonts w:eastAsia="MS Mincho"/>
                <w:sz w:val="22"/>
                <w:szCs w:val="22"/>
              </w:rPr>
              <w:t>59</w:t>
            </w:r>
          </w:p>
        </w:tc>
        <w:tc>
          <w:tcPr>
            <w:tcW w:w="1286" w:type="dxa"/>
          </w:tcPr>
          <w:p w14:paraId="7BE45F69" w14:textId="14D1C602" w:rsidR="009764FF" w:rsidRPr="003268FB" w:rsidRDefault="009764FF" w:rsidP="003268FB">
            <w:pPr>
              <w:rPr>
                <w:rFonts w:eastAsia="MS Mincho"/>
                <w:sz w:val="22"/>
                <w:szCs w:val="22"/>
              </w:rPr>
            </w:pPr>
            <w:r w:rsidRPr="003268FB">
              <w:rPr>
                <w:rFonts w:eastAsia="MS Mincho"/>
                <w:sz w:val="22"/>
                <w:szCs w:val="22"/>
              </w:rPr>
              <w:t>Device12</w:t>
            </w:r>
          </w:p>
        </w:tc>
        <w:tc>
          <w:tcPr>
            <w:tcW w:w="3612" w:type="dxa"/>
          </w:tcPr>
          <w:p w14:paraId="032D29D9" w14:textId="356BAD28" w:rsidR="009764FF" w:rsidRPr="003268FB" w:rsidRDefault="009764FF" w:rsidP="003268FB">
            <w:pPr>
              <w:rPr>
                <w:rFonts w:eastAsia="MS Mincho"/>
                <w:sz w:val="22"/>
                <w:szCs w:val="22"/>
              </w:rPr>
            </w:pPr>
            <w:r w:rsidRPr="003268FB">
              <w:rPr>
                <w:rFonts w:eastAsia="MS Mincho"/>
                <w:sz w:val="22"/>
                <w:szCs w:val="22"/>
              </w:rPr>
              <w:t>Device color, 12 colorants</w:t>
            </w:r>
          </w:p>
        </w:tc>
      </w:tr>
      <w:tr w:rsidR="009764FF" w14:paraId="0C28FF55"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75250F83" w14:textId="47DC45C4" w:rsidR="009764FF" w:rsidRPr="003268FB" w:rsidRDefault="009764FF" w:rsidP="003268FB">
            <w:pPr>
              <w:rPr>
                <w:rFonts w:eastAsia="MS Mincho"/>
                <w:b/>
                <w:sz w:val="22"/>
                <w:szCs w:val="22"/>
              </w:rPr>
            </w:pPr>
            <w:r w:rsidRPr="003268FB">
              <w:rPr>
                <w:rFonts w:eastAsia="MS Mincho"/>
                <w:sz w:val="22"/>
                <w:szCs w:val="22"/>
              </w:rPr>
              <w:t>60</w:t>
            </w:r>
          </w:p>
        </w:tc>
        <w:tc>
          <w:tcPr>
            <w:tcW w:w="1286" w:type="dxa"/>
          </w:tcPr>
          <w:p w14:paraId="29D10030" w14:textId="6B90DB5D" w:rsidR="009764FF" w:rsidRPr="003268FB" w:rsidRDefault="009764FF" w:rsidP="003268FB">
            <w:pPr>
              <w:rPr>
                <w:rFonts w:eastAsia="MS Mincho"/>
                <w:sz w:val="22"/>
                <w:szCs w:val="22"/>
              </w:rPr>
            </w:pPr>
            <w:r w:rsidRPr="003268FB">
              <w:rPr>
                <w:rFonts w:eastAsia="MS Mincho"/>
                <w:sz w:val="22"/>
                <w:szCs w:val="22"/>
              </w:rPr>
              <w:t>Device13</w:t>
            </w:r>
          </w:p>
        </w:tc>
        <w:tc>
          <w:tcPr>
            <w:tcW w:w="3612" w:type="dxa"/>
          </w:tcPr>
          <w:p w14:paraId="520104FB" w14:textId="7B135BB9" w:rsidR="009764FF" w:rsidRPr="003268FB" w:rsidRDefault="009764FF" w:rsidP="003268FB">
            <w:pPr>
              <w:rPr>
                <w:rFonts w:eastAsia="MS Mincho"/>
                <w:sz w:val="22"/>
                <w:szCs w:val="22"/>
              </w:rPr>
            </w:pPr>
            <w:r w:rsidRPr="003268FB">
              <w:rPr>
                <w:rFonts w:eastAsia="MS Mincho"/>
                <w:sz w:val="22"/>
                <w:szCs w:val="22"/>
              </w:rPr>
              <w:t>Device color, 13 colorants</w:t>
            </w:r>
          </w:p>
        </w:tc>
      </w:tr>
      <w:tr w:rsidR="009764FF" w14:paraId="006F394F" w14:textId="77777777" w:rsidTr="00567061">
        <w:tc>
          <w:tcPr>
            <w:tcW w:w="1328" w:type="dxa"/>
          </w:tcPr>
          <w:p w14:paraId="49ECC36D" w14:textId="26E1FBC8" w:rsidR="009764FF" w:rsidRPr="003268FB" w:rsidRDefault="009764FF" w:rsidP="003268FB">
            <w:pPr>
              <w:rPr>
                <w:rFonts w:eastAsia="MS Mincho"/>
                <w:b/>
                <w:sz w:val="22"/>
                <w:szCs w:val="22"/>
              </w:rPr>
            </w:pPr>
            <w:r w:rsidRPr="003268FB">
              <w:rPr>
                <w:rFonts w:eastAsia="MS Mincho"/>
                <w:sz w:val="22"/>
                <w:szCs w:val="22"/>
              </w:rPr>
              <w:t>61</w:t>
            </w:r>
          </w:p>
        </w:tc>
        <w:tc>
          <w:tcPr>
            <w:tcW w:w="1286" w:type="dxa"/>
          </w:tcPr>
          <w:p w14:paraId="1B12168D" w14:textId="582665BC" w:rsidR="009764FF" w:rsidRPr="003268FB" w:rsidRDefault="009764FF" w:rsidP="003268FB">
            <w:pPr>
              <w:rPr>
                <w:rFonts w:eastAsia="MS Mincho"/>
                <w:sz w:val="22"/>
                <w:szCs w:val="22"/>
              </w:rPr>
            </w:pPr>
            <w:r w:rsidRPr="003268FB">
              <w:rPr>
                <w:rFonts w:eastAsia="MS Mincho"/>
                <w:sz w:val="22"/>
                <w:szCs w:val="22"/>
              </w:rPr>
              <w:t>Device14</w:t>
            </w:r>
          </w:p>
        </w:tc>
        <w:tc>
          <w:tcPr>
            <w:tcW w:w="3612" w:type="dxa"/>
          </w:tcPr>
          <w:p w14:paraId="1FF7CC8E" w14:textId="7DAF8074" w:rsidR="009764FF" w:rsidRPr="003268FB" w:rsidRDefault="009764FF" w:rsidP="003268FB">
            <w:pPr>
              <w:rPr>
                <w:rFonts w:eastAsia="MS Mincho"/>
                <w:sz w:val="22"/>
                <w:szCs w:val="22"/>
              </w:rPr>
            </w:pPr>
            <w:r w:rsidRPr="003268FB">
              <w:rPr>
                <w:rFonts w:eastAsia="MS Mincho"/>
                <w:sz w:val="22"/>
                <w:szCs w:val="22"/>
              </w:rPr>
              <w:t>Device color, 14 colorants</w:t>
            </w:r>
          </w:p>
        </w:tc>
      </w:tr>
      <w:tr w:rsidR="009764FF" w14:paraId="1CCA2143" w14:textId="77777777" w:rsidTr="00567061">
        <w:trPr>
          <w:cnfStyle w:val="000000100000" w:firstRow="0" w:lastRow="0" w:firstColumn="0" w:lastColumn="0" w:oddVBand="0" w:evenVBand="0" w:oddHBand="1" w:evenHBand="0" w:firstRowFirstColumn="0" w:firstRowLastColumn="0" w:lastRowFirstColumn="0" w:lastRowLastColumn="0"/>
        </w:trPr>
        <w:tc>
          <w:tcPr>
            <w:tcW w:w="1328" w:type="dxa"/>
          </w:tcPr>
          <w:p w14:paraId="72778DDC" w14:textId="72356CBE" w:rsidR="009764FF" w:rsidRPr="003268FB" w:rsidRDefault="009764FF" w:rsidP="003268FB">
            <w:pPr>
              <w:rPr>
                <w:rFonts w:eastAsia="MS Mincho"/>
                <w:b/>
                <w:sz w:val="22"/>
                <w:szCs w:val="22"/>
              </w:rPr>
            </w:pPr>
            <w:r w:rsidRPr="003268FB">
              <w:rPr>
                <w:rFonts w:eastAsia="MS Mincho"/>
                <w:sz w:val="22"/>
                <w:szCs w:val="22"/>
              </w:rPr>
              <w:t>62</w:t>
            </w:r>
          </w:p>
        </w:tc>
        <w:tc>
          <w:tcPr>
            <w:tcW w:w="1286" w:type="dxa"/>
          </w:tcPr>
          <w:p w14:paraId="6F8A3505" w14:textId="6E5FCFDE" w:rsidR="009764FF" w:rsidRPr="003268FB" w:rsidRDefault="009764FF" w:rsidP="003268FB">
            <w:pPr>
              <w:rPr>
                <w:rFonts w:eastAsia="MS Mincho"/>
                <w:sz w:val="22"/>
                <w:szCs w:val="22"/>
              </w:rPr>
            </w:pPr>
            <w:r w:rsidRPr="003268FB">
              <w:rPr>
                <w:rFonts w:eastAsia="MS Mincho"/>
                <w:sz w:val="22"/>
                <w:szCs w:val="22"/>
              </w:rPr>
              <w:t>Device15</w:t>
            </w:r>
          </w:p>
        </w:tc>
        <w:tc>
          <w:tcPr>
            <w:tcW w:w="3612" w:type="dxa"/>
          </w:tcPr>
          <w:p w14:paraId="2420E3A6" w14:textId="58395A40" w:rsidR="009764FF" w:rsidRPr="003268FB" w:rsidRDefault="009764FF" w:rsidP="003268FB">
            <w:pPr>
              <w:rPr>
                <w:rFonts w:eastAsia="MS Mincho"/>
                <w:sz w:val="22"/>
                <w:szCs w:val="22"/>
              </w:rPr>
            </w:pPr>
            <w:r w:rsidRPr="003268FB">
              <w:rPr>
                <w:rFonts w:eastAsia="MS Mincho"/>
                <w:sz w:val="22"/>
                <w:szCs w:val="22"/>
              </w:rPr>
              <w:t>Device color, 15 colorants</w:t>
            </w:r>
          </w:p>
        </w:tc>
      </w:tr>
    </w:tbl>
    <w:p w14:paraId="69F4C45F" w14:textId="2004D523" w:rsidR="00B1289E" w:rsidRDefault="00B1289E" w:rsidP="004D6FF5">
      <w:pPr>
        <w:pStyle w:val="IEEEStdsLevel4Header"/>
        <w:rPr>
          <w:rFonts w:eastAsia="MS Mincho"/>
        </w:rPr>
      </w:pPr>
      <w:r>
        <w:rPr>
          <w:rFonts w:eastAsia="MS Mincho"/>
        </w:rPr>
        <w:t>EdgeEnum</w:t>
      </w:r>
    </w:p>
    <w:p w14:paraId="653CEBA3" w14:textId="0670F778" w:rsidR="008055DF" w:rsidRDefault="008055DF" w:rsidP="00C07366">
      <w:pPr>
        <w:pStyle w:val="IEEEStdsParagraph"/>
      </w:pPr>
      <w:r>
        <w:t xml:space="preserve">EdgeEnum fields are 32-bit unsigned </w:t>
      </w:r>
      <w:r w:rsidR="00B04434">
        <w:t xml:space="preserve">(one's complement) </w:t>
      </w:r>
      <w:r>
        <w:t xml:space="preserve">integers containing one of the values listed in </w:t>
      </w:r>
      <w:r w:rsidR="00C07366">
        <w:fldChar w:fldCharType="begin"/>
      </w:r>
      <w:r w:rsidR="00C07366">
        <w:instrText xml:space="preserve"> REF _Ref173315680 \h </w:instrText>
      </w:r>
      <w:r w:rsidR="00C07366">
        <w:fldChar w:fldCharType="separate"/>
      </w:r>
      <w:r w:rsidR="00D62118">
        <w:t xml:space="preserve">Table </w:t>
      </w:r>
      <w:r w:rsidR="00D62118">
        <w:rPr>
          <w:noProof/>
        </w:rPr>
        <w:t>4</w:t>
      </w:r>
      <w:r w:rsidR="00C07366">
        <w:fldChar w:fldCharType="end"/>
      </w:r>
      <w:r>
        <w:t>.</w:t>
      </w:r>
    </w:p>
    <w:p w14:paraId="0CBB85F1" w14:textId="506D8F83" w:rsidR="008055DF" w:rsidRDefault="008055DF" w:rsidP="00C07366">
      <w:pPr>
        <w:pStyle w:val="Caption"/>
      </w:pPr>
      <w:bookmarkStart w:id="48" w:name="_Ref173315680"/>
      <w:bookmarkStart w:id="49" w:name="_Toc196537971"/>
      <w:r>
        <w:t xml:space="preserve">Table </w:t>
      </w:r>
      <w:r w:rsidR="00D62118">
        <w:fldChar w:fldCharType="begin"/>
      </w:r>
      <w:r w:rsidR="00D62118">
        <w:instrText xml:space="preserve"> SEQ Table \* ARABIC </w:instrText>
      </w:r>
      <w:r w:rsidR="00D62118">
        <w:fldChar w:fldCharType="separate"/>
      </w:r>
      <w:r w:rsidR="00D62118">
        <w:rPr>
          <w:noProof/>
        </w:rPr>
        <w:t>4</w:t>
      </w:r>
      <w:r w:rsidR="00D62118">
        <w:rPr>
          <w:noProof/>
        </w:rPr>
        <w:fldChar w:fldCharType="end"/>
      </w:r>
      <w:bookmarkEnd w:id="48"/>
      <w:r>
        <w:t xml:space="preserve"> - EdgeEnum Values</w:t>
      </w:r>
      <w:bookmarkEnd w:id="49"/>
    </w:p>
    <w:tbl>
      <w:tblPr>
        <w:tblStyle w:val="MediumList1-Accent1"/>
        <w:tblW w:w="6660" w:type="dxa"/>
        <w:tblInd w:w="1728" w:type="dxa"/>
        <w:tblLook w:val="04A0" w:firstRow="1" w:lastRow="0" w:firstColumn="1" w:lastColumn="0" w:noHBand="0" w:noVBand="1"/>
      </w:tblPr>
      <w:tblGrid>
        <w:gridCol w:w="975"/>
        <w:gridCol w:w="1684"/>
        <w:gridCol w:w="4001"/>
      </w:tblGrid>
      <w:tr w:rsidR="008055DF" w14:paraId="7C82D755" w14:textId="77777777" w:rsidTr="004274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14:paraId="3D4947E0" w14:textId="3C1E98EF" w:rsidR="008055DF" w:rsidRPr="003268FB" w:rsidRDefault="008055DF" w:rsidP="008055DF">
            <w:pPr>
              <w:rPr>
                <w:rFonts w:eastAsia="MS Mincho"/>
                <w:sz w:val="22"/>
                <w:szCs w:val="22"/>
              </w:rPr>
            </w:pPr>
            <w:r w:rsidRPr="003268FB">
              <w:rPr>
                <w:rFonts w:eastAsia="MS Mincho"/>
                <w:sz w:val="22"/>
                <w:szCs w:val="22"/>
              </w:rPr>
              <w:t>Value</w:t>
            </w:r>
          </w:p>
        </w:tc>
        <w:tc>
          <w:tcPr>
            <w:tcW w:w="1684" w:type="dxa"/>
          </w:tcPr>
          <w:p w14:paraId="3F572F2C" w14:textId="3725F0D8" w:rsidR="008055DF" w:rsidRPr="003268FB" w:rsidRDefault="008055DF" w:rsidP="008055DF">
            <w:pPr>
              <w:cnfStyle w:val="100000000000" w:firstRow="1" w:lastRow="0" w:firstColumn="0" w:lastColumn="0" w:oddVBand="0" w:evenVBand="0" w:oddHBand="0" w:evenHBand="0" w:firstRowFirstColumn="0" w:firstRowLastColumn="0" w:lastRowFirstColumn="0" w:lastRowLastColumn="0"/>
              <w:rPr>
                <w:rFonts w:eastAsia="MS Mincho"/>
                <w:b/>
                <w:sz w:val="22"/>
                <w:szCs w:val="22"/>
              </w:rPr>
            </w:pPr>
            <w:r w:rsidRPr="003268FB">
              <w:rPr>
                <w:rFonts w:eastAsia="MS Mincho"/>
                <w:b/>
                <w:sz w:val="22"/>
                <w:szCs w:val="22"/>
              </w:rPr>
              <w:t>Keyword</w:t>
            </w:r>
          </w:p>
        </w:tc>
        <w:tc>
          <w:tcPr>
            <w:tcW w:w="4001" w:type="dxa"/>
          </w:tcPr>
          <w:p w14:paraId="0EB979D0" w14:textId="506BC5AF" w:rsidR="008055DF" w:rsidRPr="003268FB" w:rsidRDefault="008055DF" w:rsidP="008055DF">
            <w:pPr>
              <w:cnfStyle w:val="100000000000" w:firstRow="1" w:lastRow="0" w:firstColumn="0" w:lastColumn="0" w:oddVBand="0" w:evenVBand="0" w:oddHBand="0" w:evenHBand="0" w:firstRowFirstColumn="0" w:firstRowLastColumn="0" w:lastRowFirstColumn="0" w:lastRowLastColumn="0"/>
              <w:rPr>
                <w:rFonts w:eastAsia="MS Mincho"/>
                <w:b/>
                <w:sz w:val="22"/>
                <w:szCs w:val="22"/>
              </w:rPr>
            </w:pPr>
            <w:r w:rsidRPr="003268FB">
              <w:rPr>
                <w:rFonts w:eastAsia="MS Mincho"/>
                <w:b/>
                <w:sz w:val="22"/>
                <w:szCs w:val="22"/>
              </w:rPr>
              <w:t>Description</w:t>
            </w:r>
          </w:p>
        </w:tc>
      </w:tr>
      <w:tr w:rsidR="008055DF" w14:paraId="60E548E1" w14:textId="77777777" w:rsidTr="00427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5" w:type="dxa"/>
          </w:tcPr>
          <w:p w14:paraId="428BCF9D" w14:textId="050E21BC" w:rsidR="008055DF" w:rsidRPr="003268FB" w:rsidRDefault="008055DF" w:rsidP="008055DF">
            <w:pPr>
              <w:rPr>
                <w:rFonts w:eastAsia="MS Mincho"/>
                <w:b w:val="0"/>
                <w:sz w:val="22"/>
                <w:szCs w:val="22"/>
              </w:rPr>
            </w:pPr>
            <w:r w:rsidRPr="003268FB">
              <w:rPr>
                <w:rFonts w:eastAsia="MS Mincho"/>
                <w:b w:val="0"/>
                <w:sz w:val="22"/>
                <w:szCs w:val="22"/>
              </w:rPr>
              <w:t>0</w:t>
            </w:r>
          </w:p>
        </w:tc>
        <w:tc>
          <w:tcPr>
            <w:tcW w:w="1684" w:type="dxa"/>
          </w:tcPr>
          <w:p w14:paraId="08A89E11" w14:textId="5494E8F5" w:rsidR="008055DF" w:rsidRPr="003268FB" w:rsidRDefault="004D3E91" w:rsidP="008055DF">
            <w:pPr>
              <w:cnfStyle w:val="000000100000" w:firstRow="0" w:lastRow="0" w:firstColumn="0" w:lastColumn="0" w:oddVBand="0" w:evenVBand="0" w:oddHBand="1" w:evenHBand="0" w:firstRowFirstColumn="0" w:firstRowLastColumn="0" w:lastRowFirstColumn="0" w:lastRowLastColumn="0"/>
              <w:rPr>
                <w:rFonts w:eastAsia="MS Mincho"/>
                <w:sz w:val="22"/>
                <w:szCs w:val="22"/>
              </w:rPr>
            </w:pPr>
            <w:r>
              <w:rPr>
                <w:rFonts w:eastAsia="MS Mincho"/>
                <w:sz w:val="22"/>
                <w:szCs w:val="22"/>
              </w:rPr>
              <w:t>ShortEdgeFirst</w:t>
            </w:r>
          </w:p>
        </w:tc>
        <w:tc>
          <w:tcPr>
            <w:tcW w:w="4001" w:type="dxa"/>
          </w:tcPr>
          <w:p w14:paraId="47C4B875" w14:textId="25B174B6" w:rsidR="008055DF" w:rsidRPr="003268FB" w:rsidRDefault="00B64913" w:rsidP="004D3E91">
            <w:pPr>
              <w:cnfStyle w:val="000000100000" w:firstRow="0" w:lastRow="0" w:firstColumn="0" w:lastColumn="0" w:oddVBand="0" w:evenVBand="0" w:oddHBand="1" w:evenHBand="0" w:firstRowFirstColumn="0" w:firstRowLastColumn="0" w:lastRowFirstColumn="0" w:lastRowLastColumn="0"/>
              <w:rPr>
                <w:rFonts w:eastAsia="MS Mincho"/>
                <w:sz w:val="22"/>
                <w:szCs w:val="22"/>
              </w:rPr>
            </w:pPr>
            <w:r w:rsidRPr="003268FB">
              <w:rPr>
                <w:rFonts w:eastAsia="MS Mincho"/>
                <w:sz w:val="22"/>
                <w:szCs w:val="22"/>
              </w:rPr>
              <w:t xml:space="preserve">The </w:t>
            </w:r>
            <w:r w:rsidR="004D3E91">
              <w:rPr>
                <w:rFonts w:eastAsia="MS Mincho"/>
                <w:sz w:val="22"/>
                <w:szCs w:val="22"/>
              </w:rPr>
              <w:t>short</w:t>
            </w:r>
            <w:r w:rsidRPr="003268FB">
              <w:rPr>
                <w:rFonts w:eastAsia="MS Mincho"/>
                <w:sz w:val="22"/>
                <w:szCs w:val="22"/>
              </w:rPr>
              <w:t xml:space="preserve"> edge of the media is first.</w:t>
            </w:r>
          </w:p>
        </w:tc>
      </w:tr>
      <w:tr w:rsidR="008055DF" w14:paraId="32D58E47" w14:textId="77777777" w:rsidTr="00427458">
        <w:tc>
          <w:tcPr>
            <w:cnfStyle w:val="001000000000" w:firstRow="0" w:lastRow="0" w:firstColumn="1" w:lastColumn="0" w:oddVBand="0" w:evenVBand="0" w:oddHBand="0" w:evenHBand="0" w:firstRowFirstColumn="0" w:firstRowLastColumn="0" w:lastRowFirstColumn="0" w:lastRowLastColumn="0"/>
            <w:tcW w:w="975" w:type="dxa"/>
          </w:tcPr>
          <w:p w14:paraId="5729BA8D" w14:textId="7AA7290E" w:rsidR="008055DF" w:rsidRPr="003268FB" w:rsidRDefault="008055DF" w:rsidP="008055DF">
            <w:pPr>
              <w:rPr>
                <w:rFonts w:eastAsia="MS Mincho"/>
                <w:b w:val="0"/>
                <w:sz w:val="22"/>
                <w:szCs w:val="22"/>
              </w:rPr>
            </w:pPr>
            <w:r w:rsidRPr="003268FB">
              <w:rPr>
                <w:rFonts w:eastAsia="MS Mincho"/>
                <w:b w:val="0"/>
                <w:sz w:val="22"/>
                <w:szCs w:val="22"/>
              </w:rPr>
              <w:t>1</w:t>
            </w:r>
          </w:p>
        </w:tc>
        <w:tc>
          <w:tcPr>
            <w:tcW w:w="1684" w:type="dxa"/>
          </w:tcPr>
          <w:p w14:paraId="76E692C1" w14:textId="76E3F97D" w:rsidR="008055DF" w:rsidRPr="003268FB" w:rsidRDefault="004D3E91" w:rsidP="008055DF">
            <w:pPr>
              <w:cnfStyle w:val="000000000000" w:firstRow="0" w:lastRow="0" w:firstColumn="0" w:lastColumn="0" w:oddVBand="0" w:evenVBand="0" w:oddHBand="0" w:evenHBand="0" w:firstRowFirstColumn="0" w:firstRowLastColumn="0" w:lastRowFirstColumn="0" w:lastRowLastColumn="0"/>
              <w:rPr>
                <w:rFonts w:eastAsia="MS Mincho"/>
                <w:sz w:val="22"/>
                <w:szCs w:val="22"/>
              </w:rPr>
            </w:pPr>
            <w:r>
              <w:rPr>
                <w:rFonts w:eastAsia="MS Mincho"/>
                <w:sz w:val="22"/>
                <w:szCs w:val="22"/>
              </w:rPr>
              <w:t>LongEdgeFirst</w:t>
            </w:r>
          </w:p>
        </w:tc>
        <w:tc>
          <w:tcPr>
            <w:tcW w:w="4001" w:type="dxa"/>
          </w:tcPr>
          <w:p w14:paraId="0698E6A9" w14:textId="03EAD1CC" w:rsidR="008055DF" w:rsidRPr="003268FB" w:rsidRDefault="004D3E91" w:rsidP="008055DF">
            <w:pPr>
              <w:cnfStyle w:val="000000000000" w:firstRow="0" w:lastRow="0" w:firstColumn="0" w:lastColumn="0" w:oddVBand="0" w:evenVBand="0" w:oddHBand="0" w:evenHBand="0" w:firstRowFirstColumn="0" w:firstRowLastColumn="0" w:lastRowFirstColumn="0" w:lastRowLastColumn="0"/>
              <w:rPr>
                <w:rFonts w:eastAsia="MS Mincho"/>
                <w:sz w:val="22"/>
                <w:szCs w:val="22"/>
              </w:rPr>
            </w:pPr>
            <w:r>
              <w:rPr>
                <w:rFonts w:eastAsia="MS Mincho"/>
                <w:sz w:val="22"/>
                <w:szCs w:val="22"/>
              </w:rPr>
              <w:t>The long</w:t>
            </w:r>
            <w:r w:rsidR="00B64913" w:rsidRPr="003268FB">
              <w:rPr>
                <w:rFonts w:eastAsia="MS Mincho"/>
                <w:sz w:val="22"/>
                <w:szCs w:val="22"/>
              </w:rPr>
              <w:t xml:space="preserve"> edge of the media is first.</w:t>
            </w:r>
          </w:p>
        </w:tc>
      </w:tr>
    </w:tbl>
    <w:p w14:paraId="20FE5E2B" w14:textId="0C2494E2" w:rsidR="00B1289E" w:rsidRDefault="00B1289E" w:rsidP="004D6FF5">
      <w:pPr>
        <w:pStyle w:val="IEEEStdsLevel4Header"/>
        <w:rPr>
          <w:rFonts w:eastAsia="MS Mincho"/>
        </w:rPr>
      </w:pPr>
      <w:r>
        <w:rPr>
          <w:rFonts w:eastAsia="MS Mincho"/>
        </w:rPr>
        <w:t>Integer</w:t>
      </w:r>
    </w:p>
    <w:p w14:paraId="549265ED" w14:textId="22255B7C" w:rsidR="001F38E1" w:rsidRPr="001F38E1" w:rsidRDefault="001F38E1" w:rsidP="00B04434">
      <w:pPr>
        <w:pStyle w:val="IEEEStdsParagraph"/>
      </w:pPr>
      <w:r>
        <w:t xml:space="preserve">Integer fields are 32-bit signed </w:t>
      </w:r>
      <w:r w:rsidR="00B04434">
        <w:t>(two's complement) integers.</w:t>
      </w:r>
    </w:p>
    <w:p w14:paraId="79D1C5B0" w14:textId="77777777" w:rsidR="00B1289E" w:rsidRDefault="00B1289E" w:rsidP="004D6FF5">
      <w:pPr>
        <w:pStyle w:val="IEEEStdsLevel4Header"/>
        <w:rPr>
          <w:rFonts w:eastAsia="MS Mincho"/>
        </w:rPr>
      </w:pPr>
      <w:r>
        <w:rPr>
          <w:rFonts w:eastAsia="MS Mincho"/>
        </w:rPr>
        <w:t>MediaPositionEnum</w:t>
      </w:r>
    </w:p>
    <w:p w14:paraId="603F5BD2" w14:textId="36259A23" w:rsidR="00B04434" w:rsidRDefault="00B04434" w:rsidP="00B04434">
      <w:pPr>
        <w:pStyle w:val="IEEEStdsParagraph"/>
      </w:pPr>
      <w:r>
        <w:t xml:space="preserve">MediaPositionEnum fields are 32-bit unsigned (one's complement) integers containing one of the values listed in </w:t>
      </w:r>
      <w:r>
        <w:fldChar w:fldCharType="begin"/>
      </w:r>
      <w:r>
        <w:instrText xml:space="preserve"> REF _Ref173316785 \h </w:instrText>
      </w:r>
      <w:r>
        <w:fldChar w:fldCharType="separate"/>
      </w:r>
      <w:r w:rsidR="00D62118">
        <w:t xml:space="preserve">Table </w:t>
      </w:r>
      <w:r w:rsidR="00D62118">
        <w:rPr>
          <w:noProof/>
        </w:rPr>
        <w:t>5</w:t>
      </w:r>
      <w:r>
        <w:fldChar w:fldCharType="end"/>
      </w:r>
      <w:r>
        <w:t>.</w:t>
      </w:r>
    </w:p>
    <w:p w14:paraId="2172F720" w14:textId="1583DC27" w:rsidR="00B04434" w:rsidRDefault="00B04434" w:rsidP="00B04434">
      <w:pPr>
        <w:pStyle w:val="Caption"/>
      </w:pPr>
      <w:bookmarkStart w:id="50" w:name="_Ref173316785"/>
      <w:bookmarkStart w:id="51" w:name="_Toc196537972"/>
      <w:r>
        <w:t xml:space="preserve">Table </w:t>
      </w:r>
      <w:r w:rsidR="00D62118">
        <w:fldChar w:fldCharType="begin"/>
      </w:r>
      <w:r w:rsidR="00D62118">
        <w:instrText xml:space="preserve"> SEQ Table \* ARABIC </w:instrText>
      </w:r>
      <w:r w:rsidR="00D62118">
        <w:fldChar w:fldCharType="separate"/>
      </w:r>
      <w:r w:rsidR="00D62118">
        <w:rPr>
          <w:noProof/>
        </w:rPr>
        <w:t>5</w:t>
      </w:r>
      <w:r w:rsidR="00D62118">
        <w:rPr>
          <w:noProof/>
        </w:rPr>
        <w:fldChar w:fldCharType="end"/>
      </w:r>
      <w:bookmarkEnd w:id="50"/>
      <w:r>
        <w:t xml:space="preserve"> - MediaPositionEnum Values</w:t>
      </w:r>
      <w:bookmarkEnd w:id="51"/>
    </w:p>
    <w:tbl>
      <w:tblPr>
        <w:tblStyle w:val="MediumList1-Accent1"/>
        <w:tblW w:w="0" w:type="auto"/>
        <w:tblInd w:w="1098" w:type="dxa"/>
        <w:tblLook w:val="0420" w:firstRow="1" w:lastRow="0" w:firstColumn="0" w:lastColumn="0" w:noHBand="0" w:noVBand="1"/>
      </w:tblPr>
      <w:tblGrid>
        <w:gridCol w:w="857"/>
        <w:gridCol w:w="1764"/>
        <w:gridCol w:w="4892"/>
      </w:tblGrid>
      <w:tr w:rsidR="00B04434" w14:paraId="44C65DCF" w14:textId="77777777" w:rsidTr="006141C1">
        <w:trPr>
          <w:cnfStyle w:val="100000000000" w:firstRow="1" w:lastRow="0" w:firstColumn="0" w:lastColumn="0" w:oddVBand="0" w:evenVBand="0" w:oddHBand="0" w:evenHBand="0" w:firstRowFirstColumn="0" w:firstRowLastColumn="0" w:lastRowFirstColumn="0" w:lastRowLastColumn="0"/>
          <w:tblHeader/>
        </w:trPr>
        <w:tc>
          <w:tcPr>
            <w:tcW w:w="857" w:type="dxa"/>
          </w:tcPr>
          <w:p w14:paraId="52B7797D" w14:textId="4C6ACB40" w:rsidR="00B04434" w:rsidRPr="003268FB" w:rsidRDefault="00B04434" w:rsidP="00B04434">
            <w:pPr>
              <w:rPr>
                <w:rFonts w:eastAsia="MS Mincho"/>
                <w:b/>
                <w:sz w:val="22"/>
                <w:szCs w:val="22"/>
              </w:rPr>
            </w:pPr>
            <w:r w:rsidRPr="003268FB">
              <w:rPr>
                <w:rFonts w:eastAsia="MS Mincho"/>
                <w:b/>
                <w:sz w:val="22"/>
                <w:szCs w:val="22"/>
              </w:rPr>
              <w:t>Value</w:t>
            </w:r>
          </w:p>
        </w:tc>
        <w:tc>
          <w:tcPr>
            <w:tcW w:w="1764" w:type="dxa"/>
          </w:tcPr>
          <w:p w14:paraId="63BC818E" w14:textId="566A8ED6" w:rsidR="00B04434" w:rsidRPr="003268FB" w:rsidRDefault="00B04434" w:rsidP="00B04434">
            <w:pPr>
              <w:rPr>
                <w:rFonts w:eastAsia="MS Mincho"/>
                <w:b/>
                <w:sz w:val="22"/>
                <w:szCs w:val="22"/>
              </w:rPr>
            </w:pPr>
            <w:r w:rsidRPr="003268FB">
              <w:rPr>
                <w:rFonts w:eastAsia="MS Mincho"/>
                <w:b/>
                <w:sz w:val="22"/>
                <w:szCs w:val="22"/>
              </w:rPr>
              <w:t>Keyword</w:t>
            </w:r>
          </w:p>
        </w:tc>
        <w:tc>
          <w:tcPr>
            <w:tcW w:w="4892" w:type="dxa"/>
          </w:tcPr>
          <w:p w14:paraId="51C319EC" w14:textId="3E60E46E" w:rsidR="00B04434" w:rsidRPr="003268FB" w:rsidRDefault="00B04434" w:rsidP="00B04434">
            <w:pPr>
              <w:rPr>
                <w:rFonts w:eastAsia="MS Mincho"/>
                <w:b/>
                <w:sz w:val="22"/>
                <w:szCs w:val="22"/>
              </w:rPr>
            </w:pPr>
            <w:r w:rsidRPr="003268FB">
              <w:rPr>
                <w:rFonts w:eastAsia="MS Mincho"/>
                <w:b/>
                <w:sz w:val="22"/>
                <w:szCs w:val="22"/>
              </w:rPr>
              <w:t>Description</w:t>
            </w:r>
          </w:p>
        </w:tc>
      </w:tr>
      <w:tr w:rsidR="00B04434" w14:paraId="27697695"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09099755" w14:textId="50599106" w:rsidR="00B04434" w:rsidRPr="003268FB" w:rsidRDefault="00B04434" w:rsidP="00B04434">
            <w:pPr>
              <w:rPr>
                <w:rFonts w:eastAsia="MS Mincho"/>
                <w:sz w:val="22"/>
                <w:szCs w:val="22"/>
              </w:rPr>
            </w:pPr>
            <w:r w:rsidRPr="003268FB">
              <w:rPr>
                <w:rFonts w:eastAsia="MS Mincho"/>
                <w:sz w:val="22"/>
                <w:szCs w:val="22"/>
              </w:rPr>
              <w:t>0</w:t>
            </w:r>
          </w:p>
        </w:tc>
        <w:tc>
          <w:tcPr>
            <w:tcW w:w="1764" w:type="dxa"/>
          </w:tcPr>
          <w:p w14:paraId="4FFF5625" w14:textId="56404151" w:rsidR="00B04434" w:rsidRPr="003268FB" w:rsidRDefault="00862BE4" w:rsidP="00B04434">
            <w:pPr>
              <w:rPr>
                <w:rFonts w:eastAsia="MS Mincho"/>
                <w:sz w:val="22"/>
                <w:szCs w:val="22"/>
              </w:rPr>
            </w:pPr>
            <w:r w:rsidRPr="003268FB">
              <w:rPr>
                <w:rFonts w:eastAsia="MS Mincho"/>
                <w:sz w:val="22"/>
                <w:szCs w:val="22"/>
              </w:rPr>
              <w:t>Auto</w:t>
            </w:r>
          </w:p>
        </w:tc>
        <w:tc>
          <w:tcPr>
            <w:tcW w:w="4892" w:type="dxa"/>
          </w:tcPr>
          <w:p w14:paraId="1198A11C" w14:textId="73B4BA63" w:rsidR="00B04434" w:rsidRPr="003268FB" w:rsidRDefault="00B04434" w:rsidP="00B04434">
            <w:pPr>
              <w:rPr>
                <w:rFonts w:eastAsia="MS Mincho"/>
                <w:sz w:val="22"/>
                <w:szCs w:val="22"/>
              </w:rPr>
            </w:pPr>
            <w:r w:rsidRPr="003268FB">
              <w:rPr>
                <w:rFonts w:eastAsia="MS Mincho"/>
                <w:sz w:val="22"/>
                <w:szCs w:val="22"/>
              </w:rPr>
              <w:t>Default or automatically selected source.</w:t>
            </w:r>
          </w:p>
        </w:tc>
      </w:tr>
      <w:tr w:rsidR="00B04434" w14:paraId="4EEE6A60" w14:textId="77777777" w:rsidTr="003143C0">
        <w:tc>
          <w:tcPr>
            <w:tcW w:w="857" w:type="dxa"/>
          </w:tcPr>
          <w:p w14:paraId="13F6E994" w14:textId="4BDA79B5" w:rsidR="00B04434" w:rsidRPr="003268FB" w:rsidRDefault="00862BE4" w:rsidP="00B04434">
            <w:pPr>
              <w:rPr>
                <w:rFonts w:eastAsia="MS Mincho"/>
                <w:sz w:val="22"/>
                <w:szCs w:val="22"/>
              </w:rPr>
            </w:pPr>
            <w:r w:rsidRPr="003268FB">
              <w:rPr>
                <w:rFonts w:eastAsia="MS Mincho"/>
                <w:sz w:val="22"/>
                <w:szCs w:val="22"/>
              </w:rPr>
              <w:t>1</w:t>
            </w:r>
          </w:p>
        </w:tc>
        <w:tc>
          <w:tcPr>
            <w:tcW w:w="1764" w:type="dxa"/>
          </w:tcPr>
          <w:p w14:paraId="026B9621" w14:textId="4B4DE5F9" w:rsidR="00B04434" w:rsidRPr="003268FB" w:rsidRDefault="00862BE4" w:rsidP="00B04434">
            <w:pPr>
              <w:rPr>
                <w:rFonts w:eastAsia="MS Mincho"/>
                <w:sz w:val="22"/>
                <w:szCs w:val="22"/>
              </w:rPr>
            </w:pPr>
            <w:r w:rsidRPr="003268FB">
              <w:rPr>
                <w:rFonts w:eastAsia="MS Mincho"/>
                <w:sz w:val="22"/>
                <w:szCs w:val="22"/>
              </w:rPr>
              <w:t>Main</w:t>
            </w:r>
          </w:p>
        </w:tc>
        <w:tc>
          <w:tcPr>
            <w:tcW w:w="4892" w:type="dxa"/>
          </w:tcPr>
          <w:p w14:paraId="746B2EC6" w14:textId="1F6BBA5B" w:rsidR="00B04434" w:rsidRPr="003268FB" w:rsidRDefault="003143C0" w:rsidP="00B04434">
            <w:pPr>
              <w:rPr>
                <w:rFonts w:eastAsia="MS Mincho"/>
                <w:sz w:val="22"/>
                <w:szCs w:val="22"/>
              </w:rPr>
            </w:pPr>
            <w:r w:rsidRPr="003268FB">
              <w:rPr>
                <w:rFonts w:eastAsia="MS Mincho"/>
                <w:sz w:val="22"/>
                <w:szCs w:val="22"/>
              </w:rPr>
              <w:t>The primary or main source.</w:t>
            </w:r>
          </w:p>
        </w:tc>
      </w:tr>
      <w:tr w:rsidR="00B04434" w14:paraId="4D4ED34B"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2B73CCCD" w14:textId="0B31CFBA" w:rsidR="00B04434" w:rsidRPr="003268FB" w:rsidRDefault="00862BE4" w:rsidP="00B04434">
            <w:pPr>
              <w:rPr>
                <w:rFonts w:eastAsia="MS Mincho"/>
                <w:sz w:val="22"/>
                <w:szCs w:val="22"/>
              </w:rPr>
            </w:pPr>
            <w:r w:rsidRPr="003268FB">
              <w:rPr>
                <w:rFonts w:eastAsia="MS Mincho"/>
                <w:sz w:val="22"/>
                <w:szCs w:val="22"/>
              </w:rPr>
              <w:t>2</w:t>
            </w:r>
          </w:p>
        </w:tc>
        <w:tc>
          <w:tcPr>
            <w:tcW w:w="1764" w:type="dxa"/>
          </w:tcPr>
          <w:p w14:paraId="1484ABD8" w14:textId="47583902" w:rsidR="00B04434" w:rsidRPr="003268FB" w:rsidRDefault="00862BE4" w:rsidP="00B04434">
            <w:pPr>
              <w:rPr>
                <w:rFonts w:eastAsia="MS Mincho"/>
                <w:sz w:val="22"/>
                <w:szCs w:val="22"/>
              </w:rPr>
            </w:pPr>
            <w:r w:rsidRPr="003268FB">
              <w:rPr>
                <w:rFonts w:eastAsia="MS Mincho"/>
                <w:sz w:val="22"/>
                <w:szCs w:val="22"/>
              </w:rPr>
              <w:t>Alternate</w:t>
            </w:r>
          </w:p>
        </w:tc>
        <w:tc>
          <w:tcPr>
            <w:tcW w:w="4892" w:type="dxa"/>
          </w:tcPr>
          <w:p w14:paraId="40C12901" w14:textId="1B6D505D" w:rsidR="00B04434" w:rsidRPr="003268FB" w:rsidRDefault="003143C0" w:rsidP="00B04434">
            <w:pPr>
              <w:rPr>
                <w:rFonts w:eastAsia="MS Mincho"/>
                <w:sz w:val="22"/>
                <w:szCs w:val="22"/>
              </w:rPr>
            </w:pPr>
            <w:r w:rsidRPr="003268FB">
              <w:rPr>
                <w:rFonts w:eastAsia="MS Mincho"/>
                <w:sz w:val="22"/>
                <w:szCs w:val="22"/>
              </w:rPr>
              <w:t>The secondary or alternate source.</w:t>
            </w:r>
          </w:p>
        </w:tc>
      </w:tr>
      <w:tr w:rsidR="00B04434" w14:paraId="6C4C48F5" w14:textId="77777777" w:rsidTr="003143C0">
        <w:tc>
          <w:tcPr>
            <w:tcW w:w="857" w:type="dxa"/>
          </w:tcPr>
          <w:p w14:paraId="640CCC78" w14:textId="001F2571" w:rsidR="00B04434" w:rsidRPr="003268FB" w:rsidRDefault="00862BE4" w:rsidP="00B04434">
            <w:pPr>
              <w:rPr>
                <w:rFonts w:eastAsia="MS Mincho"/>
                <w:sz w:val="22"/>
                <w:szCs w:val="22"/>
              </w:rPr>
            </w:pPr>
            <w:r w:rsidRPr="003268FB">
              <w:rPr>
                <w:rFonts w:eastAsia="MS Mincho"/>
                <w:sz w:val="22"/>
                <w:szCs w:val="22"/>
              </w:rPr>
              <w:t>3</w:t>
            </w:r>
          </w:p>
        </w:tc>
        <w:tc>
          <w:tcPr>
            <w:tcW w:w="1764" w:type="dxa"/>
          </w:tcPr>
          <w:p w14:paraId="5A0D0AD5" w14:textId="0F080822" w:rsidR="00B04434" w:rsidRPr="003268FB" w:rsidRDefault="00862BE4" w:rsidP="00B04434">
            <w:pPr>
              <w:rPr>
                <w:rFonts w:eastAsia="MS Mincho"/>
                <w:sz w:val="22"/>
                <w:szCs w:val="22"/>
              </w:rPr>
            </w:pPr>
            <w:r w:rsidRPr="003268FB">
              <w:rPr>
                <w:rFonts w:eastAsia="MS Mincho"/>
                <w:sz w:val="22"/>
                <w:szCs w:val="22"/>
              </w:rPr>
              <w:t>LargeCapacity</w:t>
            </w:r>
          </w:p>
        </w:tc>
        <w:tc>
          <w:tcPr>
            <w:tcW w:w="4892" w:type="dxa"/>
          </w:tcPr>
          <w:p w14:paraId="41657528" w14:textId="2198A772" w:rsidR="00B04434" w:rsidRPr="003268FB" w:rsidRDefault="003143C0" w:rsidP="00B04434">
            <w:pPr>
              <w:rPr>
                <w:rFonts w:eastAsia="MS Mincho"/>
                <w:sz w:val="22"/>
                <w:szCs w:val="22"/>
              </w:rPr>
            </w:pPr>
            <w:r w:rsidRPr="003268FB">
              <w:rPr>
                <w:rFonts w:eastAsia="MS Mincho"/>
                <w:sz w:val="22"/>
                <w:szCs w:val="22"/>
              </w:rPr>
              <w:t>The large capacity source.</w:t>
            </w:r>
          </w:p>
        </w:tc>
      </w:tr>
      <w:tr w:rsidR="00B04434" w14:paraId="48ACAA7D"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4597DF82" w14:textId="09E4742E" w:rsidR="00B04434" w:rsidRPr="003268FB" w:rsidRDefault="00862BE4" w:rsidP="00B04434">
            <w:pPr>
              <w:rPr>
                <w:rFonts w:eastAsia="MS Mincho"/>
                <w:sz w:val="22"/>
                <w:szCs w:val="22"/>
              </w:rPr>
            </w:pPr>
            <w:r w:rsidRPr="003268FB">
              <w:rPr>
                <w:rFonts w:eastAsia="MS Mincho"/>
                <w:sz w:val="22"/>
                <w:szCs w:val="22"/>
              </w:rPr>
              <w:t>4</w:t>
            </w:r>
          </w:p>
        </w:tc>
        <w:tc>
          <w:tcPr>
            <w:tcW w:w="1764" w:type="dxa"/>
          </w:tcPr>
          <w:p w14:paraId="6E66457B" w14:textId="0052BEBB" w:rsidR="00B04434" w:rsidRPr="003268FB" w:rsidRDefault="00862BE4" w:rsidP="00B04434">
            <w:pPr>
              <w:rPr>
                <w:rFonts w:eastAsia="MS Mincho"/>
                <w:sz w:val="22"/>
                <w:szCs w:val="22"/>
              </w:rPr>
            </w:pPr>
            <w:r w:rsidRPr="003268FB">
              <w:rPr>
                <w:rFonts w:eastAsia="MS Mincho"/>
                <w:sz w:val="22"/>
                <w:szCs w:val="22"/>
              </w:rPr>
              <w:t>Manual</w:t>
            </w:r>
          </w:p>
        </w:tc>
        <w:tc>
          <w:tcPr>
            <w:tcW w:w="4892" w:type="dxa"/>
          </w:tcPr>
          <w:p w14:paraId="648475EB" w14:textId="28168D19" w:rsidR="00B04434" w:rsidRPr="003268FB" w:rsidRDefault="003143C0" w:rsidP="00B04434">
            <w:pPr>
              <w:rPr>
                <w:rFonts w:eastAsia="MS Mincho"/>
                <w:sz w:val="22"/>
                <w:szCs w:val="22"/>
              </w:rPr>
            </w:pPr>
            <w:r w:rsidRPr="003268FB">
              <w:rPr>
                <w:rFonts w:eastAsia="MS Mincho"/>
                <w:sz w:val="22"/>
                <w:szCs w:val="22"/>
              </w:rPr>
              <w:t>The manual feed source.</w:t>
            </w:r>
          </w:p>
        </w:tc>
      </w:tr>
      <w:tr w:rsidR="000C2F7C" w14:paraId="0683F09E" w14:textId="77777777" w:rsidTr="003143C0">
        <w:tc>
          <w:tcPr>
            <w:tcW w:w="857" w:type="dxa"/>
          </w:tcPr>
          <w:p w14:paraId="5EA5AD73" w14:textId="1ED389DE" w:rsidR="000C2F7C" w:rsidRPr="003268FB" w:rsidRDefault="000C2F7C" w:rsidP="00B04434">
            <w:pPr>
              <w:rPr>
                <w:rFonts w:eastAsia="MS Mincho"/>
                <w:sz w:val="22"/>
                <w:szCs w:val="22"/>
              </w:rPr>
            </w:pPr>
            <w:r>
              <w:rPr>
                <w:rFonts w:eastAsia="MS Mincho"/>
                <w:sz w:val="22"/>
                <w:szCs w:val="22"/>
              </w:rPr>
              <w:t>5</w:t>
            </w:r>
          </w:p>
        </w:tc>
        <w:tc>
          <w:tcPr>
            <w:tcW w:w="1764" w:type="dxa"/>
          </w:tcPr>
          <w:p w14:paraId="14FBECE6" w14:textId="345CD554" w:rsidR="000C2F7C" w:rsidRPr="003268FB" w:rsidRDefault="000C2F7C" w:rsidP="00B04434">
            <w:pPr>
              <w:rPr>
                <w:rFonts w:eastAsia="MS Mincho"/>
                <w:sz w:val="22"/>
                <w:szCs w:val="22"/>
              </w:rPr>
            </w:pPr>
            <w:r>
              <w:rPr>
                <w:rFonts w:eastAsia="MS Mincho"/>
                <w:sz w:val="22"/>
                <w:szCs w:val="22"/>
              </w:rPr>
              <w:t>Envelope</w:t>
            </w:r>
          </w:p>
        </w:tc>
        <w:tc>
          <w:tcPr>
            <w:tcW w:w="4892" w:type="dxa"/>
          </w:tcPr>
          <w:p w14:paraId="1FBBE66F" w14:textId="6870BC86" w:rsidR="000C2F7C" w:rsidRPr="003268FB" w:rsidRDefault="000C2F7C" w:rsidP="00B04434">
            <w:pPr>
              <w:rPr>
                <w:rFonts w:eastAsia="MS Mincho"/>
                <w:sz w:val="22"/>
                <w:szCs w:val="22"/>
              </w:rPr>
            </w:pPr>
            <w:r>
              <w:rPr>
                <w:rFonts w:eastAsia="MS Mincho"/>
                <w:sz w:val="22"/>
                <w:szCs w:val="22"/>
              </w:rPr>
              <w:t>The envelope feed source.</w:t>
            </w:r>
          </w:p>
        </w:tc>
      </w:tr>
      <w:tr w:rsidR="00B04434" w14:paraId="395BFA57"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23154964" w14:textId="792A2887" w:rsidR="00B04434" w:rsidRPr="003268FB" w:rsidRDefault="000C2F7C" w:rsidP="00B04434">
            <w:pPr>
              <w:rPr>
                <w:rFonts w:eastAsia="MS Mincho"/>
                <w:sz w:val="22"/>
                <w:szCs w:val="22"/>
              </w:rPr>
            </w:pPr>
            <w:r>
              <w:rPr>
                <w:rFonts w:eastAsia="MS Mincho"/>
                <w:sz w:val="22"/>
                <w:szCs w:val="22"/>
              </w:rPr>
              <w:t>6</w:t>
            </w:r>
          </w:p>
        </w:tc>
        <w:tc>
          <w:tcPr>
            <w:tcW w:w="1764" w:type="dxa"/>
          </w:tcPr>
          <w:p w14:paraId="02AD3BDA" w14:textId="3D4C86DB" w:rsidR="00B04434" w:rsidRPr="003268FB" w:rsidRDefault="00862BE4" w:rsidP="00B04434">
            <w:pPr>
              <w:rPr>
                <w:rFonts w:eastAsia="MS Mincho"/>
                <w:sz w:val="22"/>
                <w:szCs w:val="22"/>
              </w:rPr>
            </w:pPr>
            <w:r w:rsidRPr="003268FB">
              <w:rPr>
                <w:rFonts w:eastAsia="MS Mincho"/>
                <w:sz w:val="22"/>
                <w:szCs w:val="22"/>
              </w:rPr>
              <w:t>Disc</w:t>
            </w:r>
          </w:p>
        </w:tc>
        <w:tc>
          <w:tcPr>
            <w:tcW w:w="4892" w:type="dxa"/>
          </w:tcPr>
          <w:p w14:paraId="4ADDC85A" w14:textId="1704116C" w:rsidR="00B04434" w:rsidRPr="003268FB" w:rsidRDefault="003143C0" w:rsidP="00B04434">
            <w:pPr>
              <w:rPr>
                <w:rFonts w:eastAsia="MS Mincho"/>
                <w:sz w:val="22"/>
                <w:szCs w:val="22"/>
              </w:rPr>
            </w:pPr>
            <w:r w:rsidRPr="003268FB">
              <w:rPr>
                <w:rFonts w:eastAsia="MS Mincho"/>
                <w:sz w:val="22"/>
                <w:szCs w:val="22"/>
              </w:rPr>
              <w:t>The CD/DVD/Bluray disc source.</w:t>
            </w:r>
          </w:p>
        </w:tc>
      </w:tr>
      <w:tr w:rsidR="00B04434" w14:paraId="66CD4D21" w14:textId="77777777" w:rsidTr="003143C0">
        <w:tc>
          <w:tcPr>
            <w:tcW w:w="857" w:type="dxa"/>
          </w:tcPr>
          <w:p w14:paraId="189FBDB0" w14:textId="6161C292" w:rsidR="00B04434" w:rsidRPr="003268FB" w:rsidRDefault="000C2F7C" w:rsidP="00B04434">
            <w:pPr>
              <w:rPr>
                <w:rFonts w:eastAsia="MS Mincho"/>
                <w:sz w:val="22"/>
                <w:szCs w:val="22"/>
              </w:rPr>
            </w:pPr>
            <w:r>
              <w:rPr>
                <w:rFonts w:eastAsia="MS Mincho"/>
                <w:sz w:val="22"/>
                <w:szCs w:val="22"/>
              </w:rPr>
              <w:t>7</w:t>
            </w:r>
          </w:p>
        </w:tc>
        <w:tc>
          <w:tcPr>
            <w:tcW w:w="1764" w:type="dxa"/>
          </w:tcPr>
          <w:p w14:paraId="433CD9DC" w14:textId="75E6D183" w:rsidR="00B04434" w:rsidRPr="003268FB" w:rsidRDefault="00862BE4" w:rsidP="00B04434">
            <w:pPr>
              <w:rPr>
                <w:rFonts w:eastAsia="MS Mincho"/>
                <w:sz w:val="22"/>
                <w:szCs w:val="22"/>
              </w:rPr>
            </w:pPr>
            <w:r w:rsidRPr="003268FB">
              <w:rPr>
                <w:rFonts w:eastAsia="MS Mincho"/>
                <w:sz w:val="22"/>
                <w:szCs w:val="22"/>
              </w:rPr>
              <w:t>Photo</w:t>
            </w:r>
          </w:p>
        </w:tc>
        <w:tc>
          <w:tcPr>
            <w:tcW w:w="4892" w:type="dxa"/>
          </w:tcPr>
          <w:p w14:paraId="107EAD5C" w14:textId="05559D5A" w:rsidR="00B04434" w:rsidRPr="003268FB" w:rsidRDefault="003143C0" w:rsidP="00B04434">
            <w:pPr>
              <w:rPr>
                <w:rFonts w:eastAsia="MS Mincho"/>
                <w:sz w:val="22"/>
                <w:szCs w:val="22"/>
              </w:rPr>
            </w:pPr>
            <w:r w:rsidRPr="003268FB">
              <w:rPr>
                <w:rFonts w:eastAsia="MS Mincho"/>
                <w:sz w:val="22"/>
                <w:szCs w:val="22"/>
              </w:rPr>
              <w:t>The photo media source.</w:t>
            </w:r>
          </w:p>
        </w:tc>
      </w:tr>
      <w:tr w:rsidR="00862BE4" w14:paraId="5F45196B"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74D5CB8A" w14:textId="7E723ADE" w:rsidR="00862BE4" w:rsidRPr="003268FB" w:rsidRDefault="000C2F7C" w:rsidP="00B04434">
            <w:pPr>
              <w:rPr>
                <w:rFonts w:eastAsia="MS Mincho"/>
                <w:sz w:val="22"/>
                <w:szCs w:val="22"/>
              </w:rPr>
            </w:pPr>
            <w:r>
              <w:rPr>
                <w:rFonts w:eastAsia="MS Mincho"/>
                <w:sz w:val="22"/>
                <w:szCs w:val="22"/>
              </w:rPr>
              <w:t>8</w:t>
            </w:r>
          </w:p>
        </w:tc>
        <w:tc>
          <w:tcPr>
            <w:tcW w:w="1764" w:type="dxa"/>
          </w:tcPr>
          <w:p w14:paraId="48EE60E6" w14:textId="710D8C74" w:rsidR="00862BE4" w:rsidRPr="003268FB" w:rsidRDefault="00862BE4" w:rsidP="00B04434">
            <w:pPr>
              <w:rPr>
                <w:rFonts w:eastAsia="MS Mincho"/>
                <w:sz w:val="22"/>
                <w:szCs w:val="22"/>
              </w:rPr>
            </w:pPr>
            <w:r w:rsidRPr="003268FB">
              <w:rPr>
                <w:rFonts w:eastAsia="MS Mincho"/>
                <w:sz w:val="22"/>
                <w:szCs w:val="22"/>
              </w:rPr>
              <w:t>Hagaki</w:t>
            </w:r>
          </w:p>
        </w:tc>
        <w:tc>
          <w:tcPr>
            <w:tcW w:w="4892" w:type="dxa"/>
          </w:tcPr>
          <w:p w14:paraId="7C082374" w14:textId="1388BC04" w:rsidR="00862BE4" w:rsidRPr="003268FB" w:rsidRDefault="003143C0" w:rsidP="00B04434">
            <w:pPr>
              <w:rPr>
                <w:rFonts w:eastAsia="MS Mincho"/>
                <w:sz w:val="22"/>
                <w:szCs w:val="22"/>
              </w:rPr>
            </w:pPr>
            <w:r w:rsidRPr="003268FB">
              <w:rPr>
                <w:rFonts w:eastAsia="MS Mincho"/>
                <w:sz w:val="22"/>
                <w:szCs w:val="22"/>
              </w:rPr>
              <w:t>The Hagaki media source.</w:t>
            </w:r>
          </w:p>
        </w:tc>
      </w:tr>
      <w:tr w:rsidR="00862BE4" w14:paraId="54FE6E2B" w14:textId="77777777" w:rsidTr="003143C0">
        <w:tc>
          <w:tcPr>
            <w:tcW w:w="857" w:type="dxa"/>
          </w:tcPr>
          <w:p w14:paraId="62F9EE45" w14:textId="7F49630F" w:rsidR="00862BE4" w:rsidRPr="003268FB" w:rsidRDefault="000C2F7C" w:rsidP="00B04434">
            <w:pPr>
              <w:rPr>
                <w:rFonts w:eastAsia="MS Mincho"/>
                <w:sz w:val="22"/>
                <w:szCs w:val="22"/>
              </w:rPr>
            </w:pPr>
            <w:r>
              <w:rPr>
                <w:rFonts w:eastAsia="MS Mincho"/>
                <w:sz w:val="22"/>
                <w:szCs w:val="22"/>
              </w:rPr>
              <w:t>9</w:t>
            </w:r>
          </w:p>
        </w:tc>
        <w:tc>
          <w:tcPr>
            <w:tcW w:w="1764" w:type="dxa"/>
          </w:tcPr>
          <w:p w14:paraId="2936AC57" w14:textId="6EA3EA47" w:rsidR="00862BE4" w:rsidRPr="003268FB" w:rsidRDefault="00862BE4" w:rsidP="00B04434">
            <w:pPr>
              <w:rPr>
                <w:rFonts w:eastAsia="MS Mincho"/>
                <w:sz w:val="22"/>
                <w:szCs w:val="22"/>
              </w:rPr>
            </w:pPr>
            <w:r w:rsidRPr="003268FB">
              <w:rPr>
                <w:rFonts w:eastAsia="MS Mincho"/>
                <w:sz w:val="22"/>
                <w:szCs w:val="22"/>
              </w:rPr>
              <w:t>MainRoll</w:t>
            </w:r>
          </w:p>
        </w:tc>
        <w:tc>
          <w:tcPr>
            <w:tcW w:w="4892" w:type="dxa"/>
          </w:tcPr>
          <w:p w14:paraId="317E4A8A" w14:textId="260A6A03" w:rsidR="00862BE4" w:rsidRPr="003268FB" w:rsidRDefault="003143C0" w:rsidP="00B04434">
            <w:pPr>
              <w:rPr>
                <w:rFonts w:eastAsia="MS Mincho"/>
                <w:sz w:val="22"/>
                <w:szCs w:val="22"/>
              </w:rPr>
            </w:pPr>
            <w:r w:rsidRPr="003268FB">
              <w:rPr>
                <w:rFonts w:eastAsia="MS Mincho"/>
                <w:sz w:val="22"/>
                <w:szCs w:val="22"/>
              </w:rPr>
              <w:t>The primary or main roll.</w:t>
            </w:r>
          </w:p>
        </w:tc>
      </w:tr>
      <w:tr w:rsidR="00862BE4" w14:paraId="016E4801"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61AAD6A5" w14:textId="3D6A45F0" w:rsidR="00862BE4" w:rsidRPr="003268FB" w:rsidRDefault="000C2F7C" w:rsidP="00B04434">
            <w:pPr>
              <w:rPr>
                <w:rFonts w:eastAsia="MS Mincho"/>
                <w:sz w:val="22"/>
                <w:szCs w:val="22"/>
              </w:rPr>
            </w:pPr>
            <w:r>
              <w:rPr>
                <w:rFonts w:eastAsia="MS Mincho"/>
                <w:sz w:val="22"/>
                <w:szCs w:val="22"/>
              </w:rPr>
              <w:t>10</w:t>
            </w:r>
          </w:p>
        </w:tc>
        <w:tc>
          <w:tcPr>
            <w:tcW w:w="1764" w:type="dxa"/>
          </w:tcPr>
          <w:p w14:paraId="71F95107" w14:textId="51EABFBC" w:rsidR="00862BE4" w:rsidRPr="003268FB" w:rsidRDefault="00862BE4" w:rsidP="00B04434">
            <w:pPr>
              <w:rPr>
                <w:rFonts w:eastAsia="MS Mincho"/>
                <w:sz w:val="22"/>
                <w:szCs w:val="22"/>
              </w:rPr>
            </w:pPr>
            <w:r w:rsidRPr="003268FB">
              <w:rPr>
                <w:rFonts w:eastAsia="MS Mincho"/>
                <w:sz w:val="22"/>
                <w:szCs w:val="22"/>
              </w:rPr>
              <w:t>AlternateRoll</w:t>
            </w:r>
          </w:p>
        </w:tc>
        <w:tc>
          <w:tcPr>
            <w:tcW w:w="4892" w:type="dxa"/>
          </w:tcPr>
          <w:p w14:paraId="04A678A0" w14:textId="54216055" w:rsidR="00862BE4" w:rsidRPr="003268FB" w:rsidRDefault="003143C0" w:rsidP="00B04434">
            <w:pPr>
              <w:rPr>
                <w:rFonts w:eastAsia="MS Mincho"/>
                <w:sz w:val="22"/>
                <w:szCs w:val="22"/>
              </w:rPr>
            </w:pPr>
            <w:r w:rsidRPr="003268FB">
              <w:rPr>
                <w:rFonts w:eastAsia="MS Mincho"/>
                <w:sz w:val="22"/>
                <w:szCs w:val="22"/>
              </w:rPr>
              <w:t>The secondary or alternate roll.</w:t>
            </w:r>
          </w:p>
        </w:tc>
      </w:tr>
      <w:tr w:rsidR="00862BE4" w14:paraId="542A1E8F" w14:textId="77777777" w:rsidTr="003143C0">
        <w:tc>
          <w:tcPr>
            <w:tcW w:w="857" w:type="dxa"/>
          </w:tcPr>
          <w:p w14:paraId="5F40E511" w14:textId="3109DC09" w:rsidR="00862BE4" w:rsidRPr="003268FB" w:rsidRDefault="000C2F7C" w:rsidP="000C2F7C">
            <w:pPr>
              <w:rPr>
                <w:rFonts w:eastAsia="MS Mincho"/>
                <w:sz w:val="22"/>
                <w:szCs w:val="22"/>
              </w:rPr>
            </w:pPr>
            <w:r w:rsidRPr="003268FB">
              <w:rPr>
                <w:rFonts w:eastAsia="MS Mincho"/>
                <w:sz w:val="22"/>
                <w:szCs w:val="22"/>
              </w:rPr>
              <w:t>1</w:t>
            </w:r>
            <w:r>
              <w:rPr>
                <w:rFonts w:eastAsia="MS Mincho"/>
                <w:sz w:val="22"/>
                <w:szCs w:val="22"/>
              </w:rPr>
              <w:t>1</w:t>
            </w:r>
          </w:p>
        </w:tc>
        <w:tc>
          <w:tcPr>
            <w:tcW w:w="1764" w:type="dxa"/>
          </w:tcPr>
          <w:p w14:paraId="57A0B2BD" w14:textId="3C13144A" w:rsidR="00862BE4" w:rsidRPr="003268FB" w:rsidRDefault="00862BE4" w:rsidP="00B04434">
            <w:pPr>
              <w:rPr>
                <w:rFonts w:eastAsia="MS Mincho"/>
                <w:sz w:val="22"/>
                <w:szCs w:val="22"/>
              </w:rPr>
            </w:pPr>
            <w:r w:rsidRPr="003268FB">
              <w:rPr>
                <w:rFonts w:eastAsia="MS Mincho"/>
                <w:sz w:val="22"/>
                <w:szCs w:val="22"/>
              </w:rPr>
              <w:t>Top</w:t>
            </w:r>
          </w:p>
        </w:tc>
        <w:tc>
          <w:tcPr>
            <w:tcW w:w="4892" w:type="dxa"/>
          </w:tcPr>
          <w:p w14:paraId="4AF5D646" w14:textId="4B381C5E" w:rsidR="003143C0" w:rsidRPr="003268FB" w:rsidRDefault="003143C0" w:rsidP="00B04434">
            <w:pPr>
              <w:rPr>
                <w:rFonts w:eastAsia="MS Mincho"/>
                <w:sz w:val="22"/>
                <w:szCs w:val="22"/>
              </w:rPr>
            </w:pPr>
            <w:r w:rsidRPr="003268FB">
              <w:rPr>
                <w:rFonts w:eastAsia="MS Mincho"/>
                <w:sz w:val="22"/>
                <w:szCs w:val="22"/>
              </w:rPr>
              <w:t>The topmost source.</w:t>
            </w:r>
          </w:p>
        </w:tc>
      </w:tr>
      <w:tr w:rsidR="00862BE4" w14:paraId="0FFD4CD3"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4FACD0E6" w14:textId="624B028F" w:rsidR="00862BE4" w:rsidRPr="003268FB" w:rsidRDefault="000C2F7C" w:rsidP="000C2F7C">
            <w:pPr>
              <w:rPr>
                <w:rFonts w:eastAsia="MS Mincho"/>
                <w:sz w:val="22"/>
                <w:szCs w:val="22"/>
              </w:rPr>
            </w:pPr>
            <w:r w:rsidRPr="003268FB">
              <w:rPr>
                <w:rFonts w:eastAsia="MS Mincho"/>
                <w:sz w:val="22"/>
                <w:szCs w:val="22"/>
              </w:rPr>
              <w:t>1</w:t>
            </w:r>
            <w:r>
              <w:rPr>
                <w:rFonts w:eastAsia="MS Mincho"/>
                <w:sz w:val="22"/>
                <w:szCs w:val="22"/>
              </w:rPr>
              <w:t>2</w:t>
            </w:r>
          </w:p>
        </w:tc>
        <w:tc>
          <w:tcPr>
            <w:tcW w:w="1764" w:type="dxa"/>
          </w:tcPr>
          <w:p w14:paraId="33D6EEA8" w14:textId="4A7369CB" w:rsidR="00862BE4" w:rsidRPr="003268FB" w:rsidRDefault="003143C0" w:rsidP="00B04434">
            <w:pPr>
              <w:rPr>
                <w:rFonts w:eastAsia="MS Mincho"/>
                <w:sz w:val="22"/>
                <w:szCs w:val="22"/>
              </w:rPr>
            </w:pPr>
            <w:r w:rsidRPr="003268FB">
              <w:rPr>
                <w:rFonts w:eastAsia="MS Mincho"/>
                <w:sz w:val="22"/>
                <w:szCs w:val="22"/>
              </w:rPr>
              <w:t>Middle</w:t>
            </w:r>
          </w:p>
        </w:tc>
        <w:tc>
          <w:tcPr>
            <w:tcW w:w="4892" w:type="dxa"/>
          </w:tcPr>
          <w:p w14:paraId="578E7A79" w14:textId="319E5A86" w:rsidR="00862BE4" w:rsidRPr="003268FB" w:rsidRDefault="003143C0" w:rsidP="00B04434">
            <w:pPr>
              <w:rPr>
                <w:rFonts w:eastAsia="MS Mincho"/>
                <w:sz w:val="22"/>
                <w:szCs w:val="22"/>
              </w:rPr>
            </w:pPr>
            <w:r w:rsidRPr="003268FB">
              <w:rPr>
                <w:rFonts w:eastAsia="MS Mincho"/>
                <w:sz w:val="22"/>
                <w:szCs w:val="22"/>
              </w:rPr>
              <w:t>The middle source.</w:t>
            </w:r>
          </w:p>
        </w:tc>
      </w:tr>
      <w:tr w:rsidR="00862BE4" w14:paraId="586980AD" w14:textId="77777777" w:rsidTr="003143C0">
        <w:tc>
          <w:tcPr>
            <w:tcW w:w="857" w:type="dxa"/>
          </w:tcPr>
          <w:p w14:paraId="16EDD225" w14:textId="72AE181D" w:rsidR="00862BE4" w:rsidRPr="003268FB" w:rsidRDefault="000C2F7C" w:rsidP="000C2F7C">
            <w:pPr>
              <w:rPr>
                <w:rFonts w:eastAsia="MS Mincho"/>
                <w:sz w:val="22"/>
                <w:szCs w:val="22"/>
              </w:rPr>
            </w:pPr>
            <w:r w:rsidRPr="003268FB">
              <w:rPr>
                <w:rFonts w:eastAsia="MS Mincho"/>
                <w:sz w:val="22"/>
                <w:szCs w:val="22"/>
              </w:rPr>
              <w:t>1</w:t>
            </w:r>
            <w:r>
              <w:rPr>
                <w:rFonts w:eastAsia="MS Mincho"/>
                <w:sz w:val="22"/>
                <w:szCs w:val="22"/>
              </w:rPr>
              <w:t>3</w:t>
            </w:r>
          </w:p>
        </w:tc>
        <w:tc>
          <w:tcPr>
            <w:tcW w:w="1764" w:type="dxa"/>
          </w:tcPr>
          <w:p w14:paraId="3CA39EA6" w14:textId="5C7E2E5E" w:rsidR="00862BE4" w:rsidRPr="003268FB" w:rsidRDefault="003143C0" w:rsidP="00B04434">
            <w:pPr>
              <w:rPr>
                <w:rFonts w:eastAsia="MS Mincho"/>
                <w:sz w:val="22"/>
                <w:szCs w:val="22"/>
              </w:rPr>
            </w:pPr>
            <w:r w:rsidRPr="003268FB">
              <w:rPr>
                <w:rFonts w:eastAsia="MS Mincho"/>
                <w:sz w:val="22"/>
                <w:szCs w:val="22"/>
              </w:rPr>
              <w:t>Bottom</w:t>
            </w:r>
          </w:p>
        </w:tc>
        <w:tc>
          <w:tcPr>
            <w:tcW w:w="4892" w:type="dxa"/>
          </w:tcPr>
          <w:p w14:paraId="6C0A0B89" w14:textId="33AE45EA" w:rsidR="00862BE4" w:rsidRPr="003268FB" w:rsidRDefault="003143C0" w:rsidP="00B04434">
            <w:pPr>
              <w:rPr>
                <w:rFonts w:eastAsia="MS Mincho"/>
                <w:sz w:val="22"/>
                <w:szCs w:val="22"/>
              </w:rPr>
            </w:pPr>
            <w:r w:rsidRPr="003268FB">
              <w:rPr>
                <w:rFonts w:eastAsia="MS Mincho"/>
                <w:sz w:val="22"/>
                <w:szCs w:val="22"/>
              </w:rPr>
              <w:t>The bottommost source.</w:t>
            </w:r>
          </w:p>
        </w:tc>
      </w:tr>
      <w:tr w:rsidR="00862BE4" w14:paraId="2B0995C6"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7CBFBC7E" w14:textId="1BE00D85" w:rsidR="00862BE4" w:rsidRPr="003268FB" w:rsidRDefault="000C2F7C" w:rsidP="000C2F7C">
            <w:pPr>
              <w:rPr>
                <w:rFonts w:eastAsia="MS Mincho"/>
                <w:sz w:val="22"/>
                <w:szCs w:val="22"/>
              </w:rPr>
            </w:pPr>
            <w:r w:rsidRPr="003268FB">
              <w:rPr>
                <w:rFonts w:eastAsia="MS Mincho"/>
                <w:sz w:val="22"/>
                <w:szCs w:val="22"/>
              </w:rPr>
              <w:t>1</w:t>
            </w:r>
            <w:r>
              <w:rPr>
                <w:rFonts w:eastAsia="MS Mincho"/>
                <w:sz w:val="22"/>
                <w:szCs w:val="22"/>
              </w:rPr>
              <w:t>4</w:t>
            </w:r>
          </w:p>
        </w:tc>
        <w:tc>
          <w:tcPr>
            <w:tcW w:w="1764" w:type="dxa"/>
          </w:tcPr>
          <w:p w14:paraId="62AF1998" w14:textId="6A136986" w:rsidR="00862BE4" w:rsidRPr="003268FB" w:rsidRDefault="003143C0" w:rsidP="00B04434">
            <w:pPr>
              <w:rPr>
                <w:rFonts w:eastAsia="MS Mincho"/>
                <w:sz w:val="22"/>
                <w:szCs w:val="22"/>
              </w:rPr>
            </w:pPr>
            <w:r w:rsidRPr="003268FB">
              <w:rPr>
                <w:rFonts w:eastAsia="MS Mincho"/>
                <w:sz w:val="22"/>
                <w:szCs w:val="22"/>
              </w:rPr>
              <w:t>Side</w:t>
            </w:r>
          </w:p>
        </w:tc>
        <w:tc>
          <w:tcPr>
            <w:tcW w:w="4892" w:type="dxa"/>
          </w:tcPr>
          <w:p w14:paraId="7275C4BE" w14:textId="4DAEB58F" w:rsidR="00862BE4" w:rsidRPr="003268FB" w:rsidRDefault="003143C0" w:rsidP="00B04434">
            <w:pPr>
              <w:rPr>
                <w:rFonts w:eastAsia="MS Mincho"/>
                <w:sz w:val="22"/>
                <w:szCs w:val="22"/>
              </w:rPr>
            </w:pPr>
            <w:r w:rsidRPr="003268FB">
              <w:rPr>
                <w:rFonts w:eastAsia="MS Mincho"/>
                <w:sz w:val="22"/>
                <w:szCs w:val="22"/>
              </w:rPr>
              <w:t>The side source.</w:t>
            </w:r>
          </w:p>
        </w:tc>
      </w:tr>
      <w:tr w:rsidR="00862BE4" w14:paraId="34FE0907" w14:textId="77777777" w:rsidTr="003143C0">
        <w:tc>
          <w:tcPr>
            <w:tcW w:w="857" w:type="dxa"/>
          </w:tcPr>
          <w:p w14:paraId="502DCCB9" w14:textId="7D7359E4" w:rsidR="00862BE4" w:rsidRPr="003268FB" w:rsidRDefault="000C2F7C" w:rsidP="000C2F7C">
            <w:pPr>
              <w:rPr>
                <w:rFonts w:eastAsia="MS Mincho"/>
                <w:sz w:val="22"/>
                <w:szCs w:val="22"/>
              </w:rPr>
            </w:pPr>
            <w:r w:rsidRPr="003268FB">
              <w:rPr>
                <w:rFonts w:eastAsia="MS Mincho"/>
                <w:sz w:val="22"/>
                <w:szCs w:val="22"/>
              </w:rPr>
              <w:t>1</w:t>
            </w:r>
            <w:r>
              <w:rPr>
                <w:rFonts w:eastAsia="MS Mincho"/>
                <w:sz w:val="22"/>
                <w:szCs w:val="22"/>
              </w:rPr>
              <w:t>5</w:t>
            </w:r>
          </w:p>
        </w:tc>
        <w:tc>
          <w:tcPr>
            <w:tcW w:w="1764" w:type="dxa"/>
          </w:tcPr>
          <w:p w14:paraId="0813A862" w14:textId="25D9C5D9" w:rsidR="00862BE4" w:rsidRPr="003268FB" w:rsidRDefault="003143C0" w:rsidP="00B04434">
            <w:pPr>
              <w:rPr>
                <w:rFonts w:eastAsia="MS Mincho"/>
                <w:sz w:val="22"/>
                <w:szCs w:val="22"/>
              </w:rPr>
            </w:pPr>
            <w:r w:rsidRPr="003268FB">
              <w:rPr>
                <w:rFonts w:eastAsia="MS Mincho"/>
                <w:sz w:val="22"/>
                <w:szCs w:val="22"/>
              </w:rPr>
              <w:t>Left</w:t>
            </w:r>
          </w:p>
        </w:tc>
        <w:tc>
          <w:tcPr>
            <w:tcW w:w="4892" w:type="dxa"/>
          </w:tcPr>
          <w:p w14:paraId="752F5C8A" w14:textId="5DEAC391" w:rsidR="00862BE4" w:rsidRPr="003268FB" w:rsidRDefault="003143C0" w:rsidP="00B04434">
            <w:pPr>
              <w:rPr>
                <w:rFonts w:eastAsia="MS Mincho"/>
                <w:sz w:val="22"/>
                <w:szCs w:val="22"/>
              </w:rPr>
            </w:pPr>
            <w:r w:rsidRPr="003268FB">
              <w:rPr>
                <w:rFonts w:eastAsia="MS Mincho"/>
                <w:sz w:val="22"/>
                <w:szCs w:val="22"/>
              </w:rPr>
              <w:t>The leftmost source.</w:t>
            </w:r>
          </w:p>
        </w:tc>
      </w:tr>
      <w:tr w:rsidR="00862BE4" w14:paraId="3E2A4907"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701F1F3B" w14:textId="4D4C70F8" w:rsidR="00862BE4" w:rsidRPr="003268FB" w:rsidRDefault="000C2F7C" w:rsidP="000C2F7C">
            <w:pPr>
              <w:rPr>
                <w:rFonts w:eastAsia="MS Mincho"/>
                <w:sz w:val="22"/>
                <w:szCs w:val="22"/>
              </w:rPr>
            </w:pPr>
            <w:r w:rsidRPr="003268FB">
              <w:rPr>
                <w:rFonts w:eastAsia="MS Mincho"/>
                <w:sz w:val="22"/>
                <w:szCs w:val="22"/>
              </w:rPr>
              <w:t>1</w:t>
            </w:r>
            <w:r>
              <w:rPr>
                <w:rFonts w:eastAsia="MS Mincho"/>
                <w:sz w:val="22"/>
                <w:szCs w:val="22"/>
              </w:rPr>
              <w:t>6</w:t>
            </w:r>
          </w:p>
        </w:tc>
        <w:tc>
          <w:tcPr>
            <w:tcW w:w="1764" w:type="dxa"/>
          </w:tcPr>
          <w:p w14:paraId="74FE16F6" w14:textId="566D4DE8" w:rsidR="00862BE4" w:rsidRPr="003268FB" w:rsidRDefault="003143C0" w:rsidP="00B04434">
            <w:pPr>
              <w:rPr>
                <w:rFonts w:eastAsia="MS Mincho"/>
                <w:sz w:val="22"/>
                <w:szCs w:val="22"/>
              </w:rPr>
            </w:pPr>
            <w:r w:rsidRPr="003268FB">
              <w:rPr>
                <w:rFonts w:eastAsia="MS Mincho"/>
                <w:sz w:val="22"/>
                <w:szCs w:val="22"/>
              </w:rPr>
              <w:t>Right</w:t>
            </w:r>
          </w:p>
        </w:tc>
        <w:tc>
          <w:tcPr>
            <w:tcW w:w="4892" w:type="dxa"/>
          </w:tcPr>
          <w:p w14:paraId="52C3D75F" w14:textId="73819611" w:rsidR="00862BE4" w:rsidRPr="003268FB" w:rsidRDefault="003143C0" w:rsidP="00B04434">
            <w:pPr>
              <w:rPr>
                <w:rFonts w:eastAsia="MS Mincho"/>
                <w:sz w:val="22"/>
                <w:szCs w:val="22"/>
              </w:rPr>
            </w:pPr>
            <w:r w:rsidRPr="003268FB">
              <w:rPr>
                <w:rFonts w:eastAsia="MS Mincho"/>
                <w:sz w:val="22"/>
                <w:szCs w:val="22"/>
              </w:rPr>
              <w:t>The rightmost source.</w:t>
            </w:r>
          </w:p>
        </w:tc>
      </w:tr>
      <w:tr w:rsidR="00862BE4" w14:paraId="1380D09F" w14:textId="77777777" w:rsidTr="003143C0">
        <w:tc>
          <w:tcPr>
            <w:tcW w:w="857" w:type="dxa"/>
          </w:tcPr>
          <w:p w14:paraId="18599D99" w14:textId="0896BEBA" w:rsidR="00862BE4" w:rsidRPr="003268FB" w:rsidRDefault="000C2F7C" w:rsidP="000C2F7C">
            <w:pPr>
              <w:rPr>
                <w:rFonts w:eastAsia="MS Mincho"/>
                <w:sz w:val="22"/>
                <w:szCs w:val="22"/>
              </w:rPr>
            </w:pPr>
            <w:r w:rsidRPr="003268FB">
              <w:rPr>
                <w:rFonts w:eastAsia="MS Mincho"/>
                <w:sz w:val="22"/>
                <w:szCs w:val="22"/>
              </w:rPr>
              <w:t>1</w:t>
            </w:r>
            <w:r>
              <w:rPr>
                <w:rFonts w:eastAsia="MS Mincho"/>
                <w:sz w:val="22"/>
                <w:szCs w:val="22"/>
              </w:rPr>
              <w:t>7</w:t>
            </w:r>
          </w:p>
        </w:tc>
        <w:tc>
          <w:tcPr>
            <w:tcW w:w="1764" w:type="dxa"/>
          </w:tcPr>
          <w:p w14:paraId="40FFC4CF" w14:textId="6C5B7A6B" w:rsidR="00862BE4" w:rsidRPr="003268FB" w:rsidRDefault="003143C0" w:rsidP="00B04434">
            <w:pPr>
              <w:rPr>
                <w:rFonts w:eastAsia="MS Mincho"/>
                <w:sz w:val="22"/>
                <w:szCs w:val="22"/>
              </w:rPr>
            </w:pPr>
            <w:r w:rsidRPr="003268FB">
              <w:rPr>
                <w:rFonts w:eastAsia="MS Mincho"/>
                <w:sz w:val="22"/>
                <w:szCs w:val="22"/>
              </w:rPr>
              <w:t>Center</w:t>
            </w:r>
          </w:p>
        </w:tc>
        <w:tc>
          <w:tcPr>
            <w:tcW w:w="4892" w:type="dxa"/>
          </w:tcPr>
          <w:p w14:paraId="2F2E04F4" w14:textId="649ECBE8" w:rsidR="00862BE4" w:rsidRPr="003268FB" w:rsidRDefault="003143C0" w:rsidP="00B04434">
            <w:pPr>
              <w:rPr>
                <w:rFonts w:eastAsia="MS Mincho"/>
                <w:sz w:val="22"/>
                <w:szCs w:val="22"/>
              </w:rPr>
            </w:pPr>
            <w:r w:rsidRPr="003268FB">
              <w:rPr>
                <w:rFonts w:eastAsia="MS Mincho"/>
                <w:sz w:val="22"/>
                <w:szCs w:val="22"/>
              </w:rPr>
              <w:t>The center source.</w:t>
            </w:r>
          </w:p>
        </w:tc>
      </w:tr>
      <w:tr w:rsidR="00862BE4" w14:paraId="17103E8E"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2FC2C70E" w14:textId="1A1F96E0" w:rsidR="00862BE4" w:rsidRPr="003268FB" w:rsidRDefault="000C2F7C" w:rsidP="000C2F7C">
            <w:pPr>
              <w:rPr>
                <w:rFonts w:eastAsia="MS Mincho"/>
                <w:sz w:val="22"/>
                <w:szCs w:val="22"/>
              </w:rPr>
            </w:pPr>
            <w:r w:rsidRPr="003268FB">
              <w:rPr>
                <w:rFonts w:eastAsia="MS Mincho"/>
                <w:sz w:val="22"/>
                <w:szCs w:val="22"/>
              </w:rPr>
              <w:t>1</w:t>
            </w:r>
            <w:r>
              <w:rPr>
                <w:rFonts w:eastAsia="MS Mincho"/>
                <w:sz w:val="22"/>
                <w:szCs w:val="22"/>
              </w:rPr>
              <w:t>8</w:t>
            </w:r>
          </w:p>
        </w:tc>
        <w:tc>
          <w:tcPr>
            <w:tcW w:w="1764" w:type="dxa"/>
          </w:tcPr>
          <w:p w14:paraId="5E5B3F92" w14:textId="3F3D12D7" w:rsidR="00862BE4" w:rsidRPr="003268FB" w:rsidRDefault="003143C0" w:rsidP="00B04434">
            <w:pPr>
              <w:rPr>
                <w:rFonts w:eastAsia="MS Mincho"/>
                <w:sz w:val="22"/>
                <w:szCs w:val="22"/>
              </w:rPr>
            </w:pPr>
            <w:r w:rsidRPr="003268FB">
              <w:rPr>
                <w:rFonts w:eastAsia="MS Mincho"/>
                <w:sz w:val="22"/>
                <w:szCs w:val="22"/>
              </w:rPr>
              <w:t>Rear</w:t>
            </w:r>
          </w:p>
        </w:tc>
        <w:tc>
          <w:tcPr>
            <w:tcW w:w="4892" w:type="dxa"/>
          </w:tcPr>
          <w:p w14:paraId="6DA2BBEC" w14:textId="22EF0485" w:rsidR="00862BE4" w:rsidRPr="003268FB" w:rsidRDefault="003143C0" w:rsidP="00B04434">
            <w:pPr>
              <w:rPr>
                <w:rFonts w:eastAsia="MS Mincho"/>
                <w:sz w:val="22"/>
                <w:szCs w:val="22"/>
              </w:rPr>
            </w:pPr>
            <w:r w:rsidRPr="003268FB">
              <w:rPr>
                <w:rFonts w:eastAsia="MS Mincho"/>
                <w:sz w:val="22"/>
                <w:szCs w:val="22"/>
              </w:rPr>
              <w:t>The rear source.</w:t>
            </w:r>
          </w:p>
        </w:tc>
      </w:tr>
      <w:tr w:rsidR="008B5AAB" w14:paraId="5444B248" w14:textId="77777777" w:rsidTr="003143C0">
        <w:tc>
          <w:tcPr>
            <w:tcW w:w="857" w:type="dxa"/>
          </w:tcPr>
          <w:p w14:paraId="1B58B638" w14:textId="6A7864EC" w:rsidR="008B5AAB" w:rsidRPr="003268FB" w:rsidRDefault="008B5AAB" w:rsidP="000C2F7C">
            <w:pPr>
              <w:rPr>
                <w:rFonts w:eastAsia="MS Mincho"/>
                <w:sz w:val="22"/>
                <w:szCs w:val="22"/>
              </w:rPr>
            </w:pPr>
            <w:r>
              <w:rPr>
                <w:rFonts w:eastAsia="MS Mincho"/>
                <w:sz w:val="22"/>
                <w:szCs w:val="22"/>
              </w:rPr>
              <w:t>19</w:t>
            </w:r>
          </w:p>
        </w:tc>
        <w:tc>
          <w:tcPr>
            <w:tcW w:w="1764" w:type="dxa"/>
          </w:tcPr>
          <w:p w14:paraId="35534C13" w14:textId="27C499BD" w:rsidR="008B5AAB" w:rsidRPr="003268FB" w:rsidRDefault="008B5AAB" w:rsidP="00B04434">
            <w:pPr>
              <w:rPr>
                <w:rFonts w:eastAsia="MS Mincho"/>
                <w:sz w:val="22"/>
                <w:szCs w:val="22"/>
              </w:rPr>
            </w:pPr>
            <w:r>
              <w:rPr>
                <w:rFonts w:eastAsia="MS Mincho"/>
                <w:sz w:val="22"/>
                <w:szCs w:val="22"/>
              </w:rPr>
              <w:t>ByPassTray</w:t>
            </w:r>
          </w:p>
        </w:tc>
        <w:tc>
          <w:tcPr>
            <w:tcW w:w="4892" w:type="dxa"/>
          </w:tcPr>
          <w:p w14:paraId="579A448D" w14:textId="3C4A9FA2" w:rsidR="008B5AAB" w:rsidRPr="003268FB" w:rsidRDefault="008B5AAB" w:rsidP="00B04434">
            <w:pPr>
              <w:rPr>
                <w:rFonts w:eastAsia="MS Mincho"/>
                <w:sz w:val="22"/>
                <w:szCs w:val="22"/>
              </w:rPr>
            </w:pPr>
            <w:r>
              <w:rPr>
                <w:rFonts w:eastAsia="MS Mincho"/>
                <w:sz w:val="22"/>
                <w:szCs w:val="22"/>
              </w:rPr>
              <w:t>The by-pass or multi-purpose source.</w:t>
            </w:r>
          </w:p>
        </w:tc>
      </w:tr>
      <w:tr w:rsidR="00862BE4" w14:paraId="0508FB1B"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25021887" w14:textId="693E2ACD" w:rsidR="00862BE4" w:rsidRPr="003268FB" w:rsidRDefault="003143C0" w:rsidP="00B04434">
            <w:pPr>
              <w:rPr>
                <w:rFonts w:eastAsia="MS Mincho"/>
                <w:sz w:val="22"/>
                <w:szCs w:val="22"/>
              </w:rPr>
            </w:pPr>
            <w:r w:rsidRPr="003268FB">
              <w:rPr>
                <w:rFonts w:eastAsia="MS Mincho"/>
                <w:sz w:val="22"/>
                <w:szCs w:val="22"/>
              </w:rPr>
              <w:t>20</w:t>
            </w:r>
          </w:p>
        </w:tc>
        <w:tc>
          <w:tcPr>
            <w:tcW w:w="1764" w:type="dxa"/>
          </w:tcPr>
          <w:p w14:paraId="5C73B0EF" w14:textId="0404E237" w:rsidR="00862BE4" w:rsidRPr="003268FB" w:rsidRDefault="003143C0" w:rsidP="00B04434">
            <w:pPr>
              <w:rPr>
                <w:rFonts w:eastAsia="MS Mincho"/>
                <w:sz w:val="22"/>
                <w:szCs w:val="22"/>
              </w:rPr>
            </w:pPr>
            <w:r w:rsidRPr="003268FB">
              <w:rPr>
                <w:rFonts w:eastAsia="MS Mincho"/>
                <w:sz w:val="22"/>
                <w:szCs w:val="22"/>
              </w:rPr>
              <w:t>Tray1</w:t>
            </w:r>
          </w:p>
        </w:tc>
        <w:tc>
          <w:tcPr>
            <w:tcW w:w="4892" w:type="dxa"/>
          </w:tcPr>
          <w:p w14:paraId="5D579C03" w14:textId="4746B390" w:rsidR="00862BE4" w:rsidRPr="003268FB" w:rsidRDefault="003143C0" w:rsidP="00B04434">
            <w:pPr>
              <w:rPr>
                <w:rFonts w:eastAsia="MS Mincho"/>
                <w:sz w:val="22"/>
                <w:szCs w:val="22"/>
              </w:rPr>
            </w:pPr>
            <w:r w:rsidRPr="003268FB">
              <w:rPr>
                <w:rFonts w:eastAsia="MS Mincho"/>
                <w:sz w:val="22"/>
                <w:szCs w:val="22"/>
              </w:rPr>
              <w:t>Tray 1.</w:t>
            </w:r>
          </w:p>
        </w:tc>
      </w:tr>
      <w:tr w:rsidR="00862BE4" w14:paraId="38457401" w14:textId="77777777" w:rsidTr="003143C0">
        <w:tc>
          <w:tcPr>
            <w:tcW w:w="857" w:type="dxa"/>
          </w:tcPr>
          <w:p w14:paraId="70D2C5A0" w14:textId="53CAB4C9" w:rsidR="00862BE4" w:rsidRPr="003268FB" w:rsidRDefault="003143C0" w:rsidP="00B04434">
            <w:pPr>
              <w:rPr>
                <w:rFonts w:eastAsia="MS Mincho"/>
                <w:sz w:val="22"/>
                <w:szCs w:val="22"/>
              </w:rPr>
            </w:pPr>
            <w:r w:rsidRPr="003268FB">
              <w:rPr>
                <w:rFonts w:eastAsia="MS Mincho"/>
                <w:sz w:val="22"/>
                <w:szCs w:val="22"/>
              </w:rPr>
              <w:t>21</w:t>
            </w:r>
          </w:p>
        </w:tc>
        <w:tc>
          <w:tcPr>
            <w:tcW w:w="1764" w:type="dxa"/>
          </w:tcPr>
          <w:p w14:paraId="60F47C0A" w14:textId="298BDB65" w:rsidR="00862BE4" w:rsidRPr="003268FB" w:rsidRDefault="003143C0" w:rsidP="00B04434">
            <w:pPr>
              <w:rPr>
                <w:rFonts w:eastAsia="MS Mincho"/>
                <w:sz w:val="22"/>
                <w:szCs w:val="22"/>
              </w:rPr>
            </w:pPr>
            <w:r w:rsidRPr="003268FB">
              <w:rPr>
                <w:rFonts w:eastAsia="MS Mincho"/>
                <w:sz w:val="22"/>
                <w:szCs w:val="22"/>
              </w:rPr>
              <w:t>Tray2</w:t>
            </w:r>
          </w:p>
        </w:tc>
        <w:tc>
          <w:tcPr>
            <w:tcW w:w="4892" w:type="dxa"/>
          </w:tcPr>
          <w:p w14:paraId="1E4781A6" w14:textId="2DF2C461" w:rsidR="00862BE4" w:rsidRPr="003268FB" w:rsidRDefault="003143C0" w:rsidP="00B04434">
            <w:pPr>
              <w:rPr>
                <w:rFonts w:eastAsia="MS Mincho"/>
                <w:sz w:val="22"/>
                <w:szCs w:val="22"/>
              </w:rPr>
            </w:pPr>
            <w:r w:rsidRPr="003268FB">
              <w:rPr>
                <w:rFonts w:eastAsia="MS Mincho"/>
                <w:sz w:val="22"/>
                <w:szCs w:val="22"/>
              </w:rPr>
              <w:t>Tray 2.</w:t>
            </w:r>
          </w:p>
        </w:tc>
      </w:tr>
      <w:tr w:rsidR="00862BE4" w14:paraId="6E020B82"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0D957B24" w14:textId="1AB5F24A" w:rsidR="00862BE4" w:rsidRPr="003268FB" w:rsidRDefault="003143C0" w:rsidP="00B04434">
            <w:pPr>
              <w:rPr>
                <w:rFonts w:eastAsia="MS Mincho"/>
                <w:sz w:val="22"/>
                <w:szCs w:val="22"/>
              </w:rPr>
            </w:pPr>
            <w:r w:rsidRPr="003268FB">
              <w:rPr>
                <w:rFonts w:eastAsia="MS Mincho"/>
                <w:sz w:val="22"/>
                <w:szCs w:val="22"/>
              </w:rPr>
              <w:t>22</w:t>
            </w:r>
          </w:p>
        </w:tc>
        <w:tc>
          <w:tcPr>
            <w:tcW w:w="1764" w:type="dxa"/>
          </w:tcPr>
          <w:p w14:paraId="3AA1D26B" w14:textId="531E9CAE" w:rsidR="00862BE4" w:rsidRPr="003268FB" w:rsidRDefault="003143C0" w:rsidP="00B04434">
            <w:pPr>
              <w:rPr>
                <w:rFonts w:eastAsia="MS Mincho"/>
                <w:sz w:val="22"/>
                <w:szCs w:val="22"/>
              </w:rPr>
            </w:pPr>
            <w:r w:rsidRPr="003268FB">
              <w:rPr>
                <w:rFonts w:eastAsia="MS Mincho"/>
                <w:sz w:val="22"/>
                <w:szCs w:val="22"/>
              </w:rPr>
              <w:t>Tray3</w:t>
            </w:r>
          </w:p>
        </w:tc>
        <w:tc>
          <w:tcPr>
            <w:tcW w:w="4892" w:type="dxa"/>
          </w:tcPr>
          <w:p w14:paraId="6D123181" w14:textId="76EE2654" w:rsidR="00862BE4" w:rsidRPr="003268FB" w:rsidRDefault="003143C0" w:rsidP="00B04434">
            <w:pPr>
              <w:rPr>
                <w:rFonts w:eastAsia="MS Mincho"/>
                <w:sz w:val="22"/>
                <w:szCs w:val="22"/>
              </w:rPr>
            </w:pPr>
            <w:r w:rsidRPr="003268FB">
              <w:rPr>
                <w:rFonts w:eastAsia="MS Mincho"/>
                <w:sz w:val="22"/>
                <w:szCs w:val="22"/>
              </w:rPr>
              <w:t>Tray 3.</w:t>
            </w:r>
          </w:p>
        </w:tc>
      </w:tr>
      <w:tr w:rsidR="00862BE4" w14:paraId="7B746E66" w14:textId="77777777" w:rsidTr="003143C0">
        <w:tc>
          <w:tcPr>
            <w:tcW w:w="857" w:type="dxa"/>
          </w:tcPr>
          <w:p w14:paraId="2F394ED9" w14:textId="590E7340" w:rsidR="00862BE4" w:rsidRPr="003268FB" w:rsidRDefault="003143C0" w:rsidP="00B04434">
            <w:pPr>
              <w:rPr>
                <w:rFonts w:eastAsia="MS Mincho"/>
                <w:sz w:val="22"/>
                <w:szCs w:val="22"/>
              </w:rPr>
            </w:pPr>
            <w:r w:rsidRPr="003268FB">
              <w:rPr>
                <w:rFonts w:eastAsia="MS Mincho"/>
                <w:sz w:val="22"/>
                <w:szCs w:val="22"/>
              </w:rPr>
              <w:t>23</w:t>
            </w:r>
          </w:p>
        </w:tc>
        <w:tc>
          <w:tcPr>
            <w:tcW w:w="1764" w:type="dxa"/>
          </w:tcPr>
          <w:p w14:paraId="4492B199" w14:textId="68D04D6D" w:rsidR="00862BE4" w:rsidRPr="003268FB" w:rsidRDefault="003143C0" w:rsidP="00B04434">
            <w:pPr>
              <w:rPr>
                <w:rFonts w:eastAsia="MS Mincho"/>
                <w:sz w:val="22"/>
                <w:szCs w:val="22"/>
              </w:rPr>
            </w:pPr>
            <w:r w:rsidRPr="003268FB">
              <w:rPr>
                <w:rFonts w:eastAsia="MS Mincho"/>
                <w:sz w:val="22"/>
                <w:szCs w:val="22"/>
              </w:rPr>
              <w:t>Tray4</w:t>
            </w:r>
          </w:p>
        </w:tc>
        <w:tc>
          <w:tcPr>
            <w:tcW w:w="4892" w:type="dxa"/>
          </w:tcPr>
          <w:p w14:paraId="4AB42175" w14:textId="294169AA" w:rsidR="00862BE4" w:rsidRPr="003268FB" w:rsidRDefault="003143C0" w:rsidP="00B04434">
            <w:pPr>
              <w:rPr>
                <w:rFonts w:eastAsia="MS Mincho"/>
                <w:sz w:val="22"/>
                <w:szCs w:val="22"/>
              </w:rPr>
            </w:pPr>
            <w:r w:rsidRPr="003268FB">
              <w:rPr>
                <w:rFonts w:eastAsia="MS Mincho"/>
                <w:sz w:val="22"/>
                <w:szCs w:val="22"/>
              </w:rPr>
              <w:t>Tray 4.</w:t>
            </w:r>
          </w:p>
        </w:tc>
      </w:tr>
      <w:tr w:rsidR="00862BE4" w14:paraId="2F96787D"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1F83B1F3" w14:textId="2E86D623" w:rsidR="00862BE4" w:rsidRPr="003268FB" w:rsidRDefault="003143C0" w:rsidP="00B04434">
            <w:pPr>
              <w:rPr>
                <w:rFonts w:eastAsia="MS Mincho"/>
                <w:sz w:val="22"/>
                <w:szCs w:val="22"/>
              </w:rPr>
            </w:pPr>
            <w:r w:rsidRPr="003268FB">
              <w:rPr>
                <w:rFonts w:eastAsia="MS Mincho"/>
                <w:sz w:val="22"/>
                <w:szCs w:val="22"/>
              </w:rPr>
              <w:t>24</w:t>
            </w:r>
          </w:p>
        </w:tc>
        <w:tc>
          <w:tcPr>
            <w:tcW w:w="1764" w:type="dxa"/>
          </w:tcPr>
          <w:p w14:paraId="1A4E6E21" w14:textId="46DA3E05" w:rsidR="00862BE4" w:rsidRPr="003268FB" w:rsidRDefault="003143C0" w:rsidP="00B04434">
            <w:pPr>
              <w:rPr>
                <w:rFonts w:eastAsia="MS Mincho"/>
                <w:sz w:val="22"/>
                <w:szCs w:val="22"/>
              </w:rPr>
            </w:pPr>
            <w:r w:rsidRPr="003268FB">
              <w:rPr>
                <w:rFonts w:eastAsia="MS Mincho"/>
                <w:sz w:val="22"/>
                <w:szCs w:val="22"/>
              </w:rPr>
              <w:t>Tray5</w:t>
            </w:r>
          </w:p>
        </w:tc>
        <w:tc>
          <w:tcPr>
            <w:tcW w:w="4892" w:type="dxa"/>
          </w:tcPr>
          <w:p w14:paraId="4DE399F7" w14:textId="4D7F700E" w:rsidR="00862BE4" w:rsidRPr="003268FB" w:rsidRDefault="003143C0" w:rsidP="00B04434">
            <w:pPr>
              <w:rPr>
                <w:rFonts w:eastAsia="MS Mincho"/>
                <w:sz w:val="22"/>
                <w:szCs w:val="22"/>
              </w:rPr>
            </w:pPr>
            <w:r w:rsidRPr="003268FB">
              <w:rPr>
                <w:rFonts w:eastAsia="MS Mincho"/>
                <w:sz w:val="22"/>
                <w:szCs w:val="22"/>
              </w:rPr>
              <w:t>Tray 5.</w:t>
            </w:r>
          </w:p>
        </w:tc>
      </w:tr>
      <w:tr w:rsidR="00862BE4" w14:paraId="53C0EC46" w14:textId="77777777" w:rsidTr="003143C0">
        <w:tc>
          <w:tcPr>
            <w:tcW w:w="857" w:type="dxa"/>
          </w:tcPr>
          <w:p w14:paraId="3091E3C7" w14:textId="5B551775" w:rsidR="00862BE4" w:rsidRPr="003268FB" w:rsidRDefault="003143C0" w:rsidP="00B04434">
            <w:pPr>
              <w:rPr>
                <w:rFonts w:eastAsia="MS Mincho"/>
                <w:sz w:val="22"/>
                <w:szCs w:val="22"/>
              </w:rPr>
            </w:pPr>
            <w:r w:rsidRPr="003268FB">
              <w:rPr>
                <w:rFonts w:eastAsia="MS Mincho"/>
                <w:sz w:val="22"/>
                <w:szCs w:val="22"/>
              </w:rPr>
              <w:t>25</w:t>
            </w:r>
          </w:p>
        </w:tc>
        <w:tc>
          <w:tcPr>
            <w:tcW w:w="1764" w:type="dxa"/>
          </w:tcPr>
          <w:p w14:paraId="67DC24B4" w14:textId="78F02398" w:rsidR="00862BE4" w:rsidRPr="003268FB" w:rsidRDefault="003143C0" w:rsidP="00B04434">
            <w:pPr>
              <w:rPr>
                <w:rFonts w:eastAsia="MS Mincho"/>
                <w:sz w:val="22"/>
                <w:szCs w:val="22"/>
              </w:rPr>
            </w:pPr>
            <w:r w:rsidRPr="003268FB">
              <w:rPr>
                <w:rFonts w:eastAsia="MS Mincho"/>
                <w:sz w:val="22"/>
                <w:szCs w:val="22"/>
              </w:rPr>
              <w:t>Tray6</w:t>
            </w:r>
          </w:p>
        </w:tc>
        <w:tc>
          <w:tcPr>
            <w:tcW w:w="4892" w:type="dxa"/>
          </w:tcPr>
          <w:p w14:paraId="0378FE50" w14:textId="2CFAA600" w:rsidR="00862BE4" w:rsidRPr="003268FB" w:rsidRDefault="003143C0" w:rsidP="00B04434">
            <w:pPr>
              <w:rPr>
                <w:rFonts w:eastAsia="MS Mincho"/>
                <w:sz w:val="22"/>
                <w:szCs w:val="22"/>
              </w:rPr>
            </w:pPr>
            <w:r w:rsidRPr="003268FB">
              <w:rPr>
                <w:rFonts w:eastAsia="MS Mincho"/>
                <w:sz w:val="22"/>
                <w:szCs w:val="22"/>
              </w:rPr>
              <w:t>Tray 6.</w:t>
            </w:r>
          </w:p>
        </w:tc>
      </w:tr>
      <w:tr w:rsidR="00862BE4" w14:paraId="4CAD46E9"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791FBC94" w14:textId="2CB559E3" w:rsidR="00862BE4" w:rsidRPr="003268FB" w:rsidRDefault="003143C0" w:rsidP="00B04434">
            <w:pPr>
              <w:rPr>
                <w:rFonts w:eastAsia="MS Mincho"/>
                <w:sz w:val="22"/>
                <w:szCs w:val="22"/>
              </w:rPr>
            </w:pPr>
            <w:r w:rsidRPr="003268FB">
              <w:rPr>
                <w:rFonts w:eastAsia="MS Mincho"/>
                <w:sz w:val="22"/>
                <w:szCs w:val="22"/>
              </w:rPr>
              <w:t>26</w:t>
            </w:r>
          </w:p>
        </w:tc>
        <w:tc>
          <w:tcPr>
            <w:tcW w:w="1764" w:type="dxa"/>
          </w:tcPr>
          <w:p w14:paraId="51926690" w14:textId="358C1DCB" w:rsidR="00862BE4" w:rsidRPr="003268FB" w:rsidRDefault="003143C0" w:rsidP="00B04434">
            <w:pPr>
              <w:rPr>
                <w:rFonts w:eastAsia="MS Mincho"/>
                <w:sz w:val="22"/>
                <w:szCs w:val="22"/>
              </w:rPr>
            </w:pPr>
            <w:r w:rsidRPr="003268FB">
              <w:rPr>
                <w:rFonts w:eastAsia="MS Mincho"/>
                <w:sz w:val="22"/>
                <w:szCs w:val="22"/>
              </w:rPr>
              <w:t>Tray7</w:t>
            </w:r>
          </w:p>
        </w:tc>
        <w:tc>
          <w:tcPr>
            <w:tcW w:w="4892" w:type="dxa"/>
          </w:tcPr>
          <w:p w14:paraId="78757242" w14:textId="26BF0A78" w:rsidR="00862BE4" w:rsidRPr="003268FB" w:rsidRDefault="003143C0" w:rsidP="00B04434">
            <w:pPr>
              <w:rPr>
                <w:rFonts w:eastAsia="MS Mincho"/>
                <w:sz w:val="22"/>
                <w:szCs w:val="22"/>
              </w:rPr>
            </w:pPr>
            <w:r w:rsidRPr="003268FB">
              <w:rPr>
                <w:rFonts w:eastAsia="MS Mincho"/>
                <w:sz w:val="22"/>
                <w:szCs w:val="22"/>
              </w:rPr>
              <w:t>Tray 7.</w:t>
            </w:r>
          </w:p>
        </w:tc>
      </w:tr>
      <w:tr w:rsidR="00862BE4" w14:paraId="05D72E63" w14:textId="77777777" w:rsidTr="003143C0">
        <w:tc>
          <w:tcPr>
            <w:tcW w:w="857" w:type="dxa"/>
          </w:tcPr>
          <w:p w14:paraId="0F00525A" w14:textId="513CCAC3" w:rsidR="00862BE4" w:rsidRPr="003268FB" w:rsidRDefault="003143C0" w:rsidP="00B04434">
            <w:pPr>
              <w:rPr>
                <w:rFonts w:eastAsia="MS Mincho"/>
                <w:sz w:val="22"/>
                <w:szCs w:val="22"/>
              </w:rPr>
            </w:pPr>
            <w:r w:rsidRPr="003268FB">
              <w:rPr>
                <w:rFonts w:eastAsia="MS Mincho"/>
                <w:sz w:val="22"/>
                <w:szCs w:val="22"/>
              </w:rPr>
              <w:t>27</w:t>
            </w:r>
          </w:p>
        </w:tc>
        <w:tc>
          <w:tcPr>
            <w:tcW w:w="1764" w:type="dxa"/>
          </w:tcPr>
          <w:p w14:paraId="1A640B55" w14:textId="27E14406" w:rsidR="00862BE4" w:rsidRPr="003268FB" w:rsidRDefault="003143C0" w:rsidP="00B04434">
            <w:pPr>
              <w:rPr>
                <w:rFonts w:eastAsia="MS Mincho"/>
                <w:sz w:val="22"/>
                <w:szCs w:val="22"/>
              </w:rPr>
            </w:pPr>
            <w:r w:rsidRPr="003268FB">
              <w:rPr>
                <w:rFonts w:eastAsia="MS Mincho"/>
                <w:sz w:val="22"/>
                <w:szCs w:val="22"/>
              </w:rPr>
              <w:t>Tray8</w:t>
            </w:r>
          </w:p>
        </w:tc>
        <w:tc>
          <w:tcPr>
            <w:tcW w:w="4892" w:type="dxa"/>
          </w:tcPr>
          <w:p w14:paraId="0B137E0B" w14:textId="0A01677A" w:rsidR="00862BE4" w:rsidRPr="003268FB" w:rsidRDefault="003143C0" w:rsidP="00B04434">
            <w:pPr>
              <w:rPr>
                <w:rFonts w:eastAsia="MS Mincho"/>
                <w:sz w:val="22"/>
                <w:szCs w:val="22"/>
              </w:rPr>
            </w:pPr>
            <w:r w:rsidRPr="003268FB">
              <w:rPr>
                <w:rFonts w:eastAsia="MS Mincho"/>
                <w:sz w:val="22"/>
                <w:szCs w:val="22"/>
              </w:rPr>
              <w:t>Tray 8.</w:t>
            </w:r>
          </w:p>
        </w:tc>
      </w:tr>
      <w:tr w:rsidR="003143C0" w14:paraId="2237CA3F"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67E5F21E" w14:textId="181D6734" w:rsidR="003143C0" w:rsidRPr="003268FB" w:rsidRDefault="003143C0" w:rsidP="00B04434">
            <w:pPr>
              <w:rPr>
                <w:rFonts w:eastAsia="MS Mincho"/>
                <w:sz w:val="22"/>
                <w:szCs w:val="22"/>
              </w:rPr>
            </w:pPr>
            <w:r w:rsidRPr="003268FB">
              <w:rPr>
                <w:rFonts w:eastAsia="MS Mincho"/>
                <w:sz w:val="22"/>
                <w:szCs w:val="22"/>
              </w:rPr>
              <w:t>28</w:t>
            </w:r>
          </w:p>
        </w:tc>
        <w:tc>
          <w:tcPr>
            <w:tcW w:w="1764" w:type="dxa"/>
          </w:tcPr>
          <w:p w14:paraId="7B8655FE" w14:textId="5412BE2C" w:rsidR="003143C0" w:rsidRPr="003268FB" w:rsidRDefault="003143C0" w:rsidP="00B04434">
            <w:pPr>
              <w:rPr>
                <w:rFonts w:eastAsia="MS Mincho"/>
                <w:sz w:val="22"/>
                <w:szCs w:val="22"/>
              </w:rPr>
            </w:pPr>
            <w:r w:rsidRPr="003268FB">
              <w:rPr>
                <w:rFonts w:eastAsia="MS Mincho"/>
                <w:sz w:val="22"/>
                <w:szCs w:val="22"/>
              </w:rPr>
              <w:t>Tray9</w:t>
            </w:r>
          </w:p>
        </w:tc>
        <w:tc>
          <w:tcPr>
            <w:tcW w:w="4892" w:type="dxa"/>
          </w:tcPr>
          <w:p w14:paraId="6B9DDD18" w14:textId="4C632B51" w:rsidR="003143C0" w:rsidRPr="003268FB" w:rsidRDefault="003143C0" w:rsidP="00B04434">
            <w:pPr>
              <w:rPr>
                <w:rFonts w:eastAsia="MS Mincho"/>
                <w:sz w:val="22"/>
                <w:szCs w:val="22"/>
              </w:rPr>
            </w:pPr>
            <w:r w:rsidRPr="003268FB">
              <w:rPr>
                <w:rFonts w:eastAsia="MS Mincho"/>
                <w:sz w:val="22"/>
                <w:szCs w:val="22"/>
              </w:rPr>
              <w:t>Tray 9.</w:t>
            </w:r>
          </w:p>
        </w:tc>
      </w:tr>
      <w:tr w:rsidR="003143C0" w14:paraId="0B9E8AC3" w14:textId="77777777" w:rsidTr="003143C0">
        <w:tc>
          <w:tcPr>
            <w:tcW w:w="857" w:type="dxa"/>
          </w:tcPr>
          <w:p w14:paraId="38AF62B0" w14:textId="7CC885A2" w:rsidR="003143C0" w:rsidRPr="003268FB" w:rsidRDefault="003143C0" w:rsidP="00B04434">
            <w:pPr>
              <w:rPr>
                <w:rFonts w:eastAsia="MS Mincho"/>
                <w:sz w:val="22"/>
                <w:szCs w:val="22"/>
              </w:rPr>
            </w:pPr>
            <w:r w:rsidRPr="003268FB">
              <w:rPr>
                <w:rFonts w:eastAsia="MS Mincho"/>
                <w:sz w:val="22"/>
                <w:szCs w:val="22"/>
              </w:rPr>
              <w:t>29</w:t>
            </w:r>
          </w:p>
        </w:tc>
        <w:tc>
          <w:tcPr>
            <w:tcW w:w="1764" w:type="dxa"/>
          </w:tcPr>
          <w:p w14:paraId="3B69D2A7" w14:textId="350E26BB" w:rsidR="003143C0" w:rsidRPr="003268FB" w:rsidRDefault="003143C0" w:rsidP="00B04434">
            <w:pPr>
              <w:rPr>
                <w:rFonts w:eastAsia="MS Mincho"/>
                <w:sz w:val="22"/>
                <w:szCs w:val="22"/>
              </w:rPr>
            </w:pPr>
            <w:r w:rsidRPr="003268FB">
              <w:rPr>
                <w:rFonts w:eastAsia="MS Mincho"/>
                <w:sz w:val="22"/>
                <w:szCs w:val="22"/>
              </w:rPr>
              <w:t>Tray10</w:t>
            </w:r>
          </w:p>
        </w:tc>
        <w:tc>
          <w:tcPr>
            <w:tcW w:w="4892" w:type="dxa"/>
          </w:tcPr>
          <w:p w14:paraId="65C32CE7" w14:textId="10407673" w:rsidR="003143C0" w:rsidRPr="003268FB" w:rsidRDefault="003143C0" w:rsidP="00B04434">
            <w:pPr>
              <w:rPr>
                <w:rFonts w:eastAsia="MS Mincho"/>
                <w:sz w:val="22"/>
                <w:szCs w:val="22"/>
              </w:rPr>
            </w:pPr>
            <w:r w:rsidRPr="003268FB">
              <w:rPr>
                <w:rFonts w:eastAsia="MS Mincho"/>
                <w:sz w:val="22"/>
                <w:szCs w:val="22"/>
              </w:rPr>
              <w:t>Tray 10.</w:t>
            </w:r>
          </w:p>
        </w:tc>
      </w:tr>
      <w:tr w:rsidR="003143C0" w14:paraId="6236D55D"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3E8DD3E2" w14:textId="1E3659A2" w:rsidR="003143C0" w:rsidRPr="003268FB" w:rsidRDefault="003143C0" w:rsidP="00B04434">
            <w:pPr>
              <w:rPr>
                <w:rFonts w:eastAsia="MS Mincho"/>
                <w:sz w:val="22"/>
                <w:szCs w:val="22"/>
              </w:rPr>
            </w:pPr>
            <w:r w:rsidRPr="003268FB">
              <w:rPr>
                <w:rFonts w:eastAsia="MS Mincho"/>
                <w:sz w:val="22"/>
                <w:szCs w:val="22"/>
              </w:rPr>
              <w:t>30</w:t>
            </w:r>
          </w:p>
        </w:tc>
        <w:tc>
          <w:tcPr>
            <w:tcW w:w="1764" w:type="dxa"/>
          </w:tcPr>
          <w:p w14:paraId="6206659C" w14:textId="5770138E" w:rsidR="003143C0" w:rsidRPr="003268FB" w:rsidRDefault="003143C0" w:rsidP="00B04434">
            <w:pPr>
              <w:rPr>
                <w:rFonts w:eastAsia="MS Mincho"/>
                <w:sz w:val="22"/>
                <w:szCs w:val="22"/>
              </w:rPr>
            </w:pPr>
            <w:r w:rsidRPr="003268FB">
              <w:rPr>
                <w:rFonts w:eastAsia="MS Mincho"/>
                <w:sz w:val="22"/>
                <w:szCs w:val="22"/>
              </w:rPr>
              <w:t>Tray11</w:t>
            </w:r>
          </w:p>
        </w:tc>
        <w:tc>
          <w:tcPr>
            <w:tcW w:w="4892" w:type="dxa"/>
          </w:tcPr>
          <w:p w14:paraId="2A74E9B7" w14:textId="4BE5B45E" w:rsidR="003143C0" w:rsidRPr="003268FB" w:rsidRDefault="003143C0" w:rsidP="00B04434">
            <w:pPr>
              <w:rPr>
                <w:rFonts w:eastAsia="MS Mincho"/>
                <w:sz w:val="22"/>
                <w:szCs w:val="22"/>
              </w:rPr>
            </w:pPr>
            <w:r w:rsidRPr="003268FB">
              <w:rPr>
                <w:rFonts w:eastAsia="MS Mincho"/>
                <w:sz w:val="22"/>
                <w:szCs w:val="22"/>
              </w:rPr>
              <w:t>Tray 11.</w:t>
            </w:r>
          </w:p>
        </w:tc>
      </w:tr>
      <w:tr w:rsidR="003143C0" w14:paraId="6AF1C799" w14:textId="77777777" w:rsidTr="003143C0">
        <w:tc>
          <w:tcPr>
            <w:tcW w:w="857" w:type="dxa"/>
          </w:tcPr>
          <w:p w14:paraId="05B85435" w14:textId="386BE87E" w:rsidR="003143C0" w:rsidRPr="003268FB" w:rsidRDefault="003143C0" w:rsidP="00B04434">
            <w:pPr>
              <w:rPr>
                <w:rFonts w:eastAsia="MS Mincho"/>
                <w:sz w:val="22"/>
                <w:szCs w:val="22"/>
              </w:rPr>
            </w:pPr>
            <w:r w:rsidRPr="003268FB">
              <w:rPr>
                <w:rFonts w:eastAsia="MS Mincho"/>
                <w:sz w:val="22"/>
                <w:szCs w:val="22"/>
              </w:rPr>
              <w:t>31</w:t>
            </w:r>
          </w:p>
        </w:tc>
        <w:tc>
          <w:tcPr>
            <w:tcW w:w="1764" w:type="dxa"/>
          </w:tcPr>
          <w:p w14:paraId="0B831FE4" w14:textId="07B3AFDE" w:rsidR="003143C0" w:rsidRPr="003268FB" w:rsidRDefault="003143C0" w:rsidP="00B04434">
            <w:pPr>
              <w:rPr>
                <w:rFonts w:eastAsia="MS Mincho"/>
                <w:sz w:val="22"/>
                <w:szCs w:val="22"/>
              </w:rPr>
            </w:pPr>
            <w:r w:rsidRPr="003268FB">
              <w:rPr>
                <w:rFonts w:eastAsia="MS Mincho"/>
                <w:sz w:val="22"/>
                <w:szCs w:val="22"/>
              </w:rPr>
              <w:t>Tray12</w:t>
            </w:r>
          </w:p>
        </w:tc>
        <w:tc>
          <w:tcPr>
            <w:tcW w:w="4892" w:type="dxa"/>
          </w:tcPr>
          <w:p w14:paraId="406B2EDE" w14:textId="46456512" w:rsidR="003143C0" w:rsidRPr="003268FB" w:rsidRDefault="003143C0" w:rsidP="00B04434">
            <w:pPr>
              <w:rPr>
                <w:rFonts w:eastAsia="MS Mincho"/>
                <w:sz w:val="22"/>
                <w:szCs w:val="22"/>
              </w:rPr>
            </w:pPr>
            <w:r w:rsidRPr="003268FB">
              <w:rPr>
                <w:rFonts w:eastAsia="MS Mincho"/>
                <w:sz w:val="22"/>
                <w:szCs w:val="22"/>
              </w:rPr>
              <w:t>Tray 12.</w:t>
            </w:r>
          </w:p>
        </w:tc>
      </w:tr>
      <w:tr w:rsidR="003143C0" w14:paraId="559F1132"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0323253B" w14:textId="39BC37BA" w:rsidR="003143C0" w:rsidRPr="003268FB" w:rsidRDefault="003143C0" w:rsidP="00B04434">
            <w:pPr>
              <w:rPr>
                <w:rFonts w:eastAsia="MS Mincho"/>
                <w:sz w:val="22"/>
                <w:szCs w:val="22"/>
              </w:rPr>
            </w:pPr>
            <w:r w:rsidRPr="003268FB">
              <w:rPr>
                <w:rFonts w:eastAsia="MS Mincho"/>
                <w:sz w:val="22"/>
                <w:szCs w:val="22"/>
              </w:rPr>
              <w:t>32</w:t>
            </w:r>
          </w:p>
        </w:tc>
        <w:tc>
          <w:tcPr>
            <w:tcW w:w="1764" w:type="dxa"/>
          </w:tcPr>
          <w:p w14:paraId="7657EC9F" w14:textId="7BDC2B94" w:rsidR="003143C0" w:rsidRPr="003268FB" w:rsidRDefault="003143C0" w:rsidP="00B04434">
            <w:pPr>
              <w:rPr>
                <w:rFonts w:eastAsia="MS Mincho"/>
                <w:sz w:val="22"/>
                <w:szCs w:val="22"/>
              </w:rPr>
            </w:pPr>
            <w:r w:rsidRPr="003268FB">
              <w:rPr>
                <w:rFonts w:eastAsia="MS Mincho"/>
                <w:sz w:val="22"/>
                <w:szCs w:val="22"/>
              </w:rPr>
              <w:t>Tray13</w:t>
            </w:r>
          </w:p>
        </w:tc>
        <w:tc>
          <w:tcPr>
            <w:tcW w:w="4892" w:type="dxa"/>
          </w:tcPr>
          <w:p w14:paraId="261D85B4" w14:textId="6F434518" w:rsidR="003143C0" w:rsidRPr="003268FB" w:rsidRDefault="003143C0" w:rsidP="00B04434">
            <w:pPr>
              <w:rPr>
                <w:rFonts w:eastAsia="MS Mincho"/>
                <w:sz w:val="22"/>
                <w:szCs w:val="22"/>
              </w:rPr>
            </w:pPr>
            <w:r w:rsidRPr="003268FB">
              <w:rPr>
                <w:rFonts w:eastAsia="MS Mincho"/>
                <w:sz w:val="22"/>
                <w:szCs w:val="22"/>
              </w:rPr>
              <w:t>Tray 13.</w:t>
            </w:r>
          </w:p>
        </w:tc>
      </w:tr>
      <w:tr w:rsidR="003143C0" w14:paraId="1F0954E2" w14:textId="77777777" w:rsidTr="003143C0">
        <w:tc>
          <w:tcPr>
            <w:tcW w:w="857" w:type="dxa"/>
          </w:tcPr>
          <w:p w14:paraId="45EF7164" w14:textId="54BA8918" w:rsidR="003143C0" w:rsidRPr="003268FB" w:rsidRDefault="003143C0" w:rsidP="00B04434">
            <w:pPr>
              <w:rPr>
                <w:rFonts w:eastAsia="MS Mincho"/>
                <w:sz w:val="22"/>
                <w:szCs w:val="22"/>
              </w:rPr>
            </w:pPr>
            <w:r w:rsidRPr="003268FB">
              <w:rPr>
                <w:rFonts w:eastAsia="MS Mincho"/>
                <w:sz w:val="22"/>
                <w:szCs w:val="22"/>
              </w:rPr>
              <w:t>33</w:t>
            </w:r>
          </w:p>
        </w:tc>
        <w:tc>
          <w:tcPr>
            <w:tcW w:w="1764" w:type="dxa"/>
          </w:tcPr>
          <w:p w14:paraId="0DDDDAC7" w14:textId="3E303C74" w:rsidR="003143C0" w:rsidRPr="003268FB" w:rsidRDefault="003143C0" w:rsidP="00B04434">
            <w:pPr>
              <w:rPr>
                <w:rFonts w:eastAsia="MS Mincho"/>
                <w:sz w:val="22"/>
                <w:szCs w:val="22"/>
              </w:rPr>
            </w:pPr>
            <w:r w:rsidRPr="003268FB">
              <w:rPr>
                <w:rFonts w:eastAsia="MS Mincho"/>
                <w:sz w:val="22"/>
                <w:szCs w:val="22"/>
              </w:rPr>
              <w:t>Tray14</w:t>
            </w:r>
          </w:p>
        </w:tc>
        <w:tc>
          <w:tcPr>
            <w:tcW w:w="4892" w:type="dxa"/>
          </w:tcPr>
          <w:p w14:paraId="131EC8C8" w14:textId="02BE9698" w:rsidR="003143C0" w:rsidRPr="003268FB" w:rsidRDefault="003143C0" w:rsidP="00B04434">
            <w:pPr>
              <w:rPr>
                <w:rFonts w:eastAsia="MS Mincho"/>
                <w:sz w:val="22"/>
                <w:szCs w:val="22"/>
              </w:rPr>
            </w:pPr>
            <w:r w:rsidRPr="003268FB">
              <w:rPr>
                <w:rFonts w:eastAsia="MS Mincho"/>
                <w:sz w:val="22"/>
                <w:szCs w:val="22"/>
              </w:rPr>
              <w:t>Tray 14.</w:t>
            </w:r>
          </w:p>
        </w:tc>
      </w:tr>
      <w:tr w:rsidR="003143C0" w14:paraId="3847536D"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3F541625" w14:textId="577F6527" w:rsidR="003143C0" w:rsidRPr="003268FB" w:rsidRDefault="003143C0" w:rsidP="00B04434">
            <w:pPr>
              <w:rPr>
                <w:rFonts w:eastAsia="MS Mincho"/>
                <w:sz w:val="22"/>
                <w:szCs w:val="22"/>
              </w:rPr>
            </w:pPr>
            <w:r w:rsidRPr="003268FB">
              <w:rPr>
                <w:rFonts w:eastAsia="MS Mincho"/>
                <w:sz w:val="22"/>
                <w:szCs w:val="22"/>
              </w:rPr>
              <w:t>34</w:t>
            </w:r>
          </w:p>
        </w:tc>
        <w:tc>
          <w:tcPr>
            <w:tcW w:w="1764" w:type="dxa"/>
          </w:tcPr>
          <w:p w14:paraId="17E26D8C" w14:textId="5D2F6C1D" w:rsidR="003143C0" w:rsidRPr="003268FB" w:rsidRDefault="003143C0" w:rsidP="00B04434">
            <w:pPr>
              <w:rPr>
                <w:rFonts w:eastAsia="MS Mincho"/>
                <w:sz w:val="22"/>
                <w:szCs w:val="22"/>
              </w:rPr>
            </w:pPr>
            <w:r w:rsidRPr="003268FB">
              <w:rPr>
                <w:rFonts w:eastAsia="MS Mincho"/>
                <w:sz w:val="22"/>
                <w:szCs w:val="22"/>
              </w:rPr>
              <w:t>Tray15</w:t>
            </w:r>
          </w:p>
        </w:tc>
        <w:tc>
          <w:tcPr>
            <w:tcW w:w="4892" w:type="dxa"/>
          </w:tcPr>
          <w:p w14:paraId="6491611C" w14:textId="64A3F5D8" w:rsidR="003143C0" w:rsidRPr="003268FB" w:rsidRDefault="003143C0" w:rsidP="00B04434">
            <w:pPr>
              <w:rPr>
                <w:rFonts w:eastAsia="MS Mincho"/>
                <w:sz w:val="22"/>
                <w:szCs w:val="22"/>
              </w:rPr>
            </w:pPr>
            <w:r w:rsidRPr="003268FB">
              <w:rPr>
                <w:rFonts w:eastAsia="MS Mincho"/>
                <w:sz w:val="22"/>
                <w:szCs w:val="22"/>
              </w:rPr>
              <w:t>Tray 15.</w:t>
            </w:r>
          </w:p>
        </w:tc>
      </w:tr>
      <w:tr w:rsidR="003143C0" w14:paraId="3553FBF7" w14:textId="77777777" w:rsidTr="003143C0">
        <w:tc>
          <w:tcPr>
            <w:tcW w:w="857" w:type="dxa"/>
          </w:tcPr>
          <w:p w14:paraId="441C0F70" w14:textId="53C10B0D" w:rsidR="003143C0" w:rsidRPr="003268FB" w:rsidRDefault="003143C0" w:rsidP="00B04434">
            <w:pPr>
              <w:rPr>
                <w:rFonts w:eastAsia="MS Mincho"/>
                <w:sz w:val="22"/>
                <w:szCs w:val="22"/>
              </w:rPr>
            </w:pPr>
            <w:r w:rsidRPr="003268FB">
              <w:rPr>
                <w:rFonts w:eastAsia="MS Mincho"/>
                <w:sz w:val="22"/>
                <w:szCs w:val="22"/>
              </w:rPr>
              <w:t>35</w:t>
            </w:r>
          </w:p>
        </w:tc>
        <w:tc>
          <w:tcPr>
            <w:tcW w:w="1764" w:type="dxa"/>
          </w:tcPr>
          <w:p w14:paraId="038914C8" w14:textId="15319CC3" w:rsidR="003143C0" w:rsidRPr="003268FB" w:rsidRDefault="003143C0" w:rsidP="00B04434">
            <w:pPr>
              <w:rPr>
                <w:rFonts w:eastAsia="MS Mincho"/>
                <w:sz w:val="22"/>
                <w:szCs w:val="22"/>
              </w:rPr>
            </w:pPr>
            <w:r w:rsidRPr="003268FB">
              <w:rPr>
                <w:rFonts w:eastAsia="MS Mincho"/>
                <w:sz w:val="22"/>
                <w:szCs w:val="22"/>
              </w:rPr>
              <w:t>Tray16</w:t>
            </w:r>
          </w:p>
        </w:tc>
        <w:tc>
          <w:tcPr>
            <w:tcW w:w="4892" w:type="dxa"/>
          </w:tcPr>
          <w:p w14:paraId="3CEEEF02" w14:textId="011B5B42" w:rsidR="003143C0" w:rsidRPr="003268FB" w:rsidRDefault="003143C0" w:rsidP="00B04434">
            <w:pPr>
              <w:rPr>
                <w:rFonts w:eastAsia="MS Mincho"/>
                <w:sz w:val="22"/>
                <w:szCs w:val="22"/>
              </w:rPr>
            </w:pPr>
            <w:r w:rsidRPr="003268FB">
              <w:rPr>
                <w:rFonts w:eastAsia="MS Mincho"/>
                <w:sz w:val="22"/>
                <w:szCs w:val="22"/>
              </w:rPr>
              <w:t>Tray 16.</w:t>
            </w:r>
          </w:p>
        </w:tc>
      </w:tr>
      <w:tr w:rsidR="003143C0" w14:paraId="0DEDDA36"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5A0A30C1" w14:textId="20BFCADD" w:rsidR="003143C0" w:rsidRPr="003268FB" w:rsidRDefault="003143C0" w:rsidP="00B04434">
            <w:pPr>
              <w:rPr>
                <w:rFonts w:eastAsia="MS Mincho"/>
                <w:sz w:val="22"/>
                <w:szCs w:val="22"/>
              </w:rPr>
            </w:pPr>
            <w:r w:rsidRPr="003268FB">
              <w:rPr>
                <w:rFonts w:eastAsia="MS Mincho"/>
                <w:sz w:val="22"/>
                <w:szCs w:val="22"/>
              </w:rPr>
              <w:t>36</w:t>
            </w:r>
          </w:p>
        </w:tc>
        <w:tc>
          <w:tcPr>
            <w:tcW w:w="1764" w:type="dxa"/>
          </w:tcPr>
          <w:p w14:paraId="53FD4324" w14:textId="58217B5B" w:rsidR="003143C0" w:rsidRPr="003268FB" w:rsidRDefault="003143C0" w:rsidP="00B04434">
            <w:pPr>
              <w:rPr>
                <w:rFonts w:eastAsia="MS Mincho"/>
                <w:sz w:val="22"/>
                <w:szCs w:val="22"/>
              </w:rPr>
            </w:pPr>
            <w:r w:rsidRPr="003268FB">
              <w:rPr>
                <w:rFonts w:eastAsia="MS Mincho"/>
                <w:sz w:val="22"/>
                <w:szCs w:val="22"/>
              </w:rPr>
              <w:t>Tray17</w:t>
            </w:r>
          </w:p>
        </w:tc>
        <w:tc>
          <w:tcPr>
            <w:tcW w:w="4892" w:type="dxa"/>
          </w:tcPr>
          <w:p w14:paraId="36058C8D" w14:textId="118899CB" w:rsidR="003143C0" w:rsidRPr="003268FB" w:rsidRDefault="003143C0" w:rsidP="00B04434">
            <w:pPr>
              <w:rPr>
                <w:rFonts w:eastAsia="MS Mincho"/>
                <w:sz w:val="22"/>
                <w:szCs w:val="22"/>
              </w:rPr>
            </w:pPr>
            <w:r w:rsidRPr="003268FB">
              <w:rPr>
                <w:rFonts w:eastAsia="MS Mincho"/>
                <w:sz w:val="22"/>
                <w:szCs w:val="22"/>
              </w:rPr>
              <w:t>Tray 17.</w:t>
            </w:r>
          </w:p>
        </w:tc>
      </w:tr>
      <w:tr w:rsidR="003143C0" w14:paraId="2F90CBCA" w14:textId="77777777" w:rsidTr="003143C0">
        <w:tc>
          <w:tcPr>
            <w:tcW w:w="857" w:type="dxa"/>
          </w:tcPr>
          <w:p w14:paraId="316E8821" w14:textId="443248D9" w:rsidR="003143C0" w:rsidRPr="003268FB" w:rsidRDefault="003143C0" w:rsidP="00B04434">
            <w:pPr>
              <w:rPr>
                <w:rFonts w:eastAsia="MS Mincho"/>
                <w:sz w:val="22"/>
                <w:szCs w:val="22"/>
              </w:rPr>
            </w:pPr>
            <w:r w:rsidRPr="003268FB">
              <w:rPr>
                <w:rFonts w:eastAsia="MS Mincho"/>
                <w:sz w:val="22"/>
                <w:szCs w:val="22"/>
              </w:rPr>
              <w:t>37</w:t>
            </w:r>
          </w:p>
        </w:tc>
        <w:tc>
          <w:tcPr>
            <w:tcW w:w="1764" w:type="dxa"/>
          </w:tcPr>
          <w:p w14:paraId="786932ED" w14:textId="0254AC42" w:rsidR="003143C0" w:rsidRPr="003268FB" w:rsidRDefault="003143C0" w:rsidP="00B04434">
            <w:pPr>
              <w:rPr>
                <w:rFonts w:eastAsia="MS Mincho"/>
                <w:sz w:val="22"/>
                <w:szCs w:val="22"/>
              </w:rPr>
            </w:pPr>
            <w:r w:rsidRPr="003268FB">
              <w:rPr>
                <w:rFonts w:eastAsia="MS Mincho"/>
                <w:sz w:val="22"/>
                <w:szCs w:val="22"/>
              </w:rPr>
              <w:t>Tray18</w:t>
            </w:r>
          </w:p>
        </w:tc>
        <w:tc>
          <w:tcPr>
            <w:tcW w:w="4892" w:type="dxa"/>
          </w:tcPr>
          <w:p w14:paraId="76D39F3D" w14:textId="4080B7AC" w:rsidR="003143C0" w:rsidRPr="003268FB" w:rsidRDefault="003143C0" w:rsidP="00B04434">
            <w:pPr>
              <w:rPr>
                <w:rFonts w:eastAsia="MS Mincho"/>
                <w:sz w:val="22"/>
                <w:szCs w:val="22"/>
              </w:rPr>
            </w:pPr>
            <w:r w:rsidRPr="003268FB">
              <w:rPr>
                <w:rFonts w:eastAsia="MS Mincho"/>
                <w:sz w:val="22"/>
                <w:szCs w:val="22"/>
              </w:rPr>
              <w:t>Tray 18.</w:t>
            </w:r>
          </w:p>
        </w:tc>
      </w:tr>
      <w:tr w:rsidR="003143C0" w14:paraId="2045077D"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10EE550A" w14:textId="49715C4A" w:rsidR="003143C0" w:rsidRPr="003268FB" w:rsidRDefault="003143C0" w:rsidP="00B04434">
            <w:pPr>
              <w:rPr>
                <w:rFonts w:eastAsia="MS Mincho"/>
                <w:sz w:val="22"/>
                <w:szCs w:val="22"/>
              </w:rPr>
            </w:pPr>
            <w:r w:rsidRPr="003268FB">
              <w:rPr>
                <w:rFonts w:eastAsia="MS Mincho"/>
                <w:sz w:val="22"/>
                <w:szCs w:val="22"/>
              </w:rPr>
              <w:t>38</w:t>
            </w:r>
          </w:p>
        </w:tc>
        <w:tc>
          <w:tcPr>
            <w:tcW w:w="1764" w:type="dxa"/>
          </w:tcPr>
          <w:p w14:paraId="22411BE7" w14:textId="3B7D70A7" w:rsidR="003143C0" w:rsidRPr="003268FB" w:rsidRDefault="003143C0" w:rsidP="00B04434">
            <w:pPr>
              <w:rPr>
                <w:rFonts w:eastAsia="MS Mincho"/>
                <w:sz w:val="22"/>
                <w:szCs w:val="22"/>
              </w:rPr>
            </w:pPr>
            <w:r w:rsidRPr="003268FB">
              <w:rPr>
                <w:rFonts w:eastAsia="MS Mincho"/>
                <w:sz w:val="22"/>
                <w:szCs w:val="22"/>
              </w:rPr>
              <w:t>Tray19</w:t>
            </w:r>
          </w:p>
        </w:tc>
        <w:tc>
          <w:tcPr>
            <w:tcW w:w="4892" w:type="dxa"/>
          </w:tcPr>
          <w:p w14:paraId="36D83A65" w14:textId="251305EF" w:rsidR="003143C0" w:rsidRPr="003268FB" w:rsidRDefault="003143C0" w:rsidP="00B04434">
            <w:pPr>
              <w:rPr>
                <w:rFonts w:eastAsia="MS Mincho"/>
                <w:sz w:val="22"/>
                <w:szCs w:val="22"/>
              </w:rPr>
            </w:pPr>
            <w:r w:rsidRPr="003268FB">
              <w:rPr>
                <w:rFonts w:eastAsia="MS Mincho"/>
                <w:sz w:val="22"/>
                <w:szCs w:val="22"/>
              </w:rPr>
              <w:t>Tray 19.</w:t>
            </w:r>
          </w:p>
        </w:tc>
      </w:tr>
      <w:tr w:rsidR="003143C0" w14:paraId="4B54D7CA" w14:textId="77777777" w:rsidTr="003143C0">
        <w:tc>
          <w:tcPr>
            <w:tcW w:w="857" w:type="dxa"/>
          </w:tcPr>
          <w:p w14:paraId="277ECF0C" w14:textId="270E0360" w:rsidR="003143C0" w:rsidRPr="003268FB" w:rsidRDefault="003143C0" w:rsidP="00B04434">
            <w:pPr>
              <w:rPr>
                <w:rFonts w:eastAsia="MS Mincho"/>
                <w:sz w:val="22"/>
                <w:szCs w:val="22"/>
              </w:rPr>
            </w:pPr>
            <w:r w:rsidRPr="003268FB">
              <w:rPr>
                <w:rFonts w:eastAsia="MS Mincho"/>
                <w:sz w:val="22"/>
                <w:szCs w:val="22"/>
              </w:rPr>
              <w:t>39</w:t>
            </w:r>
          </w:p>
        </w:tc>
        <w:tc>
          <w:tcPr>
            <w:tcW w:w="1764" w:type="dxa"/>
          </w:tcPr>
          <w:p w14:paraId="46D9B7B5" w14:textId="3B2C365A" w:rsidR="003143C0" w:rsidRPr="003268FB" w:rsidRDefault="003143C0" w:rsidP="00B04434">
            <w:pPr>
              <w:rPr>
                <w:rFonts w:eastAsia="MS Mincho"/>
                <w:sz w:val="22"/>
                <w:szCs w:val="22"/>
              </w:rPr>
            </w:pPr>
            <w:r w:rsidRPr="003268FB">
              <w:rPr>
                <w:rFonts w:eastAsia="MS Mincho"/>
                <w:sz w:val="22"/>
                <w:szCs w:val="22"/>
              </w:rPr>
              <w:t>Tray20</w:t>
            </w:r>
          </w:p>
        </w:tc>
        <w:tc>
          <w:tcPr>
            <w:tcW w:w="4892" w:type="dxa"/>
          </w:tcPr>
          <w:p w14:paraId="29696502" w14:textId="07067630" w:rsidR="003143C0" w:rsidRPr="003268FB" w:rsidRDefault="003143C0" w:rsidP="00B04434">
            <w:pPr>
              <w:rPr>
                <w:rFonts w:eastAsia="MS Mincho"/>
                <w:sz w:val="22"/>
                <w:szCs w:val="22"/>
              </w:rPr>
            </w:pPr>
            <w:r w:rsidRPr="003268FB">
              <w:rPr>
                <w:rFonts w:eastAsia="MS Mincho"/>
                <w:sz w:val="22"/>
                <w:szCs w:val="22"/>
              </w:rPr>
              <w:t>Tray 20.</w:t>
            </w:r>
          </w:p>
        </w:tc>
      </w:tr>
      <w:tr w:rsidR="003143C0" w14:paraId="414F2623"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28E6B41B" w14:textId="75189E03" w:rsidR="003143C0" w:rsidRPr="003268FB" w:rsidRDefault="003143C0" w:rsidP="00B04434">
            <w:pPr>
              <w:rPr>
                <w:rFonts w:eastAsia="MS Mincho"/>
                <w:sz w:val="22"/>
                <w:szCs w:val="22"/>
              </w:rPr>
            </w:pPr>
            <w:r w:rsidRPr="003268FB">
              <w:rPr>
                <w:rFonts w:eastAsia="MS Mincho"/>
                <w:sz w:val="22"/>
                <w:szCs w:val="22"/>
              </w:rPr>
              <w:t>40</w:t>
            </w:r>
          </w:p>
        </w:tc>
        <w:tc>
          <w:tcPr>
            <w:tcW w:w="1764" w:type="dxa"/>
          </w:tcPr>
          <w:p w14:paraId="359833C5" w14:textId="6124B2DE" w:rsidR="003143C0" w:rsidRPr="003268FB" w:rsidRDefault="003143C0" w:rsidP="00B04434">
            <w:pPr>
              <w:rPr>
                <w:rFonts w:eastAsia="MS Mincho"/>
                <w:sz w:val="22"/>
                <w:szCs w:val="22"/>
              </w:rPr>
            </w:pPr>
            <w:r w:rsidRPr="003268FB">
              <w:rPr>
                <w:rFonts w:eastAsia="MS Mincho"/>
                <w:sz w:val="22"/>
                <w:szCs w:val="22"/>
              </w:rPr>
              <w:t>Roll1</w:t>
            </w:r>
          </w:p>
        </w:tc>
        <w:tc>
          <w:tcPr>
            <w:tcW w:w="4892" w:type="dxa"/>
          </w:tcPr>
          <w:p w14:paraId="2B06DCBE" w14:textId="1DF0D4F9" w:rsidR="003143C0" w:rsidRPr="003268FB" w:rsidRDefault="003143C0" w:rsidP="00B04434">
            <w:pPr>
              <w:rPr>
                <w:rFonts w:eastAsia="MS Mincho"/>
                <w:sz w:val="22"/>
                <w:szCs w:val="22"/>
              </w:rPr>
            </w:pPr>
            <w:r w:rsidRPr="003268FB">
              <w:rPr>
                <w:rFonts w:eastAsia="MS Mincho"/>
                <w:sz w:val="22"/>
                <w:szCs w:val="22"/>
              </w:rPr>
              <w:t>Roll 1.</w:t>
            </w:r>
          </w:p>
        </w:tc>
      </w:tr>
      <w:tr w:rsidR="003143C0" w14:paraId="27C5DC1B" w14:textId="77777777" w:rsidTr="003143C0">
        <w:tc>
          <w:tcPr>
            <w:tcW w:w="857" w:type="dxa"/>
          </w:tcPr>
          <w:p w14:paraId="31746669" w14:textId="336509E6" w:rsidR="003143C0" w:rsidRPr="003268FB" w:rsidRDefault="003143C0" w:rsidP="00B04434">
            <w:pPr>
              <w:rPr>
                <w:rFonts w:eastAsia="MS Mincho"/>
                <w:sz w:val="22"/>
                <w:szCs w:val="22"/>
              </w:rPr>
            </w:pPr>
            <w:r w:rsidRPr="003268FB">
              <w:rPr>
                <w:rFonts w:eastAsia="MS Mincho"/>
                <w:sz w:val="22"/>
                <w:szCs w:val="22"/>
              </w:rPr>
              <w:t>41</w:t>
            </w:r>
          </w:p>
        </w:tc>
        <w:tc>
          <w:tcPr>
            <w:tcW w:w="1764" w:type="dxa"/>
          </w:tcPr>
          <w:p w14:paraId="59899765" w14:textId="53F98349" w:rsidR="003143C0" w:rsidRPr="003268FB" w:rsidRDefault="003143C0" w:rsidP="00B04434">
            <w:pPr>
              <w:rPr>
                <w:rFonts w:eastAsia="MS Mincho"/>
                <w:sz w:val="22"/>
                <w:szCs w:val="22"/>
              </w:rPr>
            </w:pPr>
            <w:r w:rsidRPr="003268FB">
              <w:rPr>
                <w:rFonts w:eastAsia="MS Mincho"/>
                <w:sz w:val="22"/>
                <w:szCs w:val="22"/>
              </w:rPr>
              <w:t>Roll2</w:t>
            </w:r>
          </w:p>
        </w:tc>
        <w:tc>
          <w:tcPr>
            <w:tcW w:w="4892" w:type="dxa"/>
          </w:tcPr>
          <w:p w14:paraId="0E81E1F3" w14:textId="3B271D83" w:rsidR="003143C0" w:rsidRPr="003268FB" w:rsidRDefault="003143C0" w:rsidP="00B04434">
            <w:pPr>
              <w:rPr>
                <w:rFonts w:eastAsia="MS Mincho"/>
                <w:sz w:val="22"/>
                <w:szCs w:val="22"/>
              </w:rPr>
            </w:pPr>
            <w:r w:rsidRPr="003268FB">
              <w:rPr>
                <w:rFonts w:eastAsia="MS Mincho"/>
                <w:sz w:val="22"/>
                <w:szCs w:val="22"/>
              </w:rPr>
              <w:t>Roll 2.</w:t>
            </w:r>
          </w:p>
        </w:tc>
      </w:tr>
      <w:tr w:rsidR="003143C0" w14:paraId="39EAA086"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7D1B646B" w14:textId="4BECBE3F" w:rsidR="003143C0" w:rsidRPr="003268FB" w:rsidRDefault="003143C0" w:rsidP="00B04434">
            <w:pPr>
              <w:rPr>
                <w:rFonts w:eastAsia="MS Mincho"/>
                <w:sz w:val="22"/>
                <w:szCs w:val="22"/>
              </w:rPr>
            </w:pPr>
            <w:r w:rsidRPr="003268FB">
              <w:rPr>
                <w:rFonts w:eastAsia="MS Mincho"/>
                <w:sz w:val="22"/>
                <w:szCs w:val="22"/>
              </w:rPr>
              <w:t>42</w:t>
            </w:r>
          </w:p>
        </w:tc>
        <w:tc>
          <w:tcPr>
            <w:tcW w:w="1764" w:type="dxa"/>
          </w:tcPr>
          <w:p w14:paraId="1EE865FE" w14:textId="1FB60417" w:rsidR="003143C0" w:rsidRPr="003268FB" w:rsidRDefault="003143C0" w:rsidP="00B04434">
            <w:pPr>
              <w:rPr>
                <w:rFonts w:eastAsia="MS Mincho"/>
                <w:sz w:val="22"/>
                <w:szCs w:val="22"/>
              </w:rPr>
            </w:pPr>
            <w:r w:rsidRPr="003268FB">
              <w:rPr>
                <w:rFonts w:eastAsia="MS Mincho"/>
                <w:sz w:val="22"/>
                <w:szCs w:val="22"/>
              </w:rPr>
              <w:t>Roll3</w:t>
            </w:r>
          </w:p>
        </w:tc>
        <w:tc>
          <w:tcPr>
            <w:tcW w:w="4892" w:type="dxa"/>
          </w:tcPr>
          <w:p w14:paraId="549D8455" w14:textId="66A40840" w:rsidR="003143C0" w:rsidRPr="003268FB" w:rsidRDefault="003143C0" w:rsidP="00B04434">
            <w:pPr>
              <w:rPr>
                <w:rFonts w:eastAsia="MS Mincho"/>
                <w:sz w:val="22"/>
                <w:szCs w:val="22"/>
              </w:rPr>
            </w:pPr>
            <w:r w:rsidRPr="003268FB">
              <w:rPr>
                <w:rFonts w:eastAsia="MS Mincho"/>
                <w:sz w:val="22"/>
                <w:szCs w:val="22"/>
              </w:rPr>
              <w:t>Roll 3.</w:t>
            </w:r>
          </w:p>
        </w:tc>
      </w:tr>
      <w:tr w:rsidR="003143C0" w14:paraId="5DDFB918" w14:textId="77777777" w:rsidTr="003143C0">
        <w:tc>
          <w:tcPr>
            <w:tcW w:w="857" w:type="dxa"/>
          </w:tcPr>
          <w:p w14:paraId="0543AEA5" w14:textId="5C1F5C7F" w:rsidR="003143C0" w:rsidRPr="003268FB" w:rsidRDefault="003143C0" w:rsidP="00B04434">
            <w:pPr>
              <w:rPr>
                <w:rFonts w:eastAsia="MS Mincho"/>
                <w:sz w:val="22"/>
                <w:szCs w:val="22"/>
              </w:rPr>
            </w:pPr>
            <w:r w:rsidRPr="003268FB">
              <w:rPr>
                <w:rFonts w:eastAsia="MS Mincho"/>
                <w:sz w:val="22"/>
                <w:szCs w:val="22"/>
              </w:rPr>
              <w:t>43</w:t>
            </w:r>
          </w:p>
        </w:tc>
        <w:tc>
          <w:tcPr>
            <w:tcW w:w="1764" w:type="dxa"/>
          </w:tcPr>
          <w:p w14:paraId="108FB0FB" w14:textId="420610EA" w:rsidR="003143C0" w:rsidRPr="003268FB" w:rsidRDefault="003143C0" w:rsidP="00B04434">
            <w:pPr>
              <w:rPr>
                <w:rFonts w:eastAsia="MS Mincho"/>
                <w:sz w:val="22"/>
                <w:szCs w:val="22"/>
              </w:rPr>
            </w:pPr>
            <w:r w:rsidRPr="003268FB">
              <w:rPr>
                <w:rFonts w:eastAsia="MS Mincho"/>
                <w:sz w:val="22"/>
                <w:szCs w:val="22"/>
              </w:rPr>
              <w:t>Roll4</w:t>
            </w:r>
          </w:p>
        </w:tc>
        <w:tc>
          <w:tcPr>
            <w:tcW w:w="4892" w:type="dxa"/>
          </w:tcPr>
          <w:p w14:paraId="73855A22" w14:textId="3DDD5B0A" w:rsidR="003143C0" w:rsidRPr="003268FB" w:rsidRDefault="003143C0" w:rsidP="00B04434">
            <w:pPr>
              <w:rPr>
                <w:rFonts w:eastAsia="MS Mincho"/>
                <w:sz w:val="22"/>
                <w:szCs w:val="22"/>
              </w:rPr>
            </w:pPr>
            <w:r w:rsidRPr="003268FB">
              <w:rPr>
                <w:rFonts w:eastAsia="MS Mincho"/>
                <w:sz w:val="22"/>
                <w:szCs w:val="22"/>
              </w:rPr>
              <w:t>Roll 4.</w:t>
            </w:r>
          </w:p>
        </w:tc>
      </w:tr>
      <w:tr w:rsidR="003143C0" w14:paraId="4637F570"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0495B12E" w14:textId="3A8A01B6" w:rsidR="003143C0" w:rsidRPr="003268FB" w:rsidRDefault="003143C0" w:rsidP="00B04434">
            <w:pPr>
              <w:rPr>
                <w:rFonts w:eastAsia="MS Mincho"/>
                <w:sz w:val="22"/>
                <w:szCs w:val="22"/>
              </w:rPr>
            </w:pPr>
            <w:r w:rsidRPr="003268FB">
              <w:rPr>
                <w:rFonts w:eastAsia="MS Mincho"/>
                <w:sz w:val="22"/>
                <w:szCs w:val="22"/>
              </w:rPr>
              <w:t>44</w:t>
            </w:r>
          </w:p>
        </w:tc>
        <w:tc>
          <w:tcPr>
            <w:tcW w:w="1764" w:type="dxa"/>
          </w:tcPr>
          <w:p w14:paraId="7DBAEACE" w14:textId="69AA3D14" w:rsidR="003143C0" w:rsidRPr="003268FB" w:rsidRDefault="003143C0" w:rsidP="00B04434">
            <w:pPr>
              <w:rPr>
                <w:rFonts w:eastAsia="MS Mincho"/>
                <w:sz w:val="22"/>
                <w:szCs w:val="22"/>
              </w:rPr>
            </w:pPr>
            <w:r w:rsidRPr="003268FB">
              <w:rPr>
                <w:rFonts w:eastAsia="MS Mincho"/>
                <w:sz w:val="22"/>
                <w:szCs w:val="22"/>
              </w:rPr>
              <w:t>Roll5</w:t>
            </w:r>
          </w:p>
        </w:tc>
        <w:tc>
          <w:tcPr>
            <w:tcW w:w="4892" w:type="dxa"/>
          </w:tcPr>
          <w:p w14:paraId="06CECA6A" w14:textId="6FFA55AA" w:rsidR="003143C0" w:rsidRPr="003268FB" w:rsidRDefault="003143C0" w:rsidP="00B04434">
            <w:pPr>
              <w:rPr>
                <w:rFonts w:eastAsia="MS Mincho"/>
                <w:sz w:val="22"/>
                <w:szCs w:val="22"/>
              </w:rPr>
            </w:pPr>
            <w:r w:rsidRPr="003268FB">
              <w:rPr>
                <w:rFonts w:eastAsia="MS Mincho"/>
                <w:sz w:val="22"/>
                <w:szCs w:val="22"/>
              </w:rPr>
              <w:t>Roll 5.</w:t>
            </w:r>
          </w:p>
        </w:tc>
      </w:tr>
      <w:tr w:rsidR="003143C0" w14:paraId="24E0CFD1" w14:textId="77777777" w:rsidTr="003143C0">
        <w:tc>
          <w:tcPr>
            <w:tcW w:w="857" w:type="dxa"/>
          </w:tcPr>
          <w:p w14:paraId="07F6D59D" w14:textId="7083F2A5" w:rsidR="003143C0" w:rsidRPr="003268FB" w:rsidRDefault="003143C0" w:rsidP="00B04434">
            <w:pPr>
              <w:rPr>
                <w:rFonts w:eastAsia="MS Mincho"/>
                <w:sz w:val="22"/>
                <w:szCs w:val="22"/>
              </w:rPr>
            </w:pPr>
            <w:r w:rsidRPr="003268FB">
              <w:rPr>
                <w:rFonts w:eastAsia="MS Mincho"/>
                <w:sz w:val="22"/>
                <w:szCs w:val="22"/>
              </w:rPr>
              <w:t>45</w:t>
            </w:r>
          </w:p>
        </w:tc>
        <w:tc>
          <w:tcPr>
            <w:tcW w:w="1764" w:type="dxa"/>
          </w:tcPr>
          <w:p w14:paraId="236D8C61" w14:textId="4D39B199" w:rsidR="003143C0" w:rsidRPr="003268FB" w:rsidRDefault="003143C0" w:rsidP="00B04434">
            <w:pPr>
              <w:rPr>
                <w:rFonts w:eastAsia="MS Mincho"/>
                <w:sz w:val="22"/>
                <w:szCs w:val="22"/>
              </w:rPr>
            </w:pPr>
            <w:r w:rsidRPr="003268FB">
              <w:rPr>
                <w:rFonts w:eastAsia="MS Mincho"/>
                <w:sz w:val="22"/>
                <w:szCs w:val="22"/>
              </w:rPr>
              <w:t>Roll6</w:t>
            </w:r>
          </w:p>
        </w:tc>
        <w:tc>
          <w:tcPr>
            <w:tcW w:w="4892" w:type="dxa"/>
          </w:tcPr>
          <w:p w14:paraId="3CAF1C63" w14:textId="71B53C16" w:rsidR="003143C0" w:rsidRPr="003268FB" w:rsidRDefault="003143C0" w:rsidP="00B04434">
            <w:pPr>
              <w:rPr>
                <w:rFonts w:eastAsia="MS Mincho"/>
                <w:sz w:val="22"/>
                <w:szCs w:val="22"/>
              </w:rPr>
            </w:pPr>
            <w:r w:rsidRPr="003268FB">
              <w:rPr>
                <w:rFonts w:eastAsia="MS Mincho"/>
                <w:sz w:val="22"/>
                <w:szCs w:val="22"/>
              </w:rPr>
              <w:t>Roll 6.</w:t>
            </w:r>
          </w:p>
        </w:tc>
      </w:tr>
      <w:tr w:rsidR="003143C0" w14:paraId="2640726A"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7CE6E70F" w14:textId="24FBCD1E" w:rsidR="003143C0" w:rsidRPr="003268FB" w:rsidRDefault="003143C0" w:rsidP="00B04434">
            <w:pPr>
              <w:rPr>
                <w:rFonts w:eastAsia="MS Mincho"/>
                <w:sz w:val="22"/>
                <w:szCs w:val="22"/>
              </w:rPr>
            </w:pPr>
            <w:r w:rsidRPr="003268FB">
              <w:rPr>
                <w:rFonts w:eastAsia="MS Mincho"/>
                <w:sz w:val="22"/>
                <w:szCs w:val="22"/>
              </w:rPr>
              <w:t>46</w:t>
            </w:r>
          </w:p>
        </w:tc>
        <w:tc>
          <w:tcPr>
            <w:tcW w:w="1764" w:type="dxa"/>
          </w:tcPr>
          <w:p w14:paraId="413B3673" w14:textId="26A89FE4" w:rsidR="003143C0" w:rsidRPr="003268FB" w:rsidRDefault="003143C0" w:rsidP="00B04434">
            <w:pPr>
              <w:rPr>
                <w:rFonts w:eastAsia="MS Mincho"/>
                <w:sz w:val="22"/>
                <w:szCs w:val="22"/>
              </w:rPr>
            </w:pPr>
            <w:r w:rsidRPr="003268FB">
              <w:rPr>
                <w:rFonts w:eastAsia="MS Mincho"/>
                <w:sz w:val="22"/>
                <w:szCs w:val="22"/>
              </w:rPr>
              <w:t>Roll7</w:t>
            </w:r>
          </w:p>
        </w:tc>
        <w:tc>
          <w:tcPr>
            <w:tcW w:w="4892" w:type="dxa"/>
          </w:tcPr>
          <w:p w14:paraId="17A4BF02" w14:textId="50CF1665" w:rsidR="003143C0" w:rsidRPr="003268FB" w:rsidRDefault="003143C0" w:rsidP="00B04434">
            <w:pPr>
              <w:rPr>
                <w:rFonts w:eastAsia="MS Mincho"/>
                <w:sz w:val="22"/>
                <w:szCs w:val="22"/>
              </w:rPr>
            </w:pPr>
            <w:r w:rsidRPr="003268FB">
              <w:rPr>
                <w:rFonts w:eastAsia="MS Mincho"/>
                <w:sz w:val="22"/>
                <w:szCs w:val="22"/>
              </w:rPr>
              <w:t>Roll 7.</w:t>
            </w:r>
          </w:p>
        </w:tc>
      </w:tr>
      <w:tr w:rsidR="003143C0" w14:paraId="2CEF2B92" w14:textId="77777777" w:rsidTr="003143C0">
        <w:tc>
          <w:tcPr>
            <w:tcW w:w="857" w:type="dxa"/>
          </w:tcPr>
          <w:p w14:paraId="3DEF8C56" w14:textId="750D0244" w:rsidR="003143C0" w:rsidRPr="003268FB" w:rsidRDefault="003143C0" w:rsidP="00B04434">
            <w:pPr>
              <w:rPr>
                <w:rFonts w:eastAsia="MS Mincho"/>
                <w:sz w:val="22"/>
                <w:szCs w:val="22"/>
              </w:rPr>
            </w:pPr>
            <w:r w:rsidRPr="003268FB">
              <w:rPr>
                <w:rFonts w:eastAsia="MS Mincho"/>
                <w:sz w:val="22"/>
                <w:szCs w:val="22"/>
              </w:rPr>
              <w:t>47</w:t>
            </w:r>
          </w:p>
        </w:tc>
        <w:tc>
          <w:tcPr>
            <w:tcW w:w="1764" w:type="dxa"/>
          </w:tcPr>
          <w:p w14:paraId="29E79D0E" w14:textId="10C16FCE" w:rsidR="003143C0" w:rsidRPr="003268FB" w:rsidRDefault="003143C0" w:rsidP="00B04434">
            <w:pPr>
              <w:rPr>
                <w:rFonts w:eastAsia="MS Mincho"/>
                <w:sz w:val="22"/>
                <w:szCs w:val="22"/>
              </w:rPr>
            </w:pPr>
            <w:r w:rsidRPr="003268FB">
              <w:rPr>
                <w:rFonts w:eastAsia="MS Mincho"/>
                <w:sz w:val="22"/>
                <w:szCs w:val="22"/>
              </w:rPr>
              <w:t>Roll8</w:t>
            </w:r>
          </w:p>
        </w:tc>
        <w:tc>
          <w:tcPr>
            <w:tcW w:w="4892" w:type="dxa"/>
          </w:tcPr>
          <w:p w14:paraId="3580E573" w14:textId="339B0B04" w:rsidR="003143C0" w:rsidRPr="003268FB" w:rsidRDefault="003143C0" w:rsidP="00B04434">
            <w:pPr>
              <w:rPr>
                <w:rFonts w:eastAsia="MS Mincho"/>
                <w:sz w:val="22"/>
                <w:szCs w:val="22"/>
              </w:rPr>
            </w:pPr>
            <w:r w:rsidRPr="003268FB">
              <w:rPr>
                <w:rFonts w:eastAsia="MS Mincho"/>
                <w:sz w:val="22"/>
                <w:szCs w:val="22"/>
              </w:rPr>
              <w:t>Roll 8.</w:t>
            </w:r>
          </w:p>
        </w:tc>
      </w:tr>
      <w:tr w:rsidR="003143C0" w14:paraId="6D3A654D" w14:textId="77777777" w:rsidTr="003143C0">
        <w:trPr>
          <w:cnfStyle w:val="000000100000" w:firstRow="0" w:lastRow="0" w:firstColumn="0" w:lastColumn="0" w:oddVBand="0" w:evenVBand="0" w:oddHBand="1" w:evenHBand="0" w:firstRowFirstColumn="0" w:firstRowLastColumn="0" w:lastRowFirstColumn="0" w:lastRowLastColumn="0"/>
        </w:trPr>
        <w:tc>
          <w:tcPr>
            <w:tcW w:w="857" w:type="dxa"/>
          </w:tcPr>
          <w:p w14:paraId="4A9EAA21" w14:textId="0EFCD780" w:rsidR="003143C0" w:rsidRPr="003268FB" w:rsidRDefault="003143C0" w:rsidP="00B04434">
            <w:pPr>
              <w:rPr>
                <w:rFonts w:eastAsia="MS Mincho"/>
                <w:sz w:val="22"/>
                <w:szCs w:val="22"/>
              </w:rPr>
            </w:pPr>
            <w:r w:rsidRPr="003268FB">
              <w:rPr>
                <w:rFonts w:eastAsia="MS Mincho"/>
                <w:sz w:val="22"/>
                <w:szCs w:val="22"/>
              </w:rPr>
              <w:t>48</w:t>
            </w:r>
          </w:p>
        </w:tc>
        <w:tc>
          <w:tcPr>
            <w:tcW w:w="1764" w:type="dxa"/>
          </w:tcPr>
          <w:p w14:paraId="43F19ADD" w14:textId="3E96784A" w:rsidR="003143C0" w:rsidRPr="003268FB" w:rsidRDefault="003143C0" w:rsidP="00B04434">
            <w:pPr>
              <w:rPr>
                <w:rFonts w:eastAsia="MS Mincho"/>
                <w:sz w:val="22"/>
                <w:szCs w:val="22"/>
              </w:rPr>
            </w:pPr>
            <w:r w:rsidRPr="003268FB">
              <w:rPr>
                <w:rFonts w:eastAsia="MS Mincho"/>
                <w:sz w:val="22"/>
                <w:szCs w:val="22"/>
              </w:rPr>
              <w:t>Roll9</w:t>
            </w:r>
          </w:p>
        </w:tc>
        <w:tc>
          <w:tcPr>
            <w:tcW w:w="4892" w:type="dxa"/>
          </w:tcPr>
          <w:p w14:paraId="26CEF930" w14:textId="5E0268A0" w:rsidR="003143C0" w:rsidRPr="003268FB" w:rsidRDefault="003143C0" w:rsidP="00B04434">
            <w:pPr>
              <w:rPr>
                <w:rFonts w:eastAsia="MS Mincho"/>
                <w:sz w:val="22"/>
                <w:szCs w:val="22"/>
              </w:rPr>
            </w:pPr>
            <w:r w:rsidRPr="003268FB">
              <w:rPr>
                <w:rFonts w:eastAsia="MS Mincho"/>
                <w:sz w:val="22"/>
                <w:szCs w:val="22"/>
              </w:rPr>
              <w:t>Roll 9.</w:t>
            </w:r>
          </w:p>
        </w:tc>
      </w:tr>
      <w:tr w:rsidR="003143C0" w14:paraId="355F8328" w14:textId="77777777" w:rsidTr="003143C0">
        <w:tc>
          <w:tcPr>
            <w:tcW w:w="857" w:type="dxa"/>
          </w:tcPr>
          <w:p w14:paraId="6102D32F" w14:textId="561FFC8D" w:rsidR="003143C0" w:rsidRPr="003268FB" w:rsidRDefault="003143C0" w:rsidP="00B04434">
            <w:pPr>
              <w:rPr>
                <w:rFonts w:eastAsia="MS Mincho"/>
                <w:sz w:val="22"/>
                <w:szCs w:val="22"/>
              </w:rPr>
            </w:pPr>
            <w:r w:rsidRPr="003268FB">
              <w:rPr>
                <w:rFonts w:eastAsia="MS Mincho"/>
                <w:sz w:val="22"/>
                <w:szCs w:val="22"/>
              </w:rPr>
              <w:t>49</w:t>
            </w:r>
          </w:p>
        </w:tc>
        <w:tc>
          <w:tcPr>
            <w:tcW w:w="1764" w:type="dxa"/>
          </w:tcPr>
          <w:p w14:paraId="446C99ED" w14:textId="0733DDCE" w:rsidR="003143C0" w:rsidRPr="003268FB" w:rsidRDefault="003143C0" w:rsidP="00B04434">
            <w:pPr>
              <w:rPr>
                <w:rFonts w:eastAsia="MS Mincho"/>
                <w:sz w:val="22"/>
                <w:szCs w:val="22"/>
              </w:rPr>
            </w:pPr>
            <w:r w:rsidRPr="003268FB">
              <w:rPr>
                <w:rFonts w:eastAsia="MS Mincho"/>
                <w:sz w:val="22"/>
                <w:szCs w:val="22"/>
              </w:rPr>
              <w:t>Roll10</w:t>
            </w:r>
          </w:p>
        </w:tc>
        <w:tc>
          <w:tcPr>
            <w:tcW w:w="4892" w:type="dxa"/>
          </w:tcPr>
          <w:p w14:paraId="1559E980" w14:textId="263F4627" w:rsidR="003143C0" w:rsidRPr="003268FB" w:rsidRDefault="003143C0" w:rsidP="00B04434">
            <w:pPr>
              <w:rPr>
                <w:rFonts w:eastAsia="MS Mincho"/>
                <w:sz w:val="22"/>
                <w:szCs w:val="22"/>
              </w:rPr>
            </w:pPr>
            <w:r w:rsidRPr="003268FB">
              <w:rPr>
                <w:rFonts w:eastAsia="MS Mincho"/>
                <w:sz w:val="22"/>
                <w:szCs w:val="22"/>
              </w:rPr>
              <w:t>Roll 10.</w:t>
            </w:r>
          </w:p>
        </w:tc>
      </w:tr>
    </w:tbl>
    <w:p w14:paraId="21DF3111" w14:textId="77777777" w:rsidR="004E3416" w:rsidRDefault="004E3416" w:rsidP="004D6FF5">
      <w:pPr>
        <w:pStyle w:val="IEEEStdsLevel4Header"/>
        <w:rPr>
          <w:rFonts w:eastAsia="MS Mincho"/>
        </w:rPr>
      </w:pPr>
      <w:r>
        <w:rPr>
          <w:rFonts w:eastAsia="MS Mincho"/>
        </w:rPr>
        <w:t>OrientationEnum</w:t>
      </w:r>
    </w:p>
    <w:p w14:paraId="2EAEF591" w14:textId="1E8C111F" w:rsidR="00573F7F" w:rsidRDefault="00573F7F" w:rsidP="00573F7F">
      <w:pPr>
        <w:pStyle w:val="IEEEStdsParagraph"/>
      </w:pPr>
      <w:r>
        <w:t xml:space="preserve">OrientationEnum fields are 32-bit integers containing the one of the values listed in </w:t>
      </w:r>
      <w:r>
        <w:fldChar w:fldCharType="begin"/>
      </w:r>
      <w:r>
        <w:instrText xml:space="preserve"> REF _Ref184460051 \h </w:instrText>
      </w:r>
      <w:r>
        <w:fldChar w:fldCharType="separate"/>
      </w:r>
      <w:r w:rsidR="00D62118">
        <w:t xml:space="preserve">Table </w:t>
      </w:r>
      <w:r w:rsidR="00D62118">
        <w:rPr>
          <w:noProof/>
        </w:rPr>
        <w:t>6</w:t>
      </w:r>
      <w:r>
        <w:fldChar w:fldCharType="end"/>
      </w:r>
      <w:r>
        <w:t>.</w:t>
      </w:r>
    </w:p>
    <w:p w14:paraId="1BC6C376" w14:textId="77777777" w:rsidR="00573F7F" w:rsidRDefault="00573F7F" w:rsidP="00573F7F">
      <w:pPr>
        <w:pStyle w:val="Caption"/>
      </w:pPr>
      <w:bookmarkStart w:id="52" w:name="_Ref184460051"/>
      <w:bookmarkStart w:id="53" w:name="_Toc196537973"/>
      <w:r>
        <w:t xml:space="preserve">Table </w:t>
      </w:r>
      <w:r w:rsidR="00D62118">
        <w:fldChar w:fldCharType="begin"/>
      </w:r>
      <w:r w:rsidR="00D62118">
        <w:instrText xml:space="preserve"> SEQ Table \* ARABIC </w:instrText>
      </w:r>
      <w:r w:rsidR="00D62118">
        <w:fldChar w:fldCharType="separate"/>
      </w:r>
      <w:r w:rsidR="00D62118">
        <w:rPr>
          <w:noProof/>
        </w:rPr>
        <w:t>6</w:t>
      </w:r>
      <w:r w:rsidR="00D62118">
        <w:rPr>
          <w:noProof/>
        </w:rPr>
        <w:fldChar w:fldCharType="end"/>
      </w:r>
      <w:bookmarkEnd w:id="52"/>
      <w:r>
        <w:t xml:space="preserve"> - OrientationEnum Values</w:t>
      </w:r>
      <w:bookmarkEnd w:id="53"/>
    </w:p>
    <w:tbl>
      <w:tblPr>
        <w:tblStyle w:val="MediumList1-Accent1"/>
        <w:tblW w:w="5969" w:type="dxa"/>
        <w:tblInd w:w="1098" w:type="dxa"/>
        <w:tblLook w:val="0420" w:firstRow="1" w:lastRow="0" w:firstColumn="0" w:lastColumn="0" w:noHBand="0" w:noVBand="1"/>
      </w:tblPr>
      <w:tblGrid>
        <w:gridCol w:w="949"/>
        <w:gridCol w:w="2285"/>
        <w:gridCol w:w="2735"/>
      </w:tblGrid>
      <w:tr w:rsidR="00573F7F" w14:paraId="3FFF0270" w14:textId="77777777" w:rsidTr="00573F7F">
        <w:trPr>
          <w:cnfStyle w:val="100000000000" w:firstRow="1" w:lastRow="0" w:firstColumn="0" w:lastColumn="0" w:oddVBand="0" w:evenVBand="0" w:oddHBand="0" w:evenHBand="0" w:firstRowFirstColumn="0" w:firstRowLastColumn="0" w:lastRowFirstColumn="0" w:lastRowLastColumn="0"/>
        </w:trPr>
        <w:tc>
          <w:tcPr>
            <w:tcW w:w="990" w:type="dxa"/>
          </w:tcPr>
          <w:p w14:paraId="1D85E321" w14:textId="0F5768EB" w:rsidR="00573F7F" w:rsidRPr="00573F7F" w:rsidRDefault="00573F7F" w:rsidP="00573F7F">
            <w:pPr>
              <w:rPr>
                <w:b/>
              </w:rPr>
            </w:pPr>
            <w:r w:rsidRPr="00573F7F">
              <w:rPr>
                <w:b/>
              </w:rPr>
              <w:t>Value</w:t>
            </w:r>
          </w:p>
        </w:tc>
        <w:tc>
          <w:tcPr>
            <w:tcW w:w="1710" w:type="dxa"/>
          </w:tcPr>
          <w:p w14:paraId="346726A8" w14:textId="7CAD6F62" w:rsidR="00573F7F" w:rsidRPr="00573F7F" w:rsidRDefault="00573F7F" w:rsidP="00573F7F">
            <w:pPr>
              <w:rPr>
                <w:b/>
              </w:rPr>
            </w:pPr>
            <w:r w:rsidRPr="00573F7F">
              <w:rPr>
                <w:b/>
              </w:rPr>
              <w:t>Keyword</w:t>
            </w:r>
          </w:p>
        </w:tc>
        <w:tc>
          <w:tcPr>
            <w:tcW w:w="3269" w:type="dxa"/>
          </w:tcPr>
          <w:p w14:paraId="7442C150" w14:textId="5D094B0F" w:rsidR="00573F7F" w:rsidRPr="00573F7F" w:rsidRDefault="00573F7F" w:rsidP="00573F7F">
            <w:pPr>
              <w:rPr>
                <w:b/>
              </w:rPr>
            </w:pPr>
            <w:r w:rsidRPr="00573F7F">
              <w:rPr>
                <w:b/>
              </w:rPr>
              <w:t>Description</w:t>
            </w:r>
          </w:p>
        </w:tc>
      </w:tr>
      <w:tr w:rsidR="00573F7F" w14:paraId="152AE514" w14:textId="77777777" w:rsidTr="00573F7F">
        <w:trPr>
          <w:cnfStyle w:val="000000100000" w:firstRow="0" w:lastRow="0" w:firstColumn="0" w:lastColumn="0" w:oddVBand="0" w:evenVBand="0" w:oddHBand="1" w:evenHBand="0" w:firstRowFirstColumn="0" w:firstRowLastColumn="0" w:lastRowFirstColumn="0" w:lastRowLastColumn="0"/>
        </w:trPr>
        <w:tc>
          <w:tcPr>
            <w:tcW w:w="990" w:type="dxa"/>
          </w:tcPr>
          <w:p w14:paraId="350D5D94" w14:textId="07132A20" w:rsidR="00573F7F" w:rsidRDefault="00573F7F" w:rsidP="00573F7F">
            <w:r>
              <w:t>0</w:t>
            </w:r>
          </w:p>
        </w:tc>
        <w:tc>
          <w:tcPr>
            <w:tcW w:w="1710" w:type="dxa"/>
          </w:tcPr>
          <w:p w14:paraId="5CCBB6E7" w14:textId="4A6C6A22" w:rsidR="00573F7F" w:rsidRDefault="00573F7F" w:rsidP="00573F7F">
            <w:r>
              <w:t>Portrait</w:t>
            </w:r>
          </w:p>
        </w:tc>
        <w:tc>
          <w:tcPr>
            <w:tcW w:w="3269" w:type="dxa"/>
          </w:tcPr>
          <w:p w14:paraId="0E34A858" w14:textId="46364BEB" w:rsidR="00573F7F" w:rsidRDefault="00573F7F" w:rsidP="00573F7F">
            <w:r>
              <w:t>Not rotated</w:t>
            </w:r>
          </w:p>
        </w:tc>
      </w:tr>
      <w:tr w:rsidR="00573F7F" w14:paraId="50F1E27A" w14:textId="77777777" w:rsidTr="00573F7F">
        <w:tc>
          <w:tcPr>
            <w:tcW w:w="990" w:type="dxa"/>
          </w:tcPr>
          <w:p w14:paraId="29A2F115" w14:textId="5A697F26" w:rsidR="00573F7F" w:rsidRDefault="00573F7F" w:rsidP="00573F7F">
            <w:r>
              <w:t>1</w:t>
            </w:r>
          </w:p>
        </w:tc>
        <w:tc>
          <w:tcPr>
            <w:tcW w:w="1710" w:type="dxa"/>
          </w:tcPr>
          <w:p w14:paraId="6B076AAC" w14:textId="7C0E7658" w:rsidR="00573F7F" w:rsidRDefault="00573F7F" w:rsidP="00573F7F">
            <w:r>
              <w:t>Landscape</w:t>
            </w:r>
          </w:p>
        </w:tc>
        <w:tc>
          <w:tcPr>
            <w:tcW w:w="3269" w:type="dxa"/>
          </w:tcPr>
          <w:p w14:paraId="16944398" w14:textId="6FB5E533" w:rsidR="00573F7F" w:rsidRDefault="00573F7F" w:rsidP="00573F7F">
            <w:r>
              <w:t>Rotated 90 degrees counter-clockwise</w:t>
            </w:r>
          </w:p>
        </w:tc>
      </w:tr>
      <w:tr w:rsidR="00573F7F" w14:paraId="0D1B91AD" w14:textId="77777777" w:rsidTr="00573F7F">
        <w:trPr>
          <w:cnfStyle w:val="000000100000" w:firstRow="0" w:lastRow="0" w:firstColumn="0" w:lastColumn="0" w:oddVBand="0" w:evenVBand="0" w:oddHBand="1" w:evenHBand="0" w:firstRowFirstColumn="0" w:firstRowLastColumn="0" w:lastRowFirstColumn="0" w:lastRowLastColumn="0"/>
        </w:trPr>
        <w:tc>
          <w:tcPr>
            <w:tcW w:w="990" w:type="dxa"/>
          </w:tcPr>
          <w:p w14:paraId="6A8A4E5D" w14:textId="30B7181C" w:rsidR="00573F7F" w:rsidRDefault="00573F7F" w:rsidP="00573F7F">
            <w:r>
              <w:t>2</w:t>
            </w:r>
          </w:p>
        </w:tc>
        <w:tc>
          <w:tcPr>
            <w:tcW w:w="1710" w:type="dxa"/>
          </w:tcPr>
          <w:p w14:paraId="56ED4324" w14:textId="7B393DEA" w:rsidR="00573F7F" w:rsidRDefault="00573F7F" w:rsidP="00573F7F">
            <w:r>
              <w:t>ReversePortrait</w:t>
            </w:r>
          </w:p>
        </w:tc>
        <w:tc>
          <w:tcPr>
            <w:tcW w:w="3269" w:type="dxa"/>
          </w:tcPr>
          <w:p w14:paraId="6735917F" w14:textId="55F56600" w:rsidR="00573F7F" w:rsidRDefault="00573F7F" w:rsidP="00573F7F">
            <w:r>
              <w:t>Rotated 180 degrees</w:t>
            </w:r>
          </w:p>
        </w:tc>
      </w:tr>
      <w:tr w:rsidR="00573F7F" w14:paraId="253BC7F5" w14:textId="77777777" w:rsidTr="00573F7F">
        <w:tc>
          <w:tcPr>
            <w:tcW w:w="990" w:type="dxa"/>
          </w:tcPr>
          <w:p w14:paraId="75B059D5" w14:textId="3ABE3AB0" w:rsidR="00573F7F" w:rsidRDefault="00573F7F" w:rsidP="00573F7F">
            <w:r>
              <w:t>3</w:t>
            </w:r>
          </w:p>
        </w:tc>
        <w:tc>
          <w:tcPr>
            <w:tcW w:w="1710" w:type="dxa"/>
          </w:tcPr>
          <w:p w14:paraId="0973453B" w14:textId="5FF63486" w:rsidR="00573F7F" w:rsidRDefault="00573F7F" w:rsidP="00573F7F">
            <w:r>
              <w:t>ReverseLandscape</w:t>
            </w:r>
          </w:p>
        </w:tc>
        <w:tc>
          <w:tcPr>
            <w:tcW w:w="3269" w:type="dxa"/>
          </w:tcPr>
          <w:p w14:paraId="26339DDC" w14:textId="1EF7D60F" w:rsidR="00573F7F" w:rsidRDefault="00573F7F" w:rsidP="00573F7F">
            <w:r>
              <w:t>Rotated 90 degrees clockwise</w:t>
            </w:r>
          </w:p>
        </w:tc>
      </w:tr>
    </w:tbl>
    <w:p w14:paraId="5B160EF2" w14:textId="271886C0" w:rsidR="00EF789D" w:rsidRDefault="00573F7F" w:rsidP="003E5A5D">
      <w:pPr>
        <w:pStyle w:val="IEEEStdsParagraph"/>
        <w:rPr>
          <w:b/>
          <w:szCs w:val="20"/>
        </w:rPr>
      </w:pPr>
      <w:r>
        <w:t xml:space="preserve"> </w:t>
      </w:r>
      <w:r w:rsidR="00EF789D">
        <w:br w:type="page"/>
      </w:r>
    </w:p>
    <w:p w14:paraId="70E3EE25" w14:textId="2A495A33" w:rsidR="004E3416" w:rsidRDefault="004E3416" w:rsidP="00573F7F">
      <w:pPr>
        <w:pStyle w:val="IEEEStdsLevel4Header"/>
        <w:rPr>
          <w:rFonts w:eastAsia="MS Mincho"/>
        </w:rPr>
      </w:pPr>
      <w:r>
        <w:rPr>
          <w:rFonts w:eastAsia="MS Mincho"/>
        </w:rPr>
        <w:t>PrintQualityEnum</w:t>
      </w:r>
    </w:p>
    <w:p w14:paraId="3240DB7B" w14:textId="56BA43F0" w:rsidR="00573F7F" w:rsidRDefault="00573F7F" w:rsidP="00573F7F">
      <w:pPr>
        <w:pStyle w:val="IEEEStdsParagraph"/>
      </w:pPr>
      <w:r>
        <w:t xml:space="preserve">PrintQualityEnum fields are 32-bit integers containing the </w:t>
      </w:r>
      <w:r w:rsidR="00EF789D">
        <w:t xml:space="preserve">one of the values listed in </w:t>
      </w:r>
      <w:r w:rsidR="00EF789D">
        <w:fldChar w:fldCharType="begin"/>
      </w:r>
      <w:r w:rsidR="00EF789D">
        <w:instrText xml:space="preserve"> REF _Ref188938320 \h </w:instrText>
      </w:r>
      <w:r w:rsidR="00EF789D">
        <w:fldChar w:fldCharType="separate"/>
      </w:r>
      <w:r w:rsidR="00D62118">
        <w:t xml:space="preserve">Table </w:t>
      </w:r>
      <w:r w:rsidR="00D62118">
        <w:rPr>
          <w:noProof/>
        </w:rPr>
        <w:t>7</w:t>
      </w:r>
      <w:r w:rsidR="00EF789D">
        <w:fldChar w:fldCharType="end"/>
      </w:r>
      <w:r>
        <w:t>.</w:t>
      </w:r>
    </w:p>
    <w:p w14:paraId="5D203D68" w14:textId="35C1283B" w:rsidR="00EF789D" w:rsidRDefault="00EF789D" w:rsidP="00EF789D">
      <w:pPr>
        <w:pStyle w:val="Caption"/>
      </w:pPr>
      <w:bookmarkStart w:id="54" w:name="_Ref188938320"/>
      <w:bookmarkStart w:id="55" w:name="_Toc196537974"/>
      <w:r>
        <w:t xml:space="preserve">Table </w:t>
      </w:r>
      <w:r w:rsidR="00D62118">
        <w:fldChar w:fldCharType="begin"/>
      </w:r>
      <w:r w:rsidR="00D62118">
        <w:instrText xml:space="preserve"> SEQ Table \* ARABIC </w:instrText>
      </w:r>
      <w:r w:rsidR="00D62118">
        <w:fldChar w:fldCharType="separate"/>
      </w:r>
      <w:r w:rsidR="00D62118">
        <w:rPr>
          <w:noProof/>
        </w:rPr>
        <w:t>7</w:t>
      </w:r>
      <w:r w:rsidR="00D62118">
        <w:rPr>
          <w:noProof/>
        </w:rPr>
        <w:fldChar w:fldCharType="end"/>
      </w:r>
      <w:bookmarkEnd w:id="54"/>
      <w:r>
        <w:t xml:space="preserve"> - PrintQualityEnum Values</w:t>
      </w:r>
      <w:bookmarkEnd w:id="55"/>
    </w:p>
    <w:tbl>
      <w:tblPr>
        <w:tblStyle w:val="MediumList1-Accent1"/>
        <w:tblW w:w="0" w:type="auto"/>
        <w:tblInd w:w="1638" w:type="dxa"/>
        <w:tblLook w:val="0420" w:firstRow="1" w:lastRow="0" w:firstColumn="0" w:lastColumn="0" w:noHBand="0" w:noVBand="1"/>
      </w:tblPr>
      <w:tblGrid>
        <w:gridCol w:w="1098"/>
        <w:gridCol w:w="1800"/>
        <w:gridCol w:w="3269"/>
      </w:tblGrid>
      <w:tr w:rsidR="00EF789D" w:rsidRPr="00EF789D" w14:paraId="4F2273EA" w14:textId="77777777" w:rsidTr="00EF789D">
        <w:trPr>
          <w:cnfStyle w:val="100000000000" w:firstRow="1" w:lastRow="0" w:firstColumn="0" w:lastColumn="0" w:oddVBand="0" w:evenVBand="0" w:oddHBand="0" w:evenHBand="0" w:firstRowFirstColumn="0" w:firstRowLastColumn="0" w:lastRowFirstColumn="0" w:lastRowLastColumn="0"/>
        </w:trPr>
        <w:tc>
          <w:tcPr>
            <w:tcW w:w="1098" w:type="dxa"/>
          </w:tcPr>
          <w:p w14:paraId="587C2754" w14:textId="71D3A525" w:rsidR="00EF789D" w:rsidRPr="00EF789D" w:rsidRDefault="00EF789D" w:rsidP="00EF789D">
            <w:pPr>
              <w:rPr>
                <w:b/>
                <w:sz w:val="22"/>
                <w:szCs w:val="22"/>
              </w:rPr>
            </w:pPr>
            <w:r w:rsidRPr="00EF789D">
              <w:rPr>
                <w:b/>
                <w:sz w:val="22"/>
                <w:szCs w:val="22"/>
              </w:rPr>
              <w:t>Value</w:t>
            </w:r>
          </w:p>
        </w:tc>
        <w:tc>
          <w:tcPr>
            <w:tcW w:w="1800" w:type="dxa"/>
          </w:tcPr>
          <w:p w14:paraId="2DFDB44F" w14:textId="4F5EAADD" w:rsidR="00EF789D" w:rsidRPr="00EF789D" w:rsidRDefault="00EF789D" w:rsidP="00EF789D">
            <w:pPr>
              <w:rPr>
                <w:b/>
                <w:sz w:val="22"/>
                <w:szCs w:val="22"/>
              </w:rPr>
            </w:pPr>
            <w:r w:rsidRPr="00EF789D">
              <w:rPr>
                <w:b/>
                <w:sz w:val="22"/>
                <w:szCs w:val="22"/>
              </w:rPr>
              <w:t>Keyword</w:t>
            </w:r>
          </w:p>
        </w:tc>
        <w:tc>
          <w:tcPr>
            <w:tcW w:w="3269" w:type="dxa"/>
          </w:tcPr>
          <w:p w14:paraId="78FAF8A9" w14:textId="1380F7C1" w:rsidR="00EF789D" w:rsidRPr="00EF789D" w:rsidRDefault="00EF789D" w:rsidP="00EF789D">
            <w:pPr>
              <w:rPr>
                <w:b/>
                <w:sz w:val="22"/>
                <w:szCs w:val="22"/>
              </w:rPr>
            </w:pPr>
            <w:r w:rsidRPr="00EF789D">
              <w:rPr>
                <w:b/>
                <w:sz w:val="22"/>
                <w:szCs w:val="22"/>
              </w:rPr>
              <w:t>Description</w:t>
            </w:r>
          </w:p>
        </w:tc>
      </w:tr>
      <w:tr w:rsidR="00EF789D" w:rsidRPr="00EF789D" w14:paraId="12B477CB" w14:textId="77777777" w:rsidTr="00EF789D">
        <w:trPr>
          <w:cnfStyle w:val="000000100000" w:firstRow="0" w:lastRow="0" w:firstColumn="0" w:lastColumn="0" w:oddVBand="0" w:evenVBand="0" w:oddHBand="1" w:evenHBand="0" w:firstRowFirstColumn="0" w:firstRowLastColumn="0" w:lastRowFirstColumn="0" w:lastRowLastColumn="0"/>
        </w:trPr>
        <w:tc>
          <w:tcPr>
            <w:tcW w:w="1098" w:type="dxa"/>
          </w:tcPr>
          <w:p w14:paraId="77C5B00C" w14:textId="5DAD5A71" w:rsidR="00EF789D" w:rsidRPr="00EF789D" w:rsidRDefault="00EF789D" w:rsidP="00EF789D">
            <w:pPr>
              <w:rPr>
                <w:sz w:val="22"/>
                <w:szCs w:val="22"/>
              </w:rPr>
            </w:pPr>
            <w:r w:rsidRPr="00EF789D">
              <w:rPr>
                <w:sz w:val="22"/>
                <w:szCs w:val="22"/>
              </w:rPr>
              <w:t>0</w:t>
            </w:r>
          </w:p>
        </w:tc>
        <w:tc>
          <w:tcPr>
            <w:tcW w:w="1800" w:type="dxa"/>
          </w:tcPr>
          <w:p w14:paraId="75FFA69B" w14:textId="181F8BF0" w:rsidR="00EF789D" w:rsidRPr="00EF789D" w:rsidRDefault="00EF789D" w:rsidP="00EF789D">
            <w:pPr>
              <w:rPr>
                <w:sz w:val="22"/>
                <w:szCs w:val="22"/>
              </w:rPr>
            </w:pPr>
            <w:r w:rsidRPr="00EF789D">
              <w:rPr>
                <w:sz w:val="22"/>
                <w:szCs w:val="22"/>
              </w:rPr>
              <w:t>&lt;default value&gt;</w:t>
            </w:r>
          </w:p>
        </w:tc>
        <w:tc>
          <w:tcPr>
            <w:tcW w:w="3269" w:type="dxa"/>
          </w:tcPr>
          <w:p w14:paraId="6BA77806" w14:textId="064C08DF" w:rsidR="00EF789D" w:rsidRPr="00EF789D" w:rsidRDefault="00EF789D" w:rsidP="00EF789D">
            <w:pPr>
              <w:rPr>
                <w:sz w:val="22"/>
                <w:szCs w:val="22"/>
              </w:rPr>
            </w:pPr>
            <w:r w:rsidRPr="00EF789D">
              <w:rPr>
                <w:sz w:val="22"/>
                <w:szCs w:val="22"/>
              </w:rPr>
              <w:t xml:space="preserve">The default </w:t>
            </w:r>
            <w:r>
              <w:rPr>
                <w:sz w:val="22"/>
                <w:szCs w:val="22"/>
              </w:rPr>
              <w:t>print quality.</w:t>
            </w:r>
            <w:r w:rsidRPr="00EF789D">
              <w:rPr>
                <w:sz w:val="22"/>
                <w:szCs w:val="22"/>
              </w:rPr>
              <w:t xml:space="preserve"> </w:t>
            </w:r>
          </w:p>
        </w:tc>
      </w:tr>
      <w:tr w:rsidR="00EF789D" w:rsidRPr="00EF789D" w14:paraId="6DCB326F" w14:textId="77777777" w:rsidTr="00EF789D">
        <w:tc>
          <w:tcPr>
            <w:tcW w:w="1098" w:type="dxa"/>
          </w:tcPr>
          <w:p w14:paraId="306452BB" w14:textId="0EBBD319" w:rsidR="00EF789D" w:rsidRPr="00EF789D" w:rsidRDefault="00EF789D" w:rsidP="00EF789D">
            <w:pPr>
              <w:rPr>
                <w:sz w:val="22"/>
                <w:szCs w:val="22"/>
              </w:rPr>
            </w:pPr>
            <w:r w:rsidRPr="00EF789D">
              <w:rPr>
                <w:sz w:val="22"/>
                <w:szCs w:val="22"/>
              </w:rPr>
              <w:t>3</w:t>
            </w:r>
          </w:p>
        </w:tc>
        <w:tc>
          <w:tcPr>
            <w:tcW w:w="1800" w:type="dxa"/>
          </w:tcPr>
          <w:p w14:paraId="13C69B51" w14:textId="1B9D92DF" w:rsidR="00EF789D" w:rsidRPr="00EF789D" w:rsidRDefault="00EF789D" w:rsidP="00EF789D">
            <w:pPr>
              <w:rPr>
                <w:sz w:val="22"/>
                <w:szCs w:val="22"/>
              </w:rPr>
            </w:pPr>
            <w:r w:rsidRPr="00EF789D">
              <w:rPr>
                <w:sz w:val="22"/>
                <w:szCs w:val="22"/>
              </w:rPr>
              <w:t>Draft</w:t>
            </w:r>
          </w:p>
        </w:tc>
        <w:tc>
          <w:tcPr>
            <w:tcW w:w="3269" w:type="dxa"/>
          </w:tcPr>
          <w:p w14:paraId="45411B90" w14:textId="0CC51F92" w:rsidR="00EF789D" w:rsidRPr="00EF789D" w:rsidRDefault="00EF789D" w:rsidP="00EF789D">
            <w:pPr>
              <w:rPr>
                <w:sz w:val="22"/>
                <w:szCs w:val="22"/>
              </w:rPr>
            </w:pPr>
            <w:r>
              <w:rPr>
                <w:sz w:val="22"/>
                <w:szCs w:val="22"/>
              </w:rPr>
              <w:t>Draft/fast print quality.</w:t>
            </w:r>
          </w:p>
        </w:tc>
      </w:tr>
      <w:tr w:rsidR="00EF789D" w:rsidRPr="00EF789D" w14:paraId="23AA08AA" w14:textId="77777777" w:rsidTr="00EF789D">
        <w:trPr>
          <w:cnfStyle w:val="000000100000" w:firstRow="0" w:lastRow="0" w:firstColumn="0" w:lastColumn="0" w:oddVBand="0" w:evenVBand="0" w:oddHBand="1" w:evenHBand="0" w:firstRowFirstColumn="0" w:firstRowLastColumn="0" w:lastRowFirstColumn="0" w:lastRowLastColumn="0"/>
        </w:trPr>
        <w:tc>
          <w:tcPr>
            <w:tcW w:w="1098" w:type="dxa"/>
          </w:tcPr>
          <w:p w14:paraId="275AC556" w14:textId="09615EF9" w:rsidR="00EF789D" w:rsidRPr="00EF789D" w:rsidRDefault="00EF789D" w:rsidP="00EF789D">
            <w:pPr>
              <w:rPr>
                <w:sz w:val="22"/>
                <w:szCs w:val="22"/>
              </w:rPr>
            </w:pPr>
            <w:r w:rsidRPr="00EF789D">
              <w:rPr>
                <w:sz w:val="22"/>
                <w:szCs w:val="22"/>
              </w:rPr>
              <w:t>4</w:t>
            </w:r>
          </w:p>
        </w:tc>
        <w:tc>
          <w:tcPr>
            <w:tcW w:w="1800" w:type="dxa"/>
          </w:tcPr>
          <w:p w14:paraId="60513534" w14:textId="21A86332" w:rsidR="00EF789D" w:rsidRPr="00EF789D" w:rsidRDefault="00EF789D" w:rsidP="00EF789D">
            <w:pPr>
              <w:rPr>
                <w:sz w:val="22"/>
                <w:szCs w:val="22"/>
              </w:rPr>
            </w:pPr>
            <w:r w:rsidRPr="00EF789D">
              <w:rPr>
                <w:sz w:val="22"/>
                <w:szCs w:val="22"/>
              </w:rPr>
              <w:t>Normal</w:t>
            </w:r>
          </w:p>
        </w:tc>
        <w:tc>
          <w:tcPr>
            <w:tcW w:w="3269" w:type="dxa"/>
          </w:tcPr>
          <w:p w14:paraId="2672F83D" w14:textId="6EB246AF" w:rsidR="00EF789D" w:rsidRPr="00EF789D" w:rsidRDefault="00EF789D" w:rsidP="00EF789D">
            <w:pPr>
              <w:rPr>
                <w:sz w:val="22"/>
                <w:szCs w:val="22"/>
              </w:rPr>
            </w:pPr>
            <w:r>
              <w:rPr>
                <w:sz w:val="22"/>
                <w:szCs w:val="22"/>
              </w:rPr>
              <w:t>Normal print quality.</w:t>
            </w:r>
          </w:p>
        </w:tc>
      </w:tr>
      <w:tr w:rsidR="00EF789D" w:rsidRPr="00EF789D" w14:paraId="51348504" w14:textId="77777777" w:rsidTr="00EF789D">
        <w:tc>
          <w:tcPr>
            <w:tcW w:w="1098" w:type="dxa"/>
          </w:tcPr>
          <w:p w14:paraId="4D1B26B1" w14:textId="5AD6AADA" w:rsidR="00EF789D" w:rsidRPr="00EF789D" w:rsidRDefault="00EF789D" w:rsidP="00EF789D">
            <w:pPr>
              <w:rPr>
                <w:sz w:val="22"/>
                <w:szCs w:val="22"/>
              </w:rPr>
            </w:pPr>
            <w:r w:rsidRPr="00EF789D">
              <w:rPr>
                <w:sz w:val="22"/>
                <w:szCs w:val="22"/>
              </w:rPr>
              <w:t>5</w:t>
            </w:r>
          </w:p>
        </w:tc>
        <w:tc>
          <w:tcPr>
            <w:tcW w:w="1800" w:type="dxa"/>
          </w:tcPr>
          <w:p w14:paraId="25A83256" w14:textId="0303A3FF" w:rsidR="00EF789D" w:rsidRPr="00EF789D" w:rsidRDefault="00EF789D" w:rsidP="00EF789D">
            <w:pPr>
              <w:rPr>
                <w:sz w:val="22"/>
                <w:szCs w:val="22"/>
              </w:rPr>
            </w:pPr>
            <w:r w:rsidRPr="00EF789D">
              <w:rPr>
                <w:sz w:val="22"/>
                <w:szCs w:val="22"/>
              </w:rPr>
              <w:t>High</w:t>
            </w:r>
          </w:p>
        </w:tc>
        <w:tc>
          <w:tcPr>
            <w:tcW w:w="3269" w:type="dxa"/>
          </w:tcPr>
          <w:p w14:paraId="409FE582" w14:textId="564CA100" w:rsidR="00EF789D" w:rsidRPr="00EF789D" w:rsidRDefault="00EF789D" w:rsidP="00EF789D">
            <w:pPr>
              <w:rPr>
                <w:sz w:val="22"/>
                <w:szCs w:val="22"/>
              </w:rPr>
            </w:pPr>
            <w:r>
              <w:rPr>
                <w:sz w:val="22"/>
                <w:szCs w:val="22"/>
              </w:rPr>
              <w:t>High/best/photo print quality.</w:t>
            </w:r>
          </w:p>
        </w:tc>
      </w:tr>
    </w:tbl>
    <w:p w14:paraId="32855C38" w14:textId="7333E71E" w:rsidR="00B1289E" w:rsidRDefault="00B1289E" w:rsidP="004D6FF5">
      <w:pPr>
        <w:pStyle w:val="IEEEStdsLevel4Header"/>
        <w:rPr>
          <w:rFonts w:eastAsia="MS Mincho"/>
        </w:rPr>
      </w:pPr>
      <w:r>
        <w:rPr>
          <w:rFonts w:eastAsia="MS Mincho"/>
        </w:rPr>
        <w:t>Reserved</w:t>
      </w:r>
    </w:p>
    <w:p w14:paraId="2388DEBE" w14:textId="0338D1A9" w:rsidR="003143C0" w:rsidRPr="003143C0" w:rsidRDefault="003143C0" w:rsidP="003143C0">
      <w:pPr>
        <w:pStyle w:val="IEEEStdsParagraph"/>
      </w:pPr>
      <w:r>
        <w:t xml:space="preserve">Reserved fields are </w:t>
      </w:r>
      <w:r w:rsidR="00613722">
        <w:t>a sequence of octets</w:t>
      </w:r>
      <w:r>
        <w:t xml:space="preserve"> </w:t>
      </w:r>
      <w:r w:rsidR="00613722">
        <w:t>initialized to</w:t>
      </w:r>
      <w:r>
        <w:t xml:space="preserve"> the value 0.</w:t>
      </w:r>
    </w:p>
    <w:p w14:paraId="27D8CD3A" w14:textId="77777777" w:rsidR="00A576D5" w:rsidRDefault="00A576D5" w:rsidP="004D6FF5">
      <w:pPr>
        <w:pStyle w:val="IEEEStdsLevel4Header"/>
        <w:rPr>
          <w:rFonts w:eastAsia="MS Mincho"/>
        </w:rPr>
      </w:pPr>
      <w:r>
        <w:rPr>
          <w:rFonts w:eastAsia="MS Mincho"/>
        </w:rPr>
        <w:t>SrgbColor</w:t>
      </w:r>
    </w:p>
    <w:p w14:paraId="0E21334C" w14:textId="004D312B" w:rsidR="00A576D5" w:rsidRPr="00A576D5" w:rsidRDefault="00A576D5" w:rsidP="00A576D5">
      <w:pPr>
        <w:pStyle w:val="IEEEStdsParagraph"/>
      </w:pPr>
      <w:r>
        <w:t>SrgbColor fields are 32-bit integers containing a 24-bit sRGB color value. The upper 8 bits are 0, followed by 8 bits of red, 8 bits of green, and 8 bits of blue.</w:t>
      </w:r>
    </w:p>
    <w:p w14:paraId="63238041" w14:textId="43460495" w:rsidR="00B1289E" w:rsidRDefault="00613722" w:rsidP="004D6FF5">
      <w:pPr>
        <w:pStyle w:val="IEEEStdsLevel4Header"/>
        <w:rPr>
          <w:rFonts w:eastAsia="MS Mincho"/>
        </w:rPr>
      </w:pPr>
      <w:r>
        <w:rPr>
          <w:rFonts w:eastAsia="MS Mincho"/>
        </w:rPr>
        <w:t>Unsigned</w:t>
      </w:r>
      <w:r w:rsidR="00B1289E">
        <w:rPr>
          <w:rFonts w:eastAsia="MS Mincho"/>
        </w:rPr>
        <w:t>Integer</w:t>
      </w:r>
    </w:p>
    <w:p w14:paraId="0F2EC476" w14:textId="681075D0" w:rsidR="00613722" w:rsidRPr="00613722" w:rsidRDefault="00613722" w:rsidP="00613722">
      <w:pPr>
        <w:pStyle w:val="IEEEStdsParagraph"/>
      </w:pPr>
      <w:r>
        <w:t>UnsignedInteger fields are 32-bit unsigned (one's complement) integers.</w:t>
      </w:r>
    </w:p>
    <w:p w14:paraId="61D65C82" w14:textId="58C20514" w:rsidR="00B1289E" w:rsidRDefault="000E0269" w:rsidP="004D6FF5">
      <w:pPr>
        <w:pStyle w:val="IEEEStdsLevel4Header"/>
        <w:rPr>
          <w:rFonts w:eastAsia="MS Mincho"/>
        </w:rPr>
      </w:pPr>
      <w:r>
        <w:rPr>
          <w:rFonts w:eastAsia="MS Mincho"/>
        </w:rPr>
        <w:t>Vendo</w:t>
      </w:r>
      <w:r w:rsidR="00613722">
        <w:rPr>
          <w:rFonts w:eastAsia="MS Mincho"/>
        </w:rPr>
        <w:t>rData</w:t>
      </w:r>
    </w:p>
    <w:p w14:paraId="741A626D" w14:textId="54616F53" w:rsidR="00613722" w:rsidRDefault="000E0269" w:rsidP="001D28DE">
      <w:pPr>
        <w:pStyle w:val="IEEEStdsParagraph"/>
      </w:pPr>
      <w:r>
        <w:t>Vendo</w:t>
      </w:r>
      <w:r w:rsidR="00613722">
        <w:t xml:space="preserve">rData fields </w:t>
      </w:r>
      <w:r>
        <w:t>are a sequence of octets containing vendor-specific data.</w:t>
      </w:r>
    </w:p>
    <w:p w14:paraId="50D9E495" w14:textId="6EF4956A" w:rsidR="00B1289E" w:rsidRDefault="00B1289E" w:rsidP="004D6FF5">
      <w:pPr>
        <w:pStyle w:val="IEEEStdsLevel4Header"/>
        <w:rPr>
          <w:rFonts w:eastAsia="MS Mincho"/>
        </w:rPr>
      </w:pPr>
      <w:r>
        <w:rPr>
          <w:rFonts w:eastAsia="MS Mincho"/>
        </w:rPr>
        <w:t>WhenEnum</w:t>
      </w:r>
    </w:p>
    <w:p w14:paraId="3CD26835" w14:textId="563D06EB" w:rsidR="00B1289E" w:rsidRDefault="001D28DE" w:rsidP="004D6FF5">
      <w:pPr>
        <w:pStyle w:val="IEEEStdsParagraph"/>
      </w:pPr>
      <w:r>
        <w:t xml:space="preserve">WhenEnum fields are 32-bit unsigned (one's complement) integers containing one of the values listed in </w:t>
      </w:r>
      <w:r w:rsidR="00573F7F">
        <w:fldChar w:fldCharType="begin"/>
      </w:r>
      <w:r w:rsidR="00573F7F">
        <w:instrText xml:space="preserve"> REF _Ref184460169 \h </w:instrText>
      </w:r>
      <w:r w:rsidR="00573F7F">
        <w:fldChar w:fldCharType="separate"/>
      </w:r>
      <w:r w:rsidR="00D62118">
        <w:t xml:space="preserve">Table </w:t>
      </w:r>
      <w:r w:rsidR="00D62118">
        <w:rPr>
          <w:noProof/>
        </w:rPr>
        <w:t>8</w:t>
      </w:r>
      <w:r w:rsidR="00573F7F">
        <w:fldChar w:fldCharType="end"/>
      </w:r>
      <w:r>
        <w:t>.</w:t>
      </w:r>
    </w:p>
    <w:p w14:paraId="3CB085A3" w14:textId="7E3F3EE8" w:rsidR="001D28DE" w:rsidRDefault="001D28DE" w:rsidP="001D28DE">
      <w:pPr>
        <w:pStyle w:val="Caption"/>
        <w:rPr>
          <w:rFonts w:eastAsia="MS Mincho"/>
        </w:rPr>
      </w:pPr>
      <w:bookmarkStart w:id="56" w:name="_Ref184460169"/>
      <w:bookmarkStart w:id="57" w:name="_Toc196537975"/>
      <w:r>
        <w:t xml:space="preserve">Table </w:t>
      </w:r>
      <w:r w:rsidR="00D62118">
        <w:fldChar w:fldCharType="begin"/>
      </w:r>
      <w:r w:rsidR="00D62118">
        <w:instrText xml:space="preserve"> SEQ Table \</w:instrText>
      </w:r>
      <w:r w:rsidR="00D62118">
        <w:instrText xml:space="preserve">* ARABIC </w:instrText>
      </w:r>
      <w:r w:rsidR="00D62118">
        <w:fldChar w:fldCharType="separate"/>
      </w:r>
      <w:r w:rsidR="00D62118">
        <w:rPr>
          <w:noProof/>
        </w:rPr>
        <w:t>8</w:t>
      </w:r>
      <w:r w:rsidR="00D62118">
        <w:rPr>
          <w:noProof/>
        </w:rPr>
        <w:fldChar w:fldCharType="end"/>
      </w:r>
      <w:bookmarkEnd w:id="56"/>
      <w:r>
        <w:t xml:space="preserve"> - WhenEnum Values</w:t>
      </w:r>
      <w:bookmarkEnd w:id="57"/>
    </w:p>
    <w:tbl>
      <w:tblPr>
        <w:tblStyle w:val="MediumList1-Accent1"/>
        <w:tblW w:w="7290" w:type="dxa"/>
        <w:tblInd w:w="1188" w:type="dxa"/>
        <w:tblLook w:val="0420" w:firstRow="1" w:lastRow="0" w:firstColumn="0" w:lastColumn="0" w:noHBand="0" w:noVBand="1"/>
      </w:tblPr>
      <w:tblGrid>
        <w:gridCol w:w="900"/>
        <w:gridCol w:w="1817"/>
        <w:gridCol w:w="4573"/>
      </w:tblGrid>
      <w:tr w:rsidR="0064150B" w14:paraId="7A37B635" w14:textId="77777777" w:rsidTr="0064150B">
        <w:trPr>
          <w:cnfStyle w:val="100000000000" w:firstRow="1" w:lastRow="0" w:firstColumn="0" w:lastColumn="0" w:oddVBand="0" w:evenVBand="0" w:oddHBand="0" w:evenHBand="0" w:firstRowFirstColumn="0" w:firstRowLastColumn="0" w:lastRowFirstColumn="0" w:lastRowLastColumn="0"/>
        </w:trPr>
        <w:tc>
          <w:tcPr>
            <w:tcW w:w="900" w:type="dxa"/>
          </w:tcPr>
          <w:p w14:paraId="648250C6" w14:textId="37B7EA19" w:rsidR="0064150B" w:rsidRPr="003268FB" w:rsidRDefault="0064150B" w:rsidP="0064150B">
            <w:pPr>
              <w:pStyle w:val="IEEEStdsParagraph"/>
              <w:spacing w:before="0"/>
              <w:rPr>
                <w:b/>
                <w:sz w:val="22"/>
                <w:szCs w:val="22"/>
              </w:rPr>
            </w:pPr>
            <w:r w:rsidRPr="003268FB">
              <w:rPr>
                <w:b/>
                <w:sz w:val="22"/>
                <w:szCs w:val="22"/>
              </w:rPr>
              <w:t>Value</w:t>
            </w:r>
          </w:p>
        </w:tc>
        <w:tc>
          <w:tcPr>
            <w:tcW w:w="1817" w:type="dxa"/>
          </w:tcPr>
          <w:p w14:paraId="7661AB58" w14:textId="7E3041AF" w:rsidR="0064150B" w:rsidRPr="003268FB" w:rsidRDefault="0064150B" w:rsidP="0064150B">
            <w:pPr>
              <w:pStyle w:val="IEEEStdsParagraph"/>
              <w:spacing w:before="0"/>
              <w:rPr>
                <w:b/>
                <w:sz w:val="22"/>
                <w:szCs w:val="22"/>
              </w:rPr>
            </w:pPr>
            <w:r w:rsidRPr="003268FB">
              <w:rPr>
                <w:b/>
                <w:sz w:val="22"/>
                <w:szCs w:val="22"/>
              </w:rPr>
              <w:t>Keyword</w:t>
            </w:r>
          </w:p>
        </w:tc>
        <w:tc>
          <w:tcPr>
            <w:tcW w:w="4573" w:type="dxa"/>
          </w:tcPr>
          <w:p w14:paraId="1BF752FF" w14:textId="58E0E8F8" w:rsidR="0064150B" w:rsidRPr="003268FB" w:rsidRDefault="0064150B" w:rsidP="0064150B">
            <w:pPr>
              <w:pStyle w:val="IEEEStdsParagraph"/>
              <w:spacing w:before="0"/>
              <w:rPr>
                <w:b/>
                <w:sz w:val="22"/>
                <w:szCs w:val="22"/>
              </w:rPr>
            </w:pPr>
            <w:r w:rsidRPr="003268FB">
              <w:rPr>
                <w:b/>
                <w:sz w:val="22"/>
                <w:szCs w:val="22"/>
              </w:rPr>
              <w:t>Description</w:t>
            </w:r>
          </w:p>
        </w:tc>
      </w:tr>
      <w:tr w:rsidR="0064150B" w14:paraId="318A67A3" w14:textId="77777777" w:rsidTr="0064150B">
        <w:trPr>
          <w:cnfStyle w:val="000000100000" w:firstRow="0" w:lastRow="0" w:firstColumn="0" w:lastColumn="0" w:oddVBand="0" w:evenVBand="0" w:oddHBand="1" w:evenHBand="0" w:firstRowFirstColumn="0" w:firstRowLastColumn="0" w:lastRowFirstColumn="0" w:lastRowLastColumn="0"/>
        </w:trPr>
        <w:tc>
          <w:tcPr>
            <w:tcW w:w="900" w:type="dxa"/>
          </w:tcPr>
          <w:p w14:paraId="46560A96" w14:textId="47564F87" w:rsidR="0064150B" w:rsidRPr="003268FB" w:rsidRDefault="0064150B" w:rsidP="0064150B">
            <w:pPr>
              <w:pStyle w:val="IEEEStdsParagraph"/>
              <w:spacing w:before="0"/>
              <w:rPr>
                <w:sz w:val="22"/>
                <w:szCs w:val="22"/>
              </w:rPr>
            </w:pPr>
            <w:r w:rsidRPr="003268FB">
              <w:rPr>
                <w:sz w:val="22"/>
                <w:szCs w:val="22"/>
              </w:rPr>
              <w:t>0</w:t>
            </w:r>
          </w:p>
        </w:tc>
        <w:tc>
          <w:tcPr>
            <w:tcW w:w="1817" w:type="dxa"/>
          </w:tcPr>
          <w:p w14:paraId="6DE0F5BB" w14:textId="7F47DB13" w:rsidR="0064150B" w:rsidRPr="003268FB" w:rsidRDefault="0064150B" w:rsidP="0064150B">
            <w:pPr>
              <w:pStyle w:val="IEEEStdsParagraph"/>
              <w:spacing w:before="0"/>
              <w:rPr>
                <w:sz w:val="22"/>
                <w:szCs w:val="22"/>
              </w:rPr>
            </w:pPr>
            <w:r w:rsidRPr="003268FB">
              <w:rPr>
                <w:sz w:val="22"/>
                <w:szCs w:val="22"/>
              </w:rPr>
              <w:t>Never</w:t>
            </w:r>
          </w:p>
        </w:tc>
        <w:tc>
          <w:tcPr>
            <w:tcW w:w="4573" w:type="dxa"/>
          </w:tcPr>
          <w:p w14:paraId="6A3FED95" w14:textId="770E1C25" w:rsidR="0064150B" w:rsidRPr="003268FB" w:rsidRDefault="0064150B" w:rsidP="0064150B">
            <w:pPr>
              <w:pStyle w:val="IEEEStdsParagraph"/>
              <w:spacing w:before="0"/>
              <w:rPr>
                <w:sz w:val="22"/>
                <w:szCs w:val="22"/>
              </w:rPr>
            </w:pPr>
            <w:r w:rsidRPr="003268FB">
              <w:rPr>
                <w:sz w:val="22"/>
                <w:szCs w:val="22"/>
              </w:rPr>
              <w:t>Never apply feature.</w:t>
            </w:r>
          </w:p>
        </w:tc>
      </w:tr>
      <w:tr w:rsidR="0064150B" w14:paraId="19B4D40D" w14:textId="77777777" w:rsidTr="0064150B">
        <w:tc>
          <w:tcPr>
            <w:tcW w:w="900" w:type="dxa"/>
          </w:tcPr>
          <w:p w14:paraId="25B6B162" w14:textId="5535DB4A" w:rsidR="0064150B" w:rsidRPr="003268FB" w:rsidRDefault="0064150B" w:rsidP="0064150B">
            <w:pPr>
              <w:pStyle w:val="IEEEStdsParagraph"/>
              <w:spacing w:before="0"/>
              <w:rPr>
                <w:sz w:val="22"/>
                <w:szCs w:val="22"/>
              </w:rPr>
            </w:pPr>
            <w:r w:rsidRPr="003268FB">
              <w:rPr>
                <w:sz w:val="22"/>
                <w:szCs w:val="22"/>
              </w:rPr>
              <w:t>1</w:t>
            </w:r>
          </w:p>
        </w:tc>
        <w:tc>
          <w:tcPr>
            <w:tcW w:w="1817" w:type="dxa"/>
          </w:tcPr>
          <w:p w14:paraId="6CBFB5EB" w14:textId="29BF8EC0" w:rsidR="0064150B" w:rsidRPr="003268FB" w:rsidRDefault="0064150B" w:rsidP="0064150B">
            <w:pPr>
              <w:pStyle w:val="IEEEStdsParagraph"/>
              <w:spacing w:before="0"/>
              <w:rPr>
                <w:sz w:val="22"/>
                <w:szCs w:val="22"/>
              </w:rPr>
            </w:pPr>
            <w:r w:rsidRPr="003268FB">
              <w:rPr>
                <w:sz w:val="22"/>
                <w:szCs w:val="22"/>
              </w:rPr>
              <w:t>AfterDocument</w:t>
            </w:r>
          </w:p>
        </w:tc>
        <w:tc>
          <w:tcPr>
            <w:tcW w:w="4573" w:type="dxa"/>
          </w:tcPr>
          <w:p w14:paraId="11B2F6DA" w14:textId="0518743C" w:rsidR="0064150B" w:rsidRPr="003268FB" w:rsidRDefault="0064150B" w:rsidP="0064150B">
            <w:pPr>
              <w:pStyle w:val="IEEEStdsParagraph"/>
              <w:spacing w:before="0"/>
              <w:rPr>
                <w:sz w:val="22"/>
                <w:szCs w:val="22"/>
              </w:rPr>
            </w:pPr>
            <w:r w:rsidRPr="003268FB">
              <w:rPr>
                <w:sz w:val="22"/>
                <w:szCs w:val="22"/>
              </w:rPr>
              <w:t>Apply feature after current document/file.</w:t>
            </w:r>
          </w:p>
        </w:tc>
      </w:tr>
      <w:tr w:rsidR="0064150B" w14:paraId="7452063E" w14:textId="77777777" w:rsidTr="0064150B">
        <w:trPr>
          <w:cnfStyle w:val="000000100000" w:firstRow="0" w:lastRow="0" w:firstColumn="0" w:lastColumn="0" w:oddVBand="0" w:evenVBand="0" w:oddHBand="1" w:evenHBand="0" w:firstRowFirstColumn="0" w:firstRowLastColumn="0" w:lastRowFirstColumn="0" w:lastRowLastColumn="0"/>
        </w:trPr>
        <w:tc>
          <w:tcPr>
            <w:tcW w:w="900" w:type="dxa"/>
          </w:tcPr>
          <w:p w14:paraId="4937BBCE" w14:textId="0E2A7948" w:rsidR="0064150B" w:rsidRPr="003268FB" w:rsidRDefault="0064150B" w:rsidP="0064150B">
            <w:pPr>
              <w:pStyle w:val="IEEEStdsParagraph"/>
              <w:spacing w:before="0"/>
              <w:rPr>
                <w:sz w:val="22"/>
                <w:szCs w:val="22"/>
              </w:rPr>
            </w:pPr>
            <w:r w:rsidRPr="003268FB">
              <w:rPr>
                <w:sz w:val="22"/>
                <w:szCs w:val="22"/>
              </w:rPr>
              <w:t>2</w:t>
            </w:r>
          </w:p>
        </w:tc>
        <w:tc>
          <w:tcPr>
            <w:tcW w:w="1817" w:type="dxa"/>
          </w:tcPr>
          <w:p w14:paraId="7A2CB9CE" w14:textId="5FE45F9D" w:rsidR="0064150B" w:rsidRPr="003268FB" w:rsidRDefault="0064150B" w:rsidP="0064150B">
            <w:pPr>
              <w:pStyle w:val="IEEEStdsParagraph"/>
              <w:spacing w:before="0"/>
              <w:rPr>
                <w:sz w:val="22"/>
                <w:szCs w:val="22"/>
              </w:rPr>
            </w:pPr>
            <w:r w:rsidRPr="003268FB">
              <w:rPr>
                <w:sz w:val="22"/>
                <w:szCs w:val="22"/>
              </w:rPr>
              <w:t>AfterJob</w:t>
            </w:r>
          </w:p>
        </w:tc>
        <w:tc>
          <w:tcPr>
            <w:tcW w:w="4573" w:type="dxa"/>
          </w:tcPr>
          <w:p w14:paraId="20E10A3A" w14:textId="498BF152" w:rsidR="0064150B" w:rsidRPr="003268FB" w:rsidRDefault="0064150B" w:rsidP="0064150B">
            <w:pPr>
              <w:pStyle w:val="IEEEStdsParagraph"/>
              <w:spacing w:before="0"/>
              <w:rPr>
                <w:sz w:val="22"/>
                <w:szCs w:val="22"/>
              </w:rPr>
            </w:pPr>
            <w:r w:rsidRPr="003268FB">
              <w:rPr>
                <w:sz w:val="22"/>
                <w:szCs w:val="22"/>
              </w:rPr>
              <w:t>Apply feature after current job.</w:t>
            </w:r>
          </w:p>
        </w:tc>
      </w:tr>
      <w:tr w:rsidR="0064150B" w14:paraId="1177714E" w14:textId="77777777" w:rsidTr="0064150B">
        <w:tc>
          <w:tcPr>
            <w:tcW w:w="900" w:type="dxa"/>
          </w:tcPr>
          <w:p w14:paraId="09C67B0D" w14:textId="0E7B7901" w:rsidR="0064150B" w:rsidRPr="003268FB" w:rsidRDefault="0064150B" w:rsidP="0064150B">
            <w:pPr>
              <w:pStyle w:val="IEEEStdsParagraph"/>
              <w:spacing w:before="0"/>
              <w:rPr>
                <w:sz w:val="22"/>
                <w:szCs w:val="22"/>
              </w:rPr>
            </w:pPr>
            <w:r w:rsidRPr="003268FB">
              <w:rPr>
                <w:sz w:val="22"/>
                <w:szCs w:val="22"/>
              </w:rPr>
              <w:t>3</w:t>
            </w:r>
          </w:p>
        </w:tc>
        <w:tc>
          <w:tcPr>
            <w:tcW w:w="1817" w:type="dxa"/>
          </w:tcPr>
          <w:p w14:paraId="1E6B6563" w14:textId="3BBC567E" w:rsidR="0064150B" w:rsidRPr="003268FB" w:rsidRDefault="0064150B" w:rsidP="0064150B">
            <w:pPr>
              <w:pStyle w:val="IEEEStdsParagraph"/>
              <w:spacing w:before="0"/>
              <w:rPr>
                <w:sz w:val="22"/>
                <w:szCs w:val="22"/>
              </w:rPr>
            </w:pPr>
            <w:r w:rsidRPr="003268FB">
              <w:rPr>
                <w:sz w:val="22"/>
                <w:szCs w:val="22"/>
              </w:rPr>
              <w:t>AfterSet</w:t>
            </w:r>
          </w:p>
        </w:tc>
        <w:tc>
          <w:tcPr>
            <w:tcW w:w="4573" w:type="dxa"/>
          </w:tcPr>
          <w:p w14:paraId="191D3B44" w14:textId="4BF4A45F" w:rsidR="0064150B" w:rsidRPr="003268FB" w:rsidRDefault="0064150B" w:rsidP="0064150B">
            <w:pPr>
              <w:pStyle w:val="IEEEStdsParagraph"/>
              <w:spacing w:before="0"/>
              <w:rPr>
                <w:sz w:val="22"/>
                <w:szCs w:val="22"/>
              </w:rPr>
            </w:pPr>
            <w:r w:rsidRPr="003268FB">
              <w:rPr>
                <w:sz w:val="22"/>
                <w:szCs w:val="22"/>
              </w:rPr>
              <w:t>Apply feature after current set/copy.</w:t>
            </w:r>
          </w:p>
        </w:tc>
      </w:tr>
      <w:tr w:rsidR="0064150B" w14:paraId="1A88EB97" w14:textId="77777777" w:rsidTr="0064150B">
        <w:trPr>
          <w:cnfStyle w:val="000000100000" w:firstRow="0" w:lastRow="0" w:firstColumn="0" w:lastColumn="0" w:oddVBand="0" w:evenVBand="0" w:oddHBand="1" w:evenHBand="0" w:firstRowFirstColumn="0" w:firstRowLastColumn="0" w:lastRowFirstColumn="0" w:lastRowLastColumn="0"/>
        </w:trPr>
        <w:tc>
          <w:tcPr>
            <w:tcW w:w="900" w:type="dxa"/>
          </w:tcPr>
          <w:p w14:paraId="2E426965" w14:textId="26A250C7" w:rsidR="0064150B" w:rsidRPr="003268FB" w:rsidRDefault="0064150B" w:rsidP="0064150B">
            <w:pPr>
              <w:pStyle w:val="IEEEStdsParagraph"/>
              <w:spacing w:before="0"/>
              <w:rPr>
                <w:sz w:val="22"/>
                <w:szCs w:val="22"/>
              </w:rPr>
            </w:pPr>
            <w:r w:rsidRPr="003268FB">
              <w:rPr>
                <w:sz w:val="22"/>
                <w:szCs w:val="22"/>
              </w:rPr>
              <w:t>4</w:t>
            </w:r>
          </w:p>
        </w:tc>
        <w:tc>
          <w:tcPr>
            <w:tcW w:w="1817" w:type="dxa"/>
          </w:tcPr>
          <w:p w14:paraId="44D21A0A" w14:textId="4BFC10CD" w:rsidR="0064150B" w:rsidRPr="003268FB" w:rsidRDefault="0064150B" w:rsidP="0064150B">
            <w:pPr>
              <w:pStyle w:val="IEEEStdsParagraph"/>
              <w:spacing w:before="0"/>
              <w:rPr>
                <w:sz w:val="22"/>
                <w:szCs w:val="22"/>
              </w:rPr>
            </w:pPr>
            <w:r w:rsidRPr="003268FB">
              <w:rPr>
                <w:sz w:val="22"/>
                <w:szCs w:val="22"/>
              </w:rPr>
              <w:t>AfterPage</w:t>
            </w:r>
          </w:p>
        </w:tc>
        <w:tc>
          <w:tcPr>
            <w:tcW w:w="4573" w:type="dxa"/>
          </w:tcPr>
          <w:p w14:paraId="4B3DBD03" w14:textId="54305BA8" w:rsidR="0064150B" w:rsidRPr="003268FB" w:rsidRDefault="0064150B" w:rsidP="0064150B">
            <w:pPr>
              <w:pStyle w:val="IEEEStdsParagraph"/>
              <w:spacing w:before="0"/>
              <w:rPr>
                <w:sz w:val="22"/>
                <w:szCs w:val="22"/>
              </w:rPr>
            </w:pPr>
            <w:r w:rsidRPr="003268FB">
              <w:rPr>
                <w:sz w:val="22"/>
                <w:szCs w:val="22"/>
              </w:rPr>
              <w:t>Apply feature after current page.</w:t>
            </w:r>
          </w:p>
        </w:tc>
      </w:tr>
    </w:tbl>
    <w:p w14:paraId="457B56AB" w14:textId="77777777" w:rsidR="002A5F1A" w:rsidRDefault="002A5F1A" w:rsidP="00567061">
      <w:pPr>
        <w:pStyle w:val="IEEEStdsParagraph"/>
      </w:pPr>
    </w:p>
    <w:p w14:paraId="747EC9A6" w14:textId="77777777" w:rsidR="002A5F1A" w:rsidRDefault="002A5F1A">
      <w:pPr>
        <w:rPr>
          <w:rFonts w:eastAsia="MS Mincho"/>
          <w:b/>
          <w:szCs w:val="20"/>
        </w:rPr>
      </w:pPr>
      <w:r>
        <w:rPr>
          <w:rFonts w:eastAsia="MS Mincho"/>
        </w:rPr>
        <w:br w:type="page"/>
      </w:r>
    </w:p>
    <w:p w14:paraId="1AEC66A3" w14:textId="27B8B830" w:rsidR="0064150B" w:rsidRDefault="0064150B" w:rsidP="00D43118">
      <w:pPr>
        <w:pStyle w:val="IEEEStdsLevel3Header"/>
        <w:rPr>
          <w:rFonts w:eastAsia="MS Mincho"/>
        </w:rPr>
      </w:pPr>
      <w:bookmarkStart w:id="58" w:name="_Toc196537931"/>
      <w:r>
        <w:rPr>
          <w:rFonts w:eastAsia="MS Mincho"/>
        </w:rPr>
        <w:t>Bitmap Fields</w:t>
      </w:r>
      <w:bookmarkEnd w:id="58"/>
    </w:p>
    <w:p w14:paraId="2067416A" w14:textId="77777777" w:rsidR="002A5F1A" w:rsidRDefault="002A5F1A" w:rsidP="00660D4D">
      <w:pPr>
        <w:pStyle w:val="IEEEStdsLevel4Header"/>
        <w:rPr>
          <w:rFonts w:eastAsia="MS Mincho"/>
        </w:rPr>
      </w:pPr>
      <w:r>
        <w:rPr>
          <w:rFonts w:eastAsia="MS Mincho"/>
        </w:rPr>
        <w:t>PwgRaster</w:t>
      </w:r>
    </w:p>
    <w:p w14:paraId="5E403987" w14:textId="603220CF" w:rsidR="002A5F1A" w:rsidRPr="002A5F1A" w:rsidRDefault="002A5F1A" w:rsidP="002A5F1A">
      <w:pPr>
        <w:pStyle w:val="IEEEStdsParagraph"/>
      </w:pPr>
      <w:r>
        <w:t xml:space="preserve">The PwgRaster field MUST be initialized to the string "PwgRaster" with NUL-padding as required by a CString (section </w:t>
      </w:r>
      <w:r>
        <w:fldChar w:fldCharType="begin"/>
      </w:r>
      <w:r>
        <w:instrText xml:space="preserve"> REF _Ref196537365 \r \h </w:instrText>
      </w:r>
      <w:r>
        <w:fldChar w:fldCharType="separate"/>
      </w:r>
      <w:r w:rsidR="00D62118">
        <w:t>4.3.1.2</w:t>
      </w:r>
      <w:r>
        <w:fldChar w:fldCharType="end"/>
      </w:r>
      <w:r>
        <w:t>).</w:t>
      </w:r>
    </w:p>
    <w:p w14:paraId="11E08415" w14:textId="34453648" w:rsidR="00D43118" w:rsidRDefault="00864B1D" w:rsidP="00660D4D">
      <w:pPr>
        <w:pStyle w:val="IEEEStdsLevel4Header"/>
        <w:rPr>
          <w:rFonts w:eastAsia="MS Mincho"/>
        </w:rPr>
      </w:pPr>
      <w:r>
        <w:rPr>
          <w:rFonts w:eastAsia="MS Mincho"/>
        </w:rPr>
        <w:t>HWResolution</w:t>
      </w:r>
    </w:p>
    <w:p w14:paraId="12C9BF34" w14:textId="10E9F325" w:rsidR="00D43118" w:rsidRDefault="00D43118" w:rsidP="00D43118">
      <w:pPr>
        <w:pStyle w:val="IEEEStdsParagraph"/>
      </w:pPr>
      <w:r>
        <w:t xml:space="preserve">The </w:t>
      </w:r>
      <w:r w:rsidR="00864B1D">
        <w:t>HW</w:t>
      </w:r>
      <w:r>
        <w:t xml:space="preserve">Resolution field </w:t>
      </w:r>
      <w:r w:rsidR="00DB7BA6">
        <w:t xml:space="preserve">consists of two integers representing the cross-feed and feed resolutions of the page bitmap in pixels (dots) per inch and </w:t>
      </w:r>
      <w:r>
        <w:t>MUST be initialized to one of the supported values reported by the "</w:t>
      </w:r>
      <w:r w:rsidR="00DB7BA6">
        <w:t>PwgR</w:t>
      </w:r>
      <w:r>
        <w:t>aster</w:t>
      </w:r>
      <w:r w:rsidR="00355E06">
        <w:t>Document</w:t>
      </w:r>
      <w:r w:rsidR="00DB7BA6">
        <w:t>R</w:t>
      </w:r>
      <w:r>
        <w:t>esolution</w:t>
      </w:r>
      <w:r w:rsidR="00DB7BA6">
        <w:t>S</w:t>
      </w:r>
      <w:r>
        <w:t>upported"</w:t>
      </w:r>
      <w:r w:rsidR="0093116A">
        <w:t xml:space="preserve"> element in the &lt;service&gt;ServiceDescription group</w:t>
      </w:r>
      <w:r>
        <w:t>.</w:t>
      </w:r>
    </w:p>
    <w:p w14:paraId="285C1DED" w14:textId="77777777" w:rsidR="000C053E" w:rsidRDefault="000C053E" w:rsidP="00660D4D">
      <w:pPr>
        <w:pStyle w:val="IEEEStdsLevel4Header"/>
        <w:rPr>
          <w:rFonts w:eastAsia="MS Mincho"/>
        </w:rPr>
      </w:pPr>
      <w:r>
        <w:rPr>
          <w:rFonts w:eastAsia="MS Mincho"/>
        </w:rPr>
        <w:t>LeadingEdge</w:t>
      </w:r>
    </w:p>
    <w:p w14:paraId="40EF9D9B" w14:textId="4B1F94FF" w:rsidR="000C053E" w:rsidRDefault="00B95D08" w:rsidP="000B4EC5">
      <w:pPr>
        <w:pStyle w:val="IEEEStdsParagraph"/>
      </w:pPr>
      <w:r>
        <w:t>The LeadingEdge field MUST be initialized to 0 if the "</w:t>
      </w:r>
      <w:r w:rsidR="004D3E91">
        <w:t>F</w:t>
      </w:r>
      <w:r>
        <w:t>eed</w:t>
      </w:r>
      <w:r w:rsidR="004D3E91">
        <w:t>Direc</w:t>
      </w:r>
      <w:r>
        <w:t>tion" value</w:t>
      </w:r>
      <w:r w:rsidR="004D3E91">
        <w:t xml:space="preserve"> for the given media</w:t>
      </w:r>
      <w:r>
        <w:t xml:space="preserve"> </w:t>
      </w:r>
      <w:r w:rsidR="004D3E91">
        <w:t xml:space="preserve">or input tray </w:t>
      </w:r>
      <w:r>
        <w:t>is '</w:t>
      </w:r>
      <w:r w:rsidR="004D3E91">
        <w:t>S</w:t>
      </w:r>
      <w:r>
        <w:t>hort</w:t>
      </w:r>
      <w:r w:rsidR="004D3E91">
        <w:t>E</w:t>
      </w:r>
      <w:r>
        <w:t>dge</w:t>
      </w:r>
      <w:r w:rsidR="004D3E91">
        <w:t>F</w:t>
      </w:r>
      <w:r>
        <w:t>irst' and 1 if the value is '</w:t>
      </w:r>
      <w:r w:rsidR="004D3E91">
        <w:t>L</w:t>
      </w:r>
      <w:r>
        <w:t>ong</w:t>
      </w:r>
      <w:r w:rsidR="004D3E91">
        <w:t>E</w:t>
      </w:r>
      <w:r>
        <w:t>dge</w:t>
      </w:r>
      <w:r w:rsidR="004D3E91">
        <w:t>First'</w:t>
      </w:r>
      <w:r>
        <w:t>.</w:t>
      </w:r>
    </w:p>
    <w:p w14:paraId="47169706" w14:textId="70F4E0CA" w:rsidR="008D49E9" w:rsidRDefault="008D49E9" w:rsidP="00660D4D">
      <w:pPr>
        <w:pStyle w:val="IEEEStdsLevel4Header"/>
        <w:rPr>
          <w:rFonts w:eastAsia="MS Mincho"/>
        </w:rPr>
      </w:pPr>
      <w:r>
        <w:rPr>
          <w:rFonts w:eastAsia="MS Mincho"/>
        </w:rPr>
        <w:t xml:space="preserve">Width and </w:t>
      </w:r>
      <w:r w:rsidR="00D43118">
        <w:rPr>
          <w:rFonts w:eastAsia="MS Mincho"/>
        </w:rPr>
        <w:t>H</w:t>
      </w:r>
      <w:r>
        <w:rPr>
          <w:rFonts w:eastAsia="MS Mincho"/>
        </w:rPr>
        <w:t>eight</w:t>
      </w:r>
    </w:p>
    <w:p w14:paraId="48ACA7AE" w14:textId="462DC36B" w:rsidR="008D49E9" w:rsidRDefault="008D49E9" w:rsidP="008D49E9">
      <w:pPr>
        <w:pStyle w:val="IEEEStdsParagraph"/>
      </w:pPr>
      <w:r>
        <w:t xml:space="preserve">The Width and Height fields MUST be initialized to the full width and height of the current page in addressable units as defined by the </w:t>
      </w:r>
      <w:r w:rsidR="004D3E91">
        <w:t xml:space="preserve">HWResolution </w:t>
      </w:r>
      <w:r>
        <w:t>field. Thus, each page bitmap provides a "full bleed" page image.</w:t>
      </w:r>
      <w:r w:rsidR="00B65896">
        <w:t xml:space="preserve"> The choice of values MAY be influenced by the values of the "PrintColorMode", "Quality", and "Resolution" elements in the &lt;service&gt;DocumentProcessing group.</w:t>
      </w:r>
    </w:p>
    <w:p w14:paraId="398649AF" w14:textId="1416FACA" w:rsidR="00D43118" w:rsidRDefault="00D43118" w:rsidP="00660D4D">
      <w:pPr>
        <w:pStyle w:val="IEEEStdsLevel4Header"/>
        <w:rPr>
          <w:rFonts w:eastAsia="MS Mincho"/>
        </w:rPr>
      </w:pPr>
      <w:r>
        <w:rPr>
          <w:rFonts w:eastAsia="MS Mincho"/>
        </w:rPr>
        <w:t>BitsPerColor, BitsPerPixel, ColorSpace, and NumColors</w:t>
      </w:r>
    </w:p>
    <w:p w14:paraId="47835314" w14:textId="782F1A16" w:rsidR="00194399" w:rsidRDefault="00D43118" w:rsidP="003E5A5D">
      <w:pPr>
        <w:pStyle w:val="IEEEStdsParagraph"/>
      </w:pPr>
      <w:r>
        <w:t>The BitsPerColor, BitsPerPixel, ColorSpace, and NumColors fields MUST be initialized to values corresponding to a “</w:t>
      </w:r>
      <w:r w:rsidR="00A576D5">
        <w:t>P</w:t>
      </w:r>
      <w:r>
        <w:t>wg</w:t>
      </w:r>
      <w:r w:rsidR="00A576D5">
        <w:t>R</w:t>
      </w:r>
      <w:r>
        <w:t>aster</w:t>
      </w:r>
      <w:r w:rsidR="009604F2">
        <w:t>Document</w:t>
      </w:r>
      <w:r w:rsidR="00A576D5">
        <w:t>TypesS</w:t>
      </w:r>
      <w:r>
        <w:t>upported” value, as defined in</w:t>
      </w:r>
      <w:r w:rsidR="00774283">
        <w:t xml:space="preserve"> </w:t>
      </w:r>
      <w:r w:rsidR="00774283">
        <w:fldChar w:fldCharType="begin"/>
      </w:r>
      <w:r w:rsidR="00774283">
        <w:instrText xml:space="preserve"> REF _Ref188943924 \h </w:instrText>
      </w:r>
      <w:r w:rsidR="00774283">
        <w:fldChar w:fldCharType="separate"/>
      </w:r>
      <w:r w:rsidR="00D62118">
        <w:t xml:space="preserve">Table </w:t>
      </w:r>
      <w:r w:rsidR="00D62118">
        <w:rPr>
          <w:noProof/>
        </w:rPr>
        <w:t>12</w:t>
      </w:r>
      <w:r w:rsidR="00774283">
        <w:fldChar w:fldCharType="end"/>
      </w:r>
      <w:r w:rsidR="00774283">
        <w:t xml:space="preserve">. </w:t>
      </w:r>
      <w:r w:rsidR="00C301E4">
        <w:t xml:space="preserve">The choice of values MAY be influenced by the values of the "PrintColorMode", "Quality", and "Resolution" elements in the </w:t>
      </w:r>
      <w:r w:rsidR="0093116A">
        <w:t>&lt;service&gt;DocumentProcessing group</w:t>
      </w:r>
      <w:r w:rsidR="00C301E4">
        <w:t>.</w:t>
      </w:r>
    </w:p>
    <w:p w14:paraId="005721D8" w14:textId="4839C111" w:rsidR="00D43118" w:rsidRDefault="00D43118" w:rsidP="00660D4D">
      <w:pPr>
        <w:pStyle w:val="IEEEStdsLevel4Header"/>
        <w:rPr>
          <w:rFonts w:eastAsia="MS Mincho"/>
        </w:rPr>
      </w:pPr>
      <w:r>
        <w:rPr>
          <w:rFonts w:eastAsia="MS Mincho"/>
        </w:rPr>
        <w:t>BytesPerLine</w:t>
      </w:r>
    </w:p>
    <w:p w14:paraId="3488E156" w14:textId="24A88371" w:rsidR="00D43118" w:rsidRDefault="00D43118">
      <w:pPr>
        <w:pStyle w:val="IEEEStdsParagraph"/>
      </w:pPr>
      <w:r>
        <w:t>The BytesPerLine field MUST be initialized to the number of octets for a single uncompressed line in the page bitmap, as described by the following formula:</w:t>
      </w:r>
    </w:p>
    <w:p w14:paraId="4DBE80C5" w14:textId="779FCB04" w:rsidR="00D43118" w:rsidRDefault="00D43118">
      <w:pPr>
        <w:pStyle w:val="IEEEStdsParagraph"/>
      </w:pPr>
      <w:r>
        <w:tab/>
        <w:t xml:space="preserve">BytesPerLine = TRUNCATE((BitsPerPixel </w:t>
      </w:r>
      <w:r w:rsidR="003A4A79">
        <w:t xml:space="preserve">* Width </w:t>
      </w:r>
      <w:r>
        <w:t>+ 7) / 8)</w:t>
      </w:r>
    </w:p>
    <w:p w14:paraId="3274210B" w14:textId="77777777" w:rsidR="00476CFC" w:rsidRDefault="00476CFC" w:rsidP="00660D4D">
      <w:pPr>
        <w:pStyle w:val="IEEEStdsLevel4Header"/>
        <w:rPr>
          <w:rFonts w:eastAsia="MS Mincho"/>
        </w:rPr>
      </w:pPr>
      <w:r>
        <w:rPr>
          <w:rFonts w:eastAsia="MS Mincho"/>
        </w:rPr>
        <w:t>TotalPageCount</w:t>
      </w:r>
    </w:p>
    <w:p w14:paraId="68B28108" w14:textId="060FCC9B" w:rsidR="00476CFC" w:rsidRPr="00476CFC" w:rsidRDefault="004D3E91">
      <w:pPr>
        <w:pStyle w:val="IEEEStdsParagraph"/>
      </w:pPr>
      <w:r>
        <w:t>The TotalPageCount field specifies the number of pages in the entire file or 0 if the total number of pages is not known when the file is produced</w:t>
      </w:r>
      <w:r w:rsidR="00C301E4">
        <w:t xml:space="preserve"> and corresponds to the "Impressions" element in the </w:t>
      </w:r>
      <w:r w:rsidR="0093116A">
        <w:t>&lt;service&gt;JobDescription group.</w:t>
      </w:r>
    </w:p>
    <w:p w14:paraId="6D898BDC" w14:textId="5FBA4EBE" w:rsidR="00476CFC" w:rsidRDefault="008D334D" w:rsidP="00660D4D">
      <w:pPr>
        <w:pStyle w:val="IEEEStdsLevel4Header"/>
        <w:rPr>
          <w:rFonts w:eastAsia="MS Mincho"/>
        </w:rPr>
      </w:pPr>
      <w:r>
        <w:rPr>
          <w:rFonts w:eastAsia="MS Mincho"/>
        </w:rPr>
        <w:t>Cross</w:t>
      </w:r>
      <w:r w:rsidR="004D3E91">
        <w:rPr>
          <w:rFonts w:eastAsia="MS Mincho"/>
        </w:rPr>
        <w:t>Feed</w:t>
      </w:r>
      <w:r w:rsidR="00476CFC">
        <w:rPr>
          <w:rFonts w:eastAsia="MS Mincho"/>
        </w:rPr>
        <w:t xml:space="preserve">Transform and </w:t>
      </w:r>
      <w:r w:rsidR="004D3E91">
        <w:rPr>
          <w:rFonts w:eastAsia="MS Mincho"/>
        </w:rPr>
        <w:t>Feed</w:t>
      </w:r>
      <w:r w:rsidR="00476CFC">
        <w:rPr>
          <w:rFonts w:eastAsia="MS Mincho"/>
        </w:rPr>
        <w:t>Transform</w:t>
      </w:r>
    </w:p>
    <w:p w14:paraId="247CB86A" w14:textId="12C0763B" w:rsidR="00476CFC" w:rsidRDefault="004D3E91">
      <w:pPr>
        <w:pStyle w:val="IEEEStdsParagraph"/>
      </w:pPr>
      <w:r>
        <w:t xml:space="preserve">The </w:t>
      </w:r>
      <w:r w:rsidR="008D334D">
        <w:t>Cross</w:t>
      </w:r>
      <w:r>
        <w:t xml:space="preserve">FeedTransform and FeedTransform fields specify the orientation of the page bitmap in the </w:t>
      </w:r>
      <w:r w:rsidR="008D334D">
        <w:t>C</w:t>
      </w:r>
      <w:r>
        <w:t>ross</w:t>
      </w:r>
      <w:r w:rsidR="008D334D">
        <w:t>F</w:t>
      </w:r>
      <w:r>
        <w:t xml:space="preserve">eed and </w:t>
      </w:r>
      <w:r w:rsidR="008D334D">
        <w:t>F</w:t>
      </w:r>
      <w:r>
        <w:t xml:space="preserve">eed directions, respectively. Values of 1 indicate normal orientation, typically left-to-right for the </w:t>
      </w:r>
      <w:r w:rsidR="008D334D">
        <w:t>C</w:t>
      </w:r>
      <w:r>
        <w:t>ross</w:t>
      </w:r>
      <w:r w:rsidR="008D334D">
        <w:t>F</w:t>
      </w:r>
      <w:r>
        <w:t xml:space="preserve">eed and top-to-bottom for the </w:t>
      </w:r>
      <w:r w:rsidR="008D334D">
        <w:t>F</w:t>
      </w:r>
      <w:r>
        <w:t xml:space="preserve">eed directions, while values of -1 indicate </w:t>
      </w:r>
      <w:r w:rsidR="00EF7CBA">
        <w:t xml:space="preserve">reversed </w:t>
      </w:r>
      <w:r>
        <w:t>orientation, typically right-to-left and bottom-to-top respectively.</w:t>
      </w:r>
      <w:r w:rsidR="00C301E4">
        <w:t xml:space="preserve"> The values are determined using the value of the "Sides" element in the </w:t>
      </w:r>
      <w:r w:rsidR="0093116A">
        <w:t>&lt;service&gt;DocumentProcessing group</w:t>
      </w:r>
      <w:r w:rsidR="00C301E4">
        <w:t xml:space="preserve"> and the value of the "PwgRasterDocumentSheetBack" element in the </w:t>
      </w:r>
      <w:r w:rsidR="0093116A">
        <w:t>&lt;service&gt;</w:t>
      </w:r>
      <w:r w:rsidR="00194399">
        <w:t>ServiceDescription group.</w:t>
      </w:r>
      <w:r w:rsidR="00EF789D">
        <w:t xml:space="preserve"> </w:t>
      </w:r>
      <w:r w:rsidR="009248AF">
        <w:fldChar w:fldCharType="begin"/>
      </w:r>
      <w:r w:rsidR="009248AF">
        <w:instrText xml:space="preserve"> REF _Ref188940660 \h </w:instrText>
      </w:r>
      <w:r w:rsidR="009248AF">
        <w:fldChar w:fldCharType="separate"/>
      </w:r>
      <w:r w:rsidR="00D62118">
        <w:t xml:space="preserve">Table </w:t>
      </w:r>
      <w:r w:rsidR="00D62118">
        <w:rPr>
          <w:noProof/>
        </w:rPr>
        <w:t>9</w:t>
      </w:r>
      <w:r w:rsidR="009248AF">
        <w:fldChar w:fldCharType="end"/>
      </w:r>
      <w:r w:rsidR="009248AF">
        <w:t xml:space="preserve"> </w:t>
      </w:r>
      <w:r w:rsidR="00EF789D">
        <w:t>shows</w:t>
      </w:r>
      <w:r w:rsidR="009248AF">
        <w:t xml:space="preserve"> the values for backside images; frontside images always use the value 1.</w:t>
      </w:r>
      <w:r w:rsidR="00EF789D">
        <w:t xml:space="preserve"> </w:t>
      </w:r>
    </w:p>
    <w:p w14:paraId="62EF9097" w14:textId="1162E6BF" w:rsidR="004D3E91" w:rsidRDefault="004D3E91">
      <w:pPr>
        <w:pStyle w:val="IEEEStdsParagraph"/>
      </w:pPr>
      <w:r>
        <w:t xml:space="preserve">These fields are used to convey the coordinate system used for the </w:t>
      </w:r>
      <w:r w:rsidR="0091629B">
        <w:t>backside</w:t>
      </w:r>
      <w:r>
        <w:t xml:space="preserve"> image for duplex printing or scanning - page bitmaps MUST always be produced using the printer's "native" coordinate system to minimize resource requirements on the printer.</w:t>
      </w:r>
    </w:p>
    <w:p w14:paraId="49E563C1" w14:textId="579DD7A2" w:rsidR="00EF789D" w:rsidRDefault="00EF789D" w:rsidP="00EF789D">
      <w:pPr>
        <w:pStyle w:val="Caption"/>
      </w:pPr>
      <w:bookmarkStart w:id="59" w:name="_Ref188940660"/>
      <w:bookmarkStart w:id="60" w:name="_Toc196537976"/>
      <w:r>
        <w:t xml:space="preserve">Table </w:t>
      </w:r>
      <w:r w:rsidR="00D62118">
        <w:fldChar w:fldCharType="begin"/>
      </w:r>
      <w:r w:rsidR="00D62118">
        <w:instrText xml:space="preserve"> SEQ Table \* ARABIC </w:instrText>
      </w:r>
      <w:r w:rsidR="00D62118">
        <w:fldChar w:fldCharType="separate"/>
      </w:r>
      <w:r w:rsidR="00D62118">
        <w:rPr>
          <w:noProof/>
        </w:rPr>
        <w:t>9</w:t>
      </w:r>
      <w:r w:rsidR="00D62118">
        <w:rPr>
          <w:noProof/>
        </w:rPr>
        <w:fldChar w:fldCharType="end"/>
      </w:r>
      <w:bookmarkEnd w:id="59"/>
      <w:r>
        <w:t xml:space="preserve"> - Transform Values for Back</w:t>
      </w:r>
      <w:r w:rsidR="009248AF">
        <w:t>s</w:t>
      </w:r>
      <w:r>
        <w:t xml:space="preserve">ide </w:t>
      </w:r>
      <w:r w:rsidR="009248AF">
        <w:t>Image</w:t>
      </w:r>
      <w:r>
        <w:t>s</w:t>
      </w:r>
      <w:bookmarkEnd w:id="60"/>
    </w:p>
    <w:tbl>
      <w:tblPr>
        <w:tblStyle w:val="MediumList1-Accent1"/>
        <w:tblW w:w="7848" w:type="dxa"/>
        <w:tblInd w:w="828" w:type="dxa"/>
        <w:tblLook w:val="0420" w:firstRow="1" w:lastRow="0" w:firstColumn="0" w:lastColumn="0" w:noHBand="0" w:noVBand="1"/>
      </w:tblPr>
      <w:tblGrid>
        <w:gridCol w:w="2538"/>
        <w:gridCol w:w="2503"/>
        <w:gridCol w:w="1457"/>
        <w:gridCol w:w="1350"/>
      </w:tblGrid>
      <w:tr w:rsidR="00EF789D" w:rsidRPr="00EF789D" w14:paraId="76BA79F5" w14:textId="77777777" w:rsidTr="00EF789D">
        <w:trPr>
          <w:cnfStyle w:val="100000000000" w:firstRow="1" w:lastRow="0" w:firstColumn="0" w:lastColumn="0" w:oddVBand="0" w:evenVBand="0" w:oddHBand="0" w:evenHBand="0" w:firstRowFirstColumn="0" w:firstRowLastColumn="0" w:lastRowFirstColumn="0" w:lastRowLastColumn="0"/>
        </w:trPr>
        <w:tc>
          <w:tcPr>
            <w:tcW w:w="2538" w:type="dxa"/>
          </w:tcPr>
          <w:p w14:paraId="408A031E" w14:textId="323AA3FD" w:rsidR="00EF789D" w:rsidRPr="00EF789D" w:rsidRDefault="00EF789D" w:rsidP="00EF789D">
            <w:pPr>
              <w:rPr>
                <w:b/>
                <w:sz w:val="22"/>
                <w:szCs w:val="22"/>
              </w:rPr>
            </w:pPr>
            <w:r w:rsidRPr="00EF789D">
              <w:rPr>
                <w:b/>
                <w:sz w:val="22"/>
                <w:szCs w:val="22"/>
              </w:rPr>
              <w:t>Sides</w:t>
            </w:r>
          </w:p>
        </w:tc>
        <w:tc>
          <w:tcPr>
            <w:tcW w:w="2503" w:type="dxa"/>
          </w:tcPr>
          <w:p w14:paraId="09A666C0" w14:textId="0E514A4B" w:rsidR="00EF789D" w:rsidRPr="00EF789D" w:rsidRDefault="00EF789D" w:rsidP="00EF789D">
            <w:pPr>
              <w:rPr>
                <w:b/>
                <w:sz w:val="22"/>
                <w:szCs w:val="22"/>
              </w:rPr>
            </w:pPr>
            <w:r w:rsidRPr="00EF789D">
              <w:rPr>
                <w:b/>
                <w:sz w:val="22"/>
                <w:szCs w:val="22"/>
              </w:rPr>
              <w:t>PwgRasterDocument</w:t>
            </w:r>
            <w:r>
              <w:rPr>
                <w:b/>
                <w:sz w:val="22"/>
                <w:szCs w:val="22"/>
              </w:rPr>
              <w:t>-</w:t>
            </w:r>
            <w:r w:rsidRPr="00EF789D">
              <w:rPr>
                <w:b/>
                <w:sz w:val="22"/>
                <w:szCs w:val="22"/>
              </w:rPr>
              <w:t>SheetBack</w:t>
            </w:r>
          </w:p>
        </w:tc>
        <w:tc>
          <w:tcPr>
            <w:tcW w:w="1457" w:type="dxa"/>
          </w:tcPr>
          <w:p w14:paraId="4FC086DA" w14:textId="721BA2AC" w:rsidR="00EF789D" w:rsidRPr="00EF789D" w:rsidRDefault="00EF789D" w:rsidP="00EF789D">
            <w:pPr>
              <w:rPr>
                <w:b/>
                <w:sz w:val="22"/>
                <w:szCs w:val="22"/>
              </w:rPr>
            </w:pPr>
            <w:r w:rsidRPr="00EF789D">
              <w:rPr>
                <w:b/>
                <w:sz w:val="22"/>
                <w:szCs w:val="22"/>
              </w:rPr>
              <w:t>CrossFeed</w:t>
            </w:r>
            <w:r>
              <w:rPr>
                <w:b/>
                <w:sz w:val="22"/>
                <w:szCs w:val="22"/>
              </w:rPr>
              <w:t>-</w:t>
            </w:r>
            <w:r w:rsidRPr="00EF789D">
              <w:rPr>
                <w:b/>
                <w:sz w:val="22"/>
                <w:szCs w:val="22"/>
              </w:rPr>
              <w:t>Transform</w:t>
            </w:r>
          </w:p>
        </w:tc>
        <w:tc>
          <w:tcPr>
            <w:tcW w:w="1350" w:type="dxa"/>
          </w:tcPr>
          <w:p w14:paraId="28022E64" w14:textId="31E9715C" w:rsidR="00EF789D" w:rsidRPr="00EF789D" w:rsidRDefault="00EF789D" w:rsidP="00EF789D">
            <w:pPr>
              <w:rPr>
                <w:b/>
                <w:sz w:val="22"/>
                <w:szCs w:val="22"/>
              </w:rPr>
            </w:pPr>
            <w:r w:rsidRPr="00EF789D">
              <w:rPr>
                <w:b/>
                <w:sz w:val="22"/>
                <w:szCs w:val="22"/>
              </w:rPr>
              <w:t>Feed</w:t>
            </w:r>
            <w:r>
              <w:rPr>
                <w:b/>
                <w:sz w:val="22"/>
                <w:szCs w:val="22"/>
              </w:rPr>
              <w:t>-</w:t>
            </w:r>
            <w:r w:rsidRPr="00EF789D">
              <w:rPr>
                <w:b/>
                <w:sz w:val="22"/>
                <w:szCs w:val="22"/>
              </w:rPr>
              <w:t>Transform</w:t>
            </w:r>
          </w:p>
        </w:tc>
      </w:tr>
      <w:tr w:rsidR="00EF789D" w:rsidRPr="00EF789D" w14:paraId="2FBA84A5" w14:textId="77777777" w:rsidTr="00EF789D">
        <w:trPr>
          <w:cnfStyle w:val="000000100000" w:firstRow="0" w:lastRow="0" w:firstColumn="0" w:lastColumn="0" w:oddVBand="0" w:evenVBand="0" w:oddHBand="1" w:evenHBand="0" w:firstRowFirstColumn="0" w:firstRowLastColumn="0" w:lastRowFirstColumn="0" w:lastRowLastColumn="0"/>
        </w:trPr>
        <w:tc>
          <w:tcPr>
            <w:tcW w:w="2538" w:type="dxa"/>
          </w:tcPr>
          <w:p w14:paraId="6AE59EB8" w14:textId="38241067" w:rsidR="00EF789D" w:rsidRPr="00EF789D" w:rsidRDefault="00EF789D" w:rsidP="00EF789D">
            <w:pPr>
              <w:rPr>
                <w:sz w:val="22"/>
                <w:szCs w:val="22"/>
              </w:rPr>
            </w:pPr>
            <w:r>
              <w:rPr>
                <w:sz w:val="22"/>
                <w:szCs w:val="22"/>
              </w:rPr>
              <w:t>OneSided</w:t>
            </w:r>
          </w:p>
        </w:tc>
        <w:tc>
          <w:tcPr>
            <w:tcW w:w="2503" w:type="dxa"/>
          </w:tcPr>
          <w:p w14:paraId="0606D648" w14:textId="7DF3440F" w:rsidR="00EF789D" w:rsidRPr="00EF789D" w:rsidRDefault="00EF789D" w:rsidP="00EF789D">
            <w:pPr>
              <w:rPr>
                <w:sz w:val="22"/>
                <w:szCs w:val="22"/>
              </w:rPr>
            </w:pPr>
            <w:r>
              <w:rPr>
                <w:sz w:val="22"/>
                <w:szCs w:val="22"/>
              </w:rPr>
              <w:t>&lt;don't care&gt;</w:t>
            </w:r>
          </w:p>
        </w:tc>
        <w:tc>
          <w:tcPr>
            <w:tcW w:w="1457" w:type="dxa"/>
          </w:tcPr>
          <w:p w14:paraId="4F574F1D" w14:textId="7F69B9D8" w:rsidR="00EF789D" w:rsidRPr="00EF789D" w:rsidRDefault="00EF789D" w:rsidP="00EF789D">
            <w:pPr>
              <w:rPr>
                <w:sz w:val="22"/>
                <w:szCs w:val="22"/>
              </w:rPr>
            </w:pPr>
            <w:r>
              <w:rPr>
                <w:sz w:val="22"/>
                <w:szCs w:val="22"/>
              </w:rPr>
              <w:t>1</w:t>
            </w:r>
          </w:p>
        </w:tc>
        <w:tc>
          <w:tcPr>
            <w:tcW w:w="1350" w:type="dxa"/>
          </w:tcPr>
          <w:p w14:paraId="6382E5E6" w14:textId="5560F146" w:rsidR="00EF789D" w:rsidRPr="00EF789D" w:rsidRDefault="00EF789D" w:rsidP="00EF789D">
            <w:pPr>
              <w:rPr>
                <w:sz w:val="22"/>
                <w:szCs w:val="22"/>
              </w:rPr>
            </w:pPr>
            <w:r>
              <w:rPr>
                <w:sz w:val="22"/>
                <w:szCs w:val="22"/>
              </w:rPr>
              <w:t>1</w:t>
            </w:r>
          </w:p>
        </w:tc>
      </w:tr>
      <w:tr w:rsidR="00EF789D" w:rsidRPr="00EF789D" w14:paraId="466AAFB4" w14:textId="77777777" w:rsidTr="00EF789D">
        <w:tc>
          <w:tcPr>
            <w:tcW w:w="2538" w:type="dxa"/>
          </w:tcPr>
          <w:p w14:paraId="217F6A7C" w14:textId="0AC84C4A" w:rsidR="00EF789D" w:rsidRPr="00EF789D" w:rsidRDefault="00EF789D" w:rsidP="00EF789D">
            <w:pPr>
              <w:rPr>
                <w:sz w:val="22"/>
                <w:szCs w:val="22"/>
              </w:rPr>
            </w:pPr>
            <w:r>
              <w:rPr>
                <w:sz w:val="22"/>
                <w:szCs w:val="22"/>
              </w:rPr>
              <w:t>TwoSidedLongEdge</w:t>
            </w:r>
          </w:p>
        </w:tc>
        <w:tc>
          <w:tcPr>
            <w:tcW w:w="2503" w:type="dxa"/>
          </w:tcPr>
          <w:p w14:paraId="3024E7E5" w14:textId="7706FBE2" w:rsidR="00EF789D" w:rsidRPr="00EF789D" w:rsidRDefault="00EF789D" w:rsidP="00EF789D">
            <w:pPr>
              <w:rPr>
                <w:sz w:val="22"/>
                <w:szCs w:val="22"/>
              </w:rPr>
            </w:pPr>
            <w:r>
              <w:rPr>
                <w:sz w:val="22"/>
                <w:szCs w:val="22"/>
              </w:rPr>
              <w:t>Flipped</w:t>
            </w:r>
          </w:p>
        </w:tc>
        <w:tc>
          <w:tcPr>
            <w:tcW w:w="1457" w:type="dxa"/>
          </w:tcPr>
          <w:p w14:paraId="12E115A9" w14:textId="739923A9" w:rsidR="00EF789D" w:rsidRPr="00EF789D" w:rsidRDefault="00EF789D" w:rsidP="00EF789D">
            <w:pPr>
              <w:rPr>
                <w:sz w:val="22"/>
                <w:szCs w:val="22"/>
              </w:rPr>
            </w:pPr>
            <w:r>
              <w:rPr>
                <w:sz w:val="22"/>
                <w:szCs w:val="22"/>
              </w:rPr>
              <w:t>1</w:t>
            </w:r>
          </w:p>
        </w:tc>
        <w:tc>
          <w:tcPr>
            <w:tcW w:w="1350" w:type="dxa"/>
          </w:tcPr>
          <w:p w14:paraId="6008A339" w14:textId="669C4D77" w:rsidR="00EF789D" w:rsidRPr="00EF789D" w:rsidRDefault="00EF789D" w:rsidP="00EF789D">
            <w:pPr>
              <w:rPr>
                <w:sz w:val="22"/>
                <w:szCs w:val="22"/>
              </w:rPr>
            </w:pPr>
            <w:r>
              <w:rPr>
                <w:sz w:val="22"/>
                <w:szCs w:val="22"/>
              </w:rPr>
              <w:t>-1</w:t>
            </w:r>
          </w:p>
        </w:tc>
      </w:tr>
      <w:tr w:rsidR="00EF789D" w:rsidRPr="00EF789D" w14:paraId="30E7F352" w14:textId="77777777" w:rsidTr="00EF789D">
        <w:trPr>
          <w:cnfStyle w:val="000000100000" w:firstRow="0" w:lastRow="0" w:firstColumn="0" w:lastColumn="0" w:oddVBand="0" w:evenVBand="0" w:oddHBand="1" w:evenHBand="0" w:firstRowFirstColumn="0" w:firstRowLastColumn="0" w:lastRowFirstColumn="0" w:lastRowLastColumn="0"/>
        </w:trPr>
        <w:tc>
          <w:tcPr>
            <w:tcW w:w="2538" w:type="dxa"/>
          </w:tcPr>
          <w:p w14:paraId="05E358BF" w14:textId="2051A075" w:rsidR="00EF789D" w:rsidRPr="00EF789D" w:rsidRDefault="00EF789D" w:rsidP="00EF789D">
            <w:pPr>
              <w:rPr>
                <w:sz w:val="22"/>
                <w:szCs w:val="22"/>
              </w:rPr>
            </w:pPr>
            <w:r>
              <w:rPr>
                <w:sz w:val="22"/>
                <w:szCs w:val="22"/>
              </w:rPr>
              <w:t>TwoSidedLongEdge</w:t>
            </w:r>
          </w:p>
        </w:tc>
        <w:tc>
          <w:tcPr>
            <w:tcW w:w="2503" w:type="dxa"/>
          </w:tcPr>
          <w:p w14:paraId="7DD04E61" w14:textId="2A6EF8FE" w:rsidR="00EF789D" w:rsidRPr="00EF789D" w:rsidRDefault="00EF789D" w:rsidP="00EF789D">
            <w:pPr>
              <w:rPr>
                <w:sz w:val="22"/>
                <w:szCs w:val="22"/>
              </w:rPr>
            </w:pPr>
            <w:r>
              <w:rPr>
                <w:sz w:val="22"/>
                <w:szCs w:val="22"/>
              </w:rPr>
              <w:t>ManualTumble</w:t>
            </w:r>
          </w:p>
        </w:tc>
        <w:tc>
          <w:tcPr>
            <w:tcW w:w="1457" w:type="dxa"/>
          </w:tcPr>
          <w:p w14:paraId="3B5BEBE1" w14:textId="3A4F2525" w:rsidR="00EF789D" w:rsidRPr="00EF789D" w:rsidRDefault="00EF789D" w:rsidP="00EF789D">
            <w:pPr>
              <w:rPr>
                <w:sz w:val="22"/>
                <w:szCs w:val="22"/>
              </w:rPr>
            </w:pPr>
            <w:r>
              <w:rPr>
                <w:sz w:val="22"/>
                <w:szCs w:val="22"/>
              </w:rPr>
              <w:t>1</w:t>
            </w:r>
          </w:p>
        </w:tc>
        <w:tc>
          <w:tcPr>
            <w:tcW w:w="1350" w:type="dxa"/>
          </w:tcPr>
          <w:p w14:paraId="5074EE54" w14:textId="7836B272" w:rsidR="00EF789D" w:rsidRPr="00EF789D" w:rsidRDefault="00EF789D" w:rsidP="00EF789D">
            <w:pPr>
              <w:rPr>
                <w:sz w:val="22"/>
                <w:szCs w:val="22"/>
              </w:rPr>
            </w:pPr>
            <w:r>
              <w:rPr>
                <w:sz w:val="22"/>
                <w:szCs w:val="22"/>
              </w:rPr>
              <w:t>1</w:t>
            </w:r>
          </w:p>
        </w:tc>
      </w:tr>
      <w:tr w:rsidR="00EF789D" w:rsidRPr="00EF789D" w14:paraId="0B2C4212" w14:textId="77777777" w:rsidTr="00EF789D">
        <w:tc>
          <w:tcPr>
            <w:tcW w:w="2538" w:type="dxa"/>
          </w:tcPr>
          <w:p w14:paraId="4D6E4C5B" w14:textId="5CF3C497" w:rsidR="00EF789D" w:rsidRPr="00EF789D" w:rsidRDefault="00EF789D" w:rsidP="00EF789D">
            <w:pPr>
              <w:rPr>
                <w:sz w:val="22"/>
                <w:szCs w:val="22"/>
              </w:rPr>
            </w:pPr>
            <w:r>
              <w:rPr>
                <w:sz w:val="22"/>
                <w:szCs w:val="22"/>
              </w:rPr>
              <w:t>TwoSidedLongEdge</w:t>
            </w:r>
          </w:p>
        </w:tc>
        <w:tc>
          <w:tcPr>
            <w:tcW w:w="2503" w:type="dxa"/>
          </w:tcPr>
          <w:p w14:paraId="1B742869" w14:textId="624E6C58" w:rsidR="00EF789D" w:rsidRPr="00EF789D" w:rsidRDefault="00EF789D" w:rsidP="00EF789D">
            <w:pPr>
              <w:rPr>
                <w:sz w:val="22"/>
                <w:szCs w:val="22"/>
              </w:rPr>
            </w:pPr>
            <w:r>
              <w:rPr>
                <w:sz w:val="22"/>
                <w:szCs w:val="22"/>
              </w:rPr>
              <w:t>Normal</w:t>
            </w:r>
          </w:p>
        </w:tc>
        <w:tc>
          <w:tcPr>
            <w:tcW w:w="1457" w:type="dxa"/>
          </w:tcPr>
          <w:p w14:paraId="523F0675" w14:textId="5B70E163" w:rsidR="00EF789D" w:rsidRPr="00EF789D" w:rsidRDefault="00EF789D" w:rsidP="00EF789D">
            <w:pPr>
              <w:rPr>
                <w:sz w:val="22"/>
                <w:szCs w:val="22"/>
              </w:rPr>
            </w:pPr>
            <w:r>
              <w:rPr>
                <w:sz w:val="22"/>
                <w:szCs w:val="22"/>
              </w:rPr>
              <w:t>1</w:t>
            </w:r>
          </w:p>
        </w:tc>
        <w:tc>
          <w:tcPr>
            <w:tcW w:w="1350" w:type="dxa"/>
          </w:tcPr>
          <w:p w14:paraId="56E786D3" w14:textId="165963D7" w:rsidR="00EF789D" w:rsidRPr="00EF789D" w:rsidRDefault="00EF789D" w:rsidP="00EF789D">
            <w:pPr>
              <w:rPr>
                <w:sz w:val="22"/>
                <w:szCs w:val="22"/>
              </w:rPr>
            </w:pPr>
            <w:r>
              <w:rPr>
                <w:sz w:val="22"/>
                <w:szCs w:val="22"/>
              </w:rPr>
              <w:t>1</w:t>
            </w:r>
          </w:p>
        </w:tc>
      </w:tr>
      <w:tr w:rsidR="00EF789D" w:rsidRPr="00EF789D" w14:paraId="5C244D4C" w14:textId="77777777" w:rsidTr="00EF789D">
        <w:trPr>
          <w:cnfStyle w:val="000000100000" w:firstRow="0" w:lastRow="0" w:firstColumn="0" w:lastColumn="0" w:oddVBand="0" w:evenVBand="0" w:oddHBand="1" w:evenHBand="0" w:firstRowFirstColumn="0" w:firstRowLastColumn="0" w:lastRowFirstColumn="0" w:lastRowLastColumn="0"/>
        </w:trPr>
        <w:tc>
          <w:tcPr>
            <w:tcW w:w="2538" w:type="dxa"/>
          </w:tcPr>
          <w:p w14:paraId="3BEF51DB" w14:textId="636096AE" w:rsidR="00EF789D" w:rsidRPr="00EF789D" w:rsidRDefault="00EF789D" w:rsidP="00EF789D">
            <w:pPr>
              <w:rPr>
                <w:sz w:val="22"/>
                <w:szCs w:val="22"/>
              </w:rPr>
            </w:pPr>
            <w:r>
              <w:rPr>
                <w:sz w:val="22"/>
                <w:szCs w:val="22"/>
              </w:rPr>
              <w:t>TwoSidedLongEdge</w:t>
            </w:r>
          </w:p>
        </w:tc>
        <w:tc>
          <w:tcPr>
            <w:tcW w:w="2503" w:type="dxa"/>
          </w:tcPr>
          <w:p w14:paraId="67240391" w14:textId="019A70F9" w:rsidR="00EF789D" w:rsidRPr="00EF789D" w:rsidRDefault="00EF789D" w:rsidP="00EF789D">
            <w:pPr>
              <w:rPr>
                <w:sz w:val="22"/>
                <w:szCs w:val="22"/>
              </w:rPr>
            </w:pPr>
            <w:r>
              <w:rPr>
                <w:sz w:val="22"/>
                <w:szCs w:val="22"/>
              </w:rPr>
              <w:t>Rotated</w:t>
            </w:r>
          </w:p>
        </w:tc>
        <w:tc>
          <w:tcPr>
            <w:tcW w:w="1457" w:type="dxa"/>
          </w:tcPr>
          <w:p w14:paraId="6BA9B6AD" w14:textId="08169A82" w:rsidR="00EF789D" w:rsidRPr="00EF789D" w:rsidRDefault="00EF789D" w:rsidP="00EF789D">
            <w:pPr>
              <w:rPr>
                <w:sz w:val="22"/>
                <w:szCs w:val="22"/>
              </w:rPr>
            </w:pPr>
            <w:r>
              <w:rPr>
                <w:sz w:val="22"/>
                <w:szCs w:val="22"/>
              </w:rPr>
              <w:t>-1</w:t>
            </w:r>
          </w:p>
        </w:tc>
        <w:tc>
          <w:tcPr>
            <w:tcW w:w="1350" w:type="dxa"/>
          </w:tcPr>
          <w:p w14:paraId="68D2055A" w14:textId="5CBDE6B2" w:rsidR="00EF789D" w:rsidRPr="00EF789D" w:rsidRDefault="00EF789D" w:rsidP="00EF789D">
            <w:pPr>
              <w:rPr>
                <w:sz w:val="22"/>
                <w:szCs w:val="22"/>
              </w:rPr>
            </w:pPr>
            <w:r>
              <w:rPr>
                <w:sz w:val="22"/>
                <w:szCs w:val="22"/>
              </w:rPr>
              <w:t>-1</w:t>
            </w:r>
          </w:p>
        </w:tc>
      </w:tr>
      <w:tr w:rsidR="00EF789D" w:rsidRPr="00EF789D" w14:paraId="57954D93" w14:textId="77777777" w:rsidTr="00EF789D">
        <w:tc>
          <w:tcPr>
            <w:tcW w:w="2538" w:type="dxa"/>
          </w:tcPr>
          <w:p w14:paraId="77B64342" w14:textId="6CE02DF0" w:rsidR="00EF789D" w:rsidRPr="00EF789D" w:rsidRDefault="00EF789D" w:rsidP="00EF789D">
            <w:pPr>
              <w:rPr>
                <w:sz w:val="22"/>
                <w:szCs w:val="22"/>
              </w:rPr>
            </w:pPr>
            <w:r>
              <w:rPr>
                <w:sz w:val="22"/>
                <w:szCs w:val="22"/>
              </w:rPr>
              <w:t>TwoSidedShortEdge</w:t>
            </w:r>
          </w:p>
        </w:tc>
        <w:tc>
          <w:tcPr>
            <w:tcW w:w="2503" w:type="dxa"/>
          </w:tcPr>
          <w:p w14:paraId="263F3556" w14:textId="2B24B309" w:rsidR="00EF789D" w:rsidRPr="00EF789D" w:rsidRDefault="00EF789D" w:rsidP="00EF789D">
            <w:pPr>
              <w:rPr>
                <w:sz w:val="22"/>
                <w:szCs w:val="22"/>
              </w:rPr>
            </w:pPr>
            <w:r>
              <w:rPr>
                <w:sz w:val="22"/>
                <w:szCs w:val="22"/>
              </w:rPr>
              <w:t>Flipped</w:t>
            </w:r>
          </w:p>
        </w:tc>
        <w:tc>
          <w:tcPr>
            <w:tcW w:w="1457" w:type="dxa"/>
          </w:tcPr>
          <w:p w14:paraId="61EDEF8B" w14:textId="52877343" w:rsidR="00EF789D" w:rsidRPr="00EF789D" w:rsidRDefault="00EF789D" w:rsidP="00EF789D">
            <w:pPr>
              <w:rPr>
                <w:sz w:val="22"/>
                <w:szCs w:val="22"/>
              </w:rPr>
            </w:pPr>
            <w:r>
              <w:rPr>
                <w:sz w:val="22"/>
                <w:szCs w:val="22"/>
              </w:rPr>
              <w:t>-1</w:t>
            </w:r>
          </w:p>
        </w:tc>
        <w:tc>
          <w:tcPr>
            <w:tcW w:w="1350" w:type="dxa"/>
          </w:tcPr>
          <w:p w14:paraId="000B9665" w14:textId="1E63E9F0" w:rsidR="00EF789D" w:rsidRPr="00EF789D" w:rsidRDefault="00EF789D" w:rsidP="00EF789D">
            <w:pPr>
              <w:rPr>
                <w:sz w:val="22"/>
                <w:szCs w:val="22"/>
              </w:rPr>
            </w:pPr>
            <w:r>
              <w:rPr>
                <w:sz w:val="22"/>
                <w:szCs w:val="22"/>
              </w:rPr>
              <w:t>1</w:t>
            </w:r>
          </w:p>
        </w:tc>
      </w:tr>
      <w:tr w:rsidR="00EF789D" w:rsidRPr="00EF789D" w14:paraId="31BE7A07" w14:textId="77777777" w:rsidTr="00EF789D">
        <w:trPr>
          <w:cnfStyle w:val="000000100000" w:firstRow="0" w:lastRow="0" w:firstColumn="0" w:lastColumn="0" w:oddVBand="0" w:evenVBand="0" w:oddHBand="1" w:evenHBand="0" w:firstRowFirstColumn="0" w:firstRowLastColumn="0" w:lastRowFirstColumn="0" w:lastRowLastColumn="0"/>
        </w:trPr>
        <w:tc>
          <w:tcPr>
            <w:tcW w:w="2538" w:type="dxa"/>
          </w:tcPr>
          <w:p w14:paraId="15CDD2AE" w14:textId="63FB7EFB" w:rsidR="00EF789D" w:rsidRPr="00EF789D" w:rsidRDefault="00EF789D" w:rsidP="00EF789D">
            <w:pPr>
              <w:rPr>
                <w:sz w:val="22"/>
                <w:szCs w:val="22"/>
              </w:rPr>
            </w:pPr>
            <w:r>
              <w:rPr>
                <w:sz w:val="22"/>
                <w:szCs w:val="22"/>
              </w:rPr>
              <w:t>TwoSidedShortEdge</w:t>
            </w:r>
          </w:p>
        </w:tc>
        <w:tc>
          <w:tcPr>
            <w:tcW w:w="2503" w:type="dxa"/>
          </w:tcPr>
          <w:p w14:paraId="141808E6" w14:textId="6AFC33C9" w:rsidR="00EF789D" w:rsidRPr="00EF789D" w:rsidRDefault="00EF789D" w:rsidP="00EF789D">
            <w:pPr>
              <w:rPr>
                <w:sz w:val="22"/>
                <w:szCs w:val="22"/>
              </w:rPr>
            </w:pPr>
            <w:r>
              <w:rPr>
                <w:sz w:val="22"/>
                <w:szCs w:val="22"/>
              </w:rPr>
              <w:t>ManualTumble</w:t>
            </w:r>
          </w:p>
        </w:tc>
        <w:tc>
          <w:tcPr>
            <w:tcW w:w="1457" w:type="dxa"/>
          </w:tcPr>
          <w:p w14:paraId="791A0F0E" w14:textId="5E16FCD1" w:rsidR="00EF789D" w:rsidRPr="00EF789D" w:rsidRDefault="00E86F12" w:rsidP="00EF789D">
            <w:pPr>
              <w:rPr>
                <w:sz w:val="22"/>
                <w:szCs w:val="22"/>
              </w:rPr>
            </w:pPr>
            <w:r>
              <w:rPr>
                <w:sz w:val="22"/>
                <w:szCs w:val="22"/>
              </w:rPr>
              <w:t>-</w:t>
            </w:r>
            <w:r w:rsidR="00EF789D">
              <w:rPr>
                <w:sz w:val="22"/>
                <w:szCs w:val="22"/>
              </w:rPr>
              <w:t>1</w:t>
            </w:r>
          </w:p>
        </w:tc>
        <w:tc>
          <w:tcPr>
            <w:tcW w:w="1350" w:type="dxa"/>
          </w:tcPr>
          <w:p w14:paraId="77C0926E" w14:textId="3FC2B598" w:rsidR="00EF789D" w:rsidRPr="00EF789D" w:rsidRDefault="00EF789D" w:rsidP="00EF789D">
            <w:pPr>
              <w:rPr>
                <w:sz w:val="22"/>
                <w:szCs w:val="22"/>
              </w:rPr>
            </w:pPr>
            <w:r>
              <w:rPr>
                <w:sz w:val="22"/>
                <w:szCs w:val="22"/>
              </w:rPr>
              <w:t>-1</w:t>
            </w:r>
          </w:p>
        </w:tc>
      </w:tr>
      <w:tr w:rsidR="00EF789D" w:rsidRPr="00EF789D" w14:paraId="2BE2920D" w14:textId="77777777" w:rsidTr="00EF789D">
        <w:tc>
          <w:tcPr>
            <w:tcW w:w="2538" w:type="dxa"/>
          </w:tcPr>
          <w:p w14:paraId="53B18D89" w14:textId="0822F869" w:rsidR="00EF789D" w:rsidRDefault="00EF789D" w:rsidP="00EF789D">
            <w:pPr>
              <w:rPr>
                <w:sz w:val="22"/>
                <w:szCs w:val="22"/>
              </w:rPr>
            </w:pPr>
            <w:r>
              <w:rPr>
                <w:sz w:val="22"/>
                <w:szCs w:val="22"/>
              </w:rPr>
              <w:t>TwoSidedShortEdge</w:t>
            </w:r>
          </w:p>
        </w:tc>
        <w:tc>
          <w:tcPr>
            <w:tcW w:w="2503" w:type="dxa"/>
          </w:tcPr>
          <w:p w14:paraId="5D8F9536" w14:textId="093CC21F" w:rsidR="00EF789D" w:rsidRPr="00EF789D" w:rsidRDefault="00EF789D" w:rsidP="00EF789D">
            <w:pPr>
              <w:rPr>
                <w:sz w:val="22"/>
                <w:szCs w:val="22"/>
              </w:rPr>
            </w:pPr>
            <w:r>
              <w:rPr>
                <w:sz w:val="22"/>
                <w:szCs w:val="22"/>
              </w:rPr>
              <w:t>Normal</w:t>
            </w:r>
          </w:p>
        </w:tc>
        <w:tc>
          <w:tcPr>
            <w:tcW w:w="1457" w:type="dxa"/>
          </w:tcPr>
          <w:p w14:paraId="685C2DA7" w14:textId="513F46CE" w:rsidR="00EF789D" w:rsidRPr="00EF789D" w:rsidRDefault="00EF789D" w:rsidP="00EF789D">
            <w:pPr>
              <w:rPr>
                <w:sz w:val="22"/>
                <w:szCs w:val="22"/>
              </w:rPr>
            </w:pPr>
            <w:r>
              <w:rPr>
                <w:sz w:val="22"/>
                <w:szCs w:val="22"/>
              </w:rPr>
              <w:t>1</w:t>
            </w:r>
          </w:p>
        </w:tc>
        <w:tc>
          <w:tcPr>
            <w:tcW w:w="1350" w:type="dxa"/>
          </w:tcPr>
          <w:p w14:paraId="3350553B" w14:textId="381DC27C" w:rsidR="00EF789D" w:rsidRPr="00EF789D" w:rsidRDefault="00EF789D" w:rsidP="00EF789D">
            <w:pPr>
              <w:rPr>
                <w:sz w:val="22"/>
                <w:szCs w:val="22"/>
              </w:rPr>
            </w:pPr>
            <w:r>
              <w:rPr>
                <w:sz w:val="22"/>
                <w:szCs w:val="22"/>
              </w:rPr>
              <w:t>1</w:t>
            </w:r>
          </w:p>
        </w:tc>
      </w:tr>
      <w:tr w:rsidR="00EF789D" w:rsidRPr="00EF789D" w14:paraId="7BB09D3A" w14:textId="77777777" w:rsidTr="00EF789D">
        <w:trPr>
          <w:cnfStyle w:val="000000100000" w:firstRow="0" w:lastRow="0" w:firstColumn="0" w:lastColumn="0" w:oddVBand="0" w:evenVBand="0" w:oddHBand="1" w:evenHBand="0" w:firstRowFirstColumn="0" w:firstRowLastColumn="0" w:lastRowFirstColumn="0" w:lastRowLastColumn="0"/>
        </w:trPr>
        <w:tc>
          <w:tcPr>
            <w:tcW w:w="2538" w:type="dxa"/>
          </w:tcPr>
          <w:p w14:paraId="1E71030E" w14:textId="507EF62A" w:rsidR="00EF789D" w:rsidRDefault="00EF789D" w:rsidP="00EF789D">
            <w:pPr>
              <w:rPr>
                <w:sz w:val="22"/>
                <w:szCs w:val="22"/>
              </w:rPr>
            </w:pPr>
            <w:r>
              <w:rPr>
                <w:sz w:val="22"/>
                <w:szCs w:val="22"/>
              </w:rPr>
              <w:t>TwoSidedShortEdge</w:t>
            </w:r>
          </w:p>
        </w:tc>
        <w:tc>
          <w:tcPr>
            <w:tcW w:w="2503" w:type="dxa"/>
          </w:tcPr>
          <w:p w14:paraId="708EE967" w14:textId="4E06E4F0" w:rsidR="00EF789D" w:rsidRPr="00EF789D" w:rsidRDefault="00EF789D" w:rsidP="00EF789D">
            <w:pPr>
              <w:rPr>
                <w:sz w:val="22"/>
                <w:szCs w:val="22"/>
              </w:rPr>
            </w:pPr>
            <w:r>
              <w:rPr>
                <w:sz w:val="22"/>
                <w:szCs w:val="22"/>
              </w:rPr>
              <w:t>Rotated</w:t>
            </w:r>
          </w:p>
        </w:tc>
        <w:tc>
          <w:tcPr>
            <w:tcW w:w="1457" w:type="dxa"/>
          </w:tcPr>
          <w:p w14:paraId="359D12E6" w14:textId="62C11B80" w:rsidR="00EF789D" w:rsidRPr="00EF789D" w:rsidRDefault="00EF789D" w:rsidP="00EF789D">
            <w:pPr>
              <w:rPr>
                <w:sz w:val="22"/>
                <w:szCs w:val="22"/>
              </w:rPr>
            </w:pPr>
            <w:r>
              <w:rPr>
                <w:sz w:val="22"/>
                <w:szCs w:val="22"/>
              </w:rPr>
              <w:t>1</w:t>
            </w:r>
          </w:p>
        </w:tc>
        <w:tc>
          <w:tcPr>
            <w:tcW w:w="1350" w:type="dxa"/>
          </w:tcPr>
          <w:p w14:paraId="65EACC68" w14:textId="7977B394" w:rsidR="00EF789D" w:rsidRPr="00EF789D" w:rsidRDefault="00EF789D" w:rsidP="00EF789D">
            <w:pPr>
              <w:rPr>
                <w:sz w:val="22"/>
                <w:szCs w:val="22"/>
              </w:rPr>
            </w:pPr>
            <w:r>
              <w:rPr>
                <w:sz w:val="22"/>
                <w:szCs w:val="22"/>
              </w:rPr>
              <w:t>1</w:t>
            </w:r>
          </w:p>
        </w:tc>
      </w:tr>
    </w:tbl>
    <w:p w14:paraId="04D2E23F" w14:textId="77777777" w:rsidR="00EF789D" w:rsidRPr="00EF789D" w:rsidRDefault="00EF789D" w:rsidP="00EF789D"/>
    <w:p w14:paraId="69DC1014" w14:textId="6D04B044" w:rsidR="00476CFC" w:rsidRDefault="00476CFC" w:rsidP="00660D4D">
      <w:pPr>
        <w:pStyle w:val="IEEEStdsLevel4Header"/>
        <w:rPr>
          <w:rFonts w:eastAsia="MS Mincho"/>
        </w:rPr>
      </w:pPr>
      <w:r>
        <w:rPr>
          <w:rFonts w:eastAsia="MS Mincho"/>
        </w:rPr>
        <w:t>ImageBoxLeft, ImageBoxTop, ImageBoxRight, and ImageBoxBottom</w:t>
      </w:r>
    </w:p>
    <w:p w14:paraId="633BBBC1" w14:textId="77777777" w:rsidR="00AA7E3E" w:rsidRDefault="004D3E91" w:rsidP="00427458">
      <w:pPr>
        <w:pStyle w:val="IEEEStdsParagraph"/>
      </w:pPr>
      <w:r>
        <w:t xml:space="preserve">The ImageBoxLeft, ImageBoxTop, ImageBoxRight, and ImageBoxBottom fields specify the area, in pixels, that contains </w:t>
      </w:r>
      <w:r w:rsidR="00AA7E3E">
        <w:t xml:space="preserve">non-empty </w:t>
      </w:r>
      <w:r>
        <w:t>content</w:t>
      </w:r>
      <w:r w:rsidR="00AA7E3E">
        <w:t xml:space="preserve"> and corresponds directly to the ImageBox element in the PWG Semantic Model. Pixels are measured from the beginning of the page bitmap, so the coordinates reflect the orientation specified by the XFeedTransform and FeedTransform fields.</w:t>
      </w:r>
    </w:p>
    <w:p w14:paraId="3A63877E" w14:textId="75ECD994" w:rsidR="00AA7E3E" w:rsidRPr="004D3E91" w:rsidRDefault="00AA7E3E" w:rsidP="00427458">
      <w:pPr>
        <w:pStyle w:val="IEEEStdsParagraph"/>
      </w:pPr>
      <w:r>
        <w:t xml:space="preserve">All fields </w:t>
      </w:r>
      <w:r w:rsidR="00194399">
        <w:t xml:space="preserve">MUST </w:t>
      </w:r>
      <w:r>
        <w:t>have the value 0 if the ImageBox is unknown.</w:t>
      </w:r>
    </w:p>
    <w:p w14:paraId="2C5B69BB" w14:textId="4208B6C7" w:rsidR="00660D4D" w:rsidRDefault="009248AF" w:rsidP="00660D4D">
      <w:pPr>
        <w:pStyle w:val="IEEEStdsLevel4Header"/>
        <w:rPr>
          <w:rFonts w:eastAsia="MS Mincho"/>
        </w:rPr>
      </w:pPr>
      <w:r>
        <w:rPr>
          <w:rFonts w:eastAsia="MS Mincho"/>
        </w:rPr>
        <w:t>AlternatePrimary</w:t>
      </w:r>
    </w:p>
    <w:p w14:paraId="65D33E18" w14:textId="7EBFA0FE" w:rsidR="00F0708F" w:rsidRPr="00AA7E3E" w:rsidRDefault="00AA7E3E" w:rsidP="00427458">
      <w:pPr>
        <w:pStyle w:val="IEEEStdsParagraph"/>
      </w:pPr>
      <w:r>
        <w:t xml:space="preserve">The </w:t>
      </w:r>
      <w:r w:rsidR="009248AF">
        <w:t xml:space="preserve">AlternatePrimary </w:t>
      </w:r>
      <w:r>
        <w:t xml:space="preserve">field specifies the color to use for </w:t>
      </w:r>
      <w:r w:rsidR="009248AF">
        <w:t>bi-level or monochrome</w:t>
      </w:r>
      <w:r w:rsidR="004E3416">
        <w:t xml:space="preserve"> </w:t>
      </w:r>
      <w:r>
        <w:t>page bitmaps as an sRGB color value.</w:t>
      </w:r>
      <w:r w:rsidR="004E3416">
        <w:t xml:space="preserve"> Black</w:t>
      </w:r>
      <w:r w:rsidR="009248AF">
        <w:t xml:space="preserve"> (ColorSpace=3)</w:t>
      </w:r>
      <w:r w:rsidR="004E3416">
        <w:t xml:space="preserve"> </w:t>
      </w:r>
      <w:r w:rsidR="00F762DC">
        <w:t xml:space="preserve">values are mapped </w:t>
      </w:r>
      <w:r w:rsidR="007F0E71">
        <w:t xml:space="preserve">proportionally </w:t>
      </w:r>
      <w:r w:rsidR="00F762DC">
        <w:t>from no ink</w:t>
      </w:r>
      <w:r w:rsidR="004D4511">
        <w:t xml:space="preserve"> (pixel = 0; </w:t>
      </w:r>
      <w:r w:rsidR="00F762DC">
        <w:t xml:space="preserve">typically white) to the specified sRGB color </w:t>
      </w:r>
      <w:r w:rsidR="004D4511">
        <w:t>mapped to the corresponding device colorants (pixel = 1, 255, or 65535 depending on the BitsPerColor value).</w:t>
      </w:r>
    </w:p>
    <w:p w14:paraId="4BD0688E" w14:textId="3CE2BB20" w:rsidR="00476CFC" w:rsidRDefault="00476CFC" w:rsidP="00660D4D">
      <w:pPr>
        <w:pStyle w:val="IEEEStdsLevel4Header"/>
        <w:rPr>
          <w:rFonts w:eastAsia="MS Mincho"/>
        </w:rPr>
      </w:pPr>
      <w:r>
        <w:rPr>
          <w:rFonts w:eastAsia="MS Mincho"/>
        </w:rPr>
        <w:t>VendorIdentifier, VendorLength, and VendorData</w:t>
      </w:r>
    </w:p>
    <w:p w14:paraId="70C434F0" w14:textId="0C2F9C14" w:rsidR="00D96350" w:rsidRDefault="00D96350" w:rsidP="00427458">
      <w:pPr>
        <w:pStyle w:val="IEEEStdsParagraph"/>
      </w:pPr>
      <w:r>
        <w:t>The VendorIdentifier, VendorLength, and VendorData fields allow a vendor to embed arbitrary data in a page header. They should be initialized to the value 0 when not used.</w:t>
      </w:r>
    </w:p>
    <w:p w14:paraId="009917B8" w14:textId="791CCDF9" w:rsidR="00D96350" w:rsidRDefault="00D96350" w:rsidP="00427458">
      <w:pPr>
        <w:pStyle w:val="IEEEStdsParagraph"/>
      </w:pPr>
      <w:r>
        <w:t>The VendorIdentifier field contains to the USB vendor identification number for the vendor providing the data.</w:t>
      </w:r>
    </w:p>
    <w:p w14:paraId="79A19C56" w14:textId="173E01EE" w:rsidR="00D96350" w:rsidRDefault="00D96350" w:rsidP="00427458">
      <w:pPr>
        <w:pStyle w:val="IEEEStdsParagraph"/>
      </w:pPr>
      <w:r>
        <w:t>The VendorLength field specifies the number of octets that are used in the VendorData field.</w:t>
      </w:r>
    </w:p>
    <w:p w14:paraId="001DEDF2" w14:textId="6A0914B9" w:rsidR="00D96350" w:rsidRPr="00D96350" w:rsidRDefault="00D96350" w:rsidP="00427458">
      <w:pPr>
        <w:pStyle w:val="IEEEStdsParagraph"/>
      </w:pPr>
      <w:r>
        <w:t>The VendorData field contains the vendor octets.</w:t>
      </w:r>
    </w:p>
    <w:p w14:paraId="5FC94688" w14:textId="189038A5" w:rsidR="00D96350" w:rsidRDefault="00075D46" w:rsidP="00D96350">
      <w:pPr>
        <w:pStyle w:val="IEEEStdsLevel3Header"/>
        <w:rPr>
          <w:rFonts w:eastAsia="MS Mincho"/>
        </w:rPr>
      </w:pPr>
      <w:bookmarkStart w:id="61" w:name="_Toc196537932"/>
      <w:r>
        <w:rPr>
          <w:rFonts w:eastAsia="MS Mincho"/>
        </w:rPr>
        <w:t>Page Processing</w:t>
      </w:r>
      <w:r w:rsidR="00D96350">
        <w:rPr>
          <w:rFonts w:eastAsia="MS Mincho"/>
        </w:rPr>
        <w:t xml:space="preserve"> Fields</w:t>
      </w:r>
      <w:bookmarkEnd w:id="61"/>
    </w:p>
    <w:p w14:paraId="07DAC76E" w14:textId="13D5C4C0" w:rsidR="00EB66E9" w:rsidRDefault="00EB66E9" w:rsidP="00EB66E9">
      <w:pPr>
        <w:pStyle w:val="IEEEStdsParagraph"/>
      </w:pPr>
      <w:r>
        <w:t xml:space="preserve">The </w:t>
      </w:r>
      <w:r w:rsidR="00075D46">
        <w:t>page processing</w:t>
      </w:r>
      <w:r>
        <w:t xml:space="preserve"> fields in a page header allow the Client to supply basic job </w:t>
      </w:r>
      <w:r w:rsidR="00075D46">
        <w:t>intent</w:t>
      </w:r>
      <w:r>
        <w:t xml:space="preserve"> information inline with the document data.</w:t>
      </w:r>
    </w:p>
    <w:p w14:paraId="0702F448" w14:textId="1B75BE89" w:rsidR="00EB66E9" w:rsidRPr="00EB66E9" w:rsidRDefault="00EB66E9" w:rsidP="00EB66E9">
      <w:pPr>
        <w:pStyle w:val="IEEEStdsParagraph"/>
      </w:pPr>
      <w:r w:rsidRPr="00EB66E9">
        <w:t xml:space="preserve">Most features supported by the </w:t>
      </w:r>
      <w:r w:rsidR="00075D46">
        <w:t>page processing</w:t>
      </w:r>
      <w:r>
        <w:t xml:space="preserve"> fields</w:t>
      </w:r>
      <w:r w:rsidRPr="00EB66E9">
        <w:t xml:space="preserve"> require the printer to do logical grouping. For example, when printing duplex pages the printer MUST treat pairs of </w:t>
      </w:r>
      <w:r w:rsidR="00075D46">
        <w:t>images</w:t>
      </w:r>
      <w:r w:rsidR="00075D46" w:rsidRPr="00EB66E9">
        <w:t xml:space="preserve"> </w:t>
      </w:r>
      <w:r w:rsidRPr="00EB66E9">
        <w:t xml:space="preserve">as the sides of a single media sheet, finishing and output bin values apply to any run of pages with the same </w:t>
      </w:r>
      <w:r w:rsidR="00075D46">
        <w:t>page processing</w:t>
      </w:r>
      <w:r>
        <w:t xml:space="preserve"> field</w:t>
      </w:r>
      <w:r w:rsidRPr="00EB66E9">
        <w:t xml:space="preserve"> values, and so forth.</w:t>
      </w:r>
    </w:p>
    <w:p w14:paraId="55B76A41" w14:textId="1647ACE4" w:rsidR="006A7186" w:rsidRPr="006A7186" w:rsidRDefault="00EB66E9" w:rsidP="009604F2">
      <w:pPr>
        <w:pStyle w:val="IEEEStdsParagraph"/>
      </w:pPr>
      <w:r w:rsidRPr="00EB66E9">
        <w:t xml:space="preserve">Printers MUST support pages with different </w:t>
      </w:r>
      <w:r w:rsidR="00075D46">
        <w:t>page processing</w:t>
      </w:r>
      <w:r>
        <w:t xml:space="preserve"> field</w:t>
      </w:r>
      <w:r w:rsidRPr="00EB66E9">
        <w:t xml:space="preserve"> values to support common mail merge and automation use cases where a mix of normal pages, letterhead, and envelopes may be present in a single file.</w:t>
      </w:r>
    </w:p>
    <w:p w14:paraId="0D89C62F" w14:textId="2595E41B" w:rsidR="00DA68E4" w:rsidRDefault="00DA68E4" w:rsidP="00A735E6">
      <w:pPr>
        <w:pStyle w:val="IEEEStdsLevel4Header"/>
        <w:rPr>
          <w:rFonts w:eastAsia="MS Mincho"/>
        </w:rPr>
      </w:pPr>
      <w:r>
        <w:rPr>
          <w:rFonts w:eastAsia="MS Mincho"/>
        </w:rPr>
        <w:t>CutMedia</w:t>
      </w:r>
    </w:p>
    <w:p w14:paraId="509C8F11" w14:textId="7FA73BC2" w:rsidR="00E7066A" w:rsidRPr="00E7066A" w:rsidRDefault="00E7066A" w:rsidP="00E7066A">
      <w:pPr>
        <w:pStyle w:val="IEEEStdsParagraph"/>
      </w:pPr>
      <w:r>
        <w:t>This field indicates whether output should be trimmed (cut) and corresponds to the 'Trim' values in the "JobFinishings" element</w:t>
      </w:r>
      <w:r w:rsidR="00194399">
        <w:t xml:space="preserve"> of the &lt;service&gt;JobProcessing group</w:t>
      </w:r>
      <w:r>
        <w:t>.</w:t>
      </w:r>
    </w:p>
    <w:p w14:paraId="067DFA21" w14:textId="08C25E79" w:rsidR="00DA68E4" w:rsidRDefault="00DA68E4" w:rsidP="00A735E6">
      <w:pPr>
        <w:pStyle w:val="IEEEStdsLevel4Header"/>
        <w:rPr>
          <w:rFonts w:eastAsia="MS Mincho"/>
        </w:rPr>
      </w:pPr>
      <w:r>
        <w:rPr>
          <w:rFonts w:eastAsia="MS Mincho"/>
        </w:rPr>
        <w:t>Duplex and Tumble</w:t>
      </w:r>
    </w:p>
    <w:p w14:paraId="3140B1E8" w14:textId="2F157453" w:rsidR="00E7066A" w:rsidRDefault="00E7066A" w:rsidP="00C31022">
      <w:pPr>
        <w:pStyle w:val="IEEEStdsParagraph"/>
      </w:pPr>
      <w:r>
        <w:t xml:space="preserve">These fields </w:t>
      </w:r>
      <w:r w:rsidR="00857CD1">
        <w:t xml:space="preserve">specify the duplex printing mode for the current page. </w:t>
      </w:r>
      <w:r w:rsidR="00857CD1">
        <w:fldChar w:fldCharType="begin"/>
      </w:r>
      <w:r w:rsidR="00857CD1">
        <w:instrText xml:space="preserve"> REF _Ref173574949 \h </w:instrText>
      </w:r>
      <w:r w:rsidR="00857CD1">
        <w:fldChar w:fldCharType="separate"/>
      </w:r>
      <w:r w:rsidR="00D62118">
        <w:t xml:space="preserve">Table </w:t>
      </w:r>
      <w:r w:rsidR="00D62118">
        <w:rPr>
          <w:noProof/>
        </w:rPr>
        <w:t>10</w:t>
      </w:r>
      <w:r w:rsidR="00857CD1">
        <w:fldChar w:fldCharType="end"/>
      </w:r>
      <w:r w:rsidR="00857CD1">
        <w:t xml:space="preserve"> lists the supported combinations</w:t>
      </w:r>
      <w:r w:rsidR="00194399">
        <w:t xml:space="preserve"> for a given value of the "Sides" element in the &lt;service&gt;</w:t>
      </w:r>
      <w:r w:rsidR="00FE6C6F">
        <w:t>DocumentProcessing group</w:t>
      </w:r>
      <w:r w:rsidR="00857CD1">
        <w:t>.</w:t>
      </w:r>
    </w:p>
    <w:p w14:paraId="6CA0910C" w14:textId="651C6154" w:rsidR="00857CD1" w:rsidRDefault="00857CD1" w:rsidP="00C31022">
      <w:pPr>
        <w:pStyle w:val="Caption"/>
      </w:pPr>
      <w:bookmarkStart w:id="62" w:name="_Ref173574949"/>
      <w:bookmarkStart w:id="63" w:name="_Toc196537977"/>
      <w:r>
        <w:t xml:space="preserve">Table </w:t>
      </w:r>
      <w:r w:rsidR="00D62118">
        <w:fldChar w:fldCharType="begin"/>
      </w:r>
      <w:r w:rsidR="00D62118">
        <w:instrText xml:space="preserve"> SEQ Table \* ARABIC </w:instrText>
      </w:r>
      <w:r w:rsidR="00D62118">
        <w:fldChar w:fldCharType="separate"/>
      </w:r>
      <w:r w:rsidR="00D62118">
        <w:rPr>
          <w:noProof/>
        </w:rPr>
        <w:t>10</w:t>
      </w:r>
      <w:r w:rsidR="00D62118">
        <w:rPr>
          <w:noProof/>
        </w:rPr>
        <w:fldChar w:fldCharType="end"/>
      </w:r>
      <w:bookmarkEnd w:id="62"/>
      <w:r>
        <w:t xml:space="preserve"> - Supported Duplex and Tumble Values</w:t>
      </w:r>
      <w:bookmarkEnd w:id="63"/>
    </w:p>
    <w:tbl>
      <w:tblPr>
        <w:tblStyle w:val="MediumList1-Accent1"/>
        <w:tblW w:w="0" w:type="auto"/>
        <w:tblInd w:w="2178" w:type="dxa"/>
        <w:tblLook w:val="0420" w:firstRow="1" w:lastRow="0" w:firstColumn="0" w:lastColumn="0" w:noHBand="0" w:noVBand="1"/>
      </w:tblPr>
      <w:tblGrid>
        <w:gridCol w:w="1368"/>
        <w:gridCol w:w="1440"/>
        <w:gridCol w:w="2520"/>
      </w:tblGrid>
      <w:tr w:rsidR="00857CD1" w14:paraId="5FE1BC67" w14:textId="77777777" w:rsidTr="00857CD1">
        <w:trPr>
          <w:cnfStyle w:val="100000000000" w:firstRow="1" w:lastRow="0" w:firstColumn="0" w:lastColumn="0" w:oddVBand="0" w:evenVBand="0" w:oddHBand="0" w:evenHBand="0" w:firstRowFirstColumn="0" w:firstRowLastColumn="0" w:lastRowFirstColumn="0" w:lastRowLastColumn="0"/>
        </w:trPr>
        <w:tc>
          <w:tcPr>
            <w:tcW w:w="1368" w:type="dxa"/>
          </w:tcPr>
          <w:p w14:paraId="4FB33AA2" w14:textId="35755B08" w:rsidR="00857CD1" w:rsidRPr="00857CD1" w:rsidRDefault="00857CD1" w:rsidP="00857CD1">
            <w:pPr>
              <w:rPr>
                <w:rFonts w:eastAsia="MS Mincho"/>
                <w:b/>
              </w:rPr>
            </w:pPr>
            <w:r>
              <w:rPr>
                <w:rFonts w:eastAsia="MS Mincho"/>
                <w:b/>
              </w:rPr>
              <w:t>Duplex</w:t>
            </w:r>
          </w:p>
        </w:tc>
        <w:tc>
          <w:tcPr>
            <w:tcW w:w="1440" w:type="dxa"/>
          </w:tcPr>
          <w:p w14:paraId="29DD2967" w14:textId="72782F3B" w:rsidR="00857CD1" w:rsidRPr="00857CD1" w:rsidRDefault="00857CD1" w:rsidP="00857CD1">
            <w:pPr>
              <w:rPr>
                <w:rFonts w:eastAsia="MS Mincho"/>
                <w:b/>
              </w:rPr>
            </w:pPr>
            <w:r>
              <w:rPr>
                <w:rFonts w:eastAsia="MS Mincho"/>
                <w:b/>
              </w:rPr>
              <w:t>Tumble</w:t>
            </w:r>
          </w:p>
        </w:tc>
        <w:tc>
          <w:tcPr>
            <w:tcW w:w="2520" w:type="dxa"/>
          </w:tcPr>
          <w:p w14:paraId="248A1203" w14:textId="752F4D4B" w:rsidR="00857CD1" w:rsidRPr="00857CD1" w:rsidRDefault="00857CD1" w:rsidP="00857CD1">
            <w:pPr>
              <w:rPr>
                <w:rFonts w:eastAsia="MS Mincho"/>
                <w:b/>
              </w:rPr>
            </w:pPr>
            <w:r>
              <w:rPr>
                <w:rFonts w:eastAsia="MS Mincho"/>
                <w:b/>
              </w:rPr>
              <w:t>Sides</w:t>
            </w:r>
          </w:p>
        </w:tc>
      </w:tr>
      <w:tr w:rsidR="00857CD1" w14:paraId="3F879840" w14:textId="77777777" w:rsidTr="00857CD1">
        <w:trPr>
          <w:cnfStyle w:val="000000100000" w:firstRow="0" w:lastRow="0" w:firstColumn="0" w:lastColumn="0" w:oddVBand="0" w:evenVBand="0" w:oddHBand="1" w:evenHBand="0" w:firstRowFirstColumn="0" w:firstRowLastColumn="0" w:lastRowFirstColumn="0" w:lastRowLastColumn="0"/>
        </w:trPr>
        <w:tc>
          <w:tcPr>
            <w:tcW w:w="1368" w:type="dxa"/>
          </w:tcPr>
          <w:p w14:paraId="7205A7E9" w14:textId="29425D58" w:rsidR="00857CD1" w:rsidRDefault="00857CD1" w:rsidP="00857CD1">
            <w:pPr>
              <w:rPr>
                <w:rFonts w:eastAsia="MS Mincho"/>
              </w:rPr>
            </w:pPr>
            <w:r>
              <w:rPr>
                <w:rFonts w:eastAsia="MS Mincho"/>
              </w:rPr>
              <w:t>FALSE (0)</w:t>
            </w:r>
          </w:p>
        </w:tc>
        <w:tc>
          <w:tcPr>
            <w:tcW w:w="1440" w:type="dxa"/>
          </w:tcPr>
          <w:p w14:paraId="5E079672" w14:textId="0098C12E" w:rsidR="00857CD1" w:rsidRDefault="00857CD1" w:rsidP="00857CD1">
            <w:pPr>
              <w:rPr>
                <w:rFonts w:eastAsia="MS Mincho"/>
              </w:rPr>
            </w:pPr>
            <w:r>
              <w:rPr>
                <w:rFonts w:eastAsia="MS Mincho"/>
              </w:rPr>
              <w:t>FALSE (0)</w:t>
            </w:r>
          </w:p>
        </w:tc>
        <w:tc>
          <w:tcPr>
            <w:tcW w:w="2520" w:type="dxa"/>
          </w:tcPr>
          <w:p w14:paraId="6423768B" w14:textId="2F84B7E7" w:rsidR="00857CD1" w:rsidRDefault="00857CD1" w:rsidP="00857CD1">
            <w:pPr>
              <w:rPr>
                <w:rFonts w:eastAsia="MS Mincho"/>
              </w:rPr>
            </w:pPr>
            <w:r>
              <w:rPr>
                <w:rFonts w:eastAsia="MS Mincho"/>
              </w:rPr>
              <w:t>OneSided</w:t>
            </w:r>
          </w:p>
        </w:tc>
      </w:tr>
      <w:tr w:rsidR="00857CD1" w14:paraId="6B1A3E94" w14:textId="77777777" w:rsidTr="00857CD1">
        <w:tc>
          <w:tcPr>
            <w:tcW w:w="1368" w:type="dxa"/>
          </w:tcPr>
          <w:p w14:paraId="4FE89C5A" w14:textId="38FE9383" w:rsidR="00857CD1" w:rsidRDefault="00857CD1" w:rsidP="00857CD1">
            <w:pPr>
              <w:rPr>
                <w:rFonts w:eastAsia="MS Mincho"/>
              </w:rPr>
            </w:pPr>
            <w:r>
              <w:rPr>
                <w:rFonts w:eastAsia="MS Mincho"/>
              </w:rPr>
              <w:t>TRUE (1)</w:t>
            </w:r>
          </w:p>
        </w:tc>
        <w:tc>
          <w:tcPr>
            <w:tcW w:w="1440" w:type="dxa"/>
          </w:tcPr>
          <w:p w14:paraId="29C2FF04" w14:textId="0F9B8BF8" w:rsidR="00857CD1" w:rsidRDefault="00857CD1" w:rsidP="00857CD1">
            <w:pPr>
              <w:rPr>
                <w:rFonts w:eastAsia="MS Mincho"/>
              </w:rPr>
            </w:pPr>
            <w:r>
              <w:rPr>
                <w:rFonts w:eastAsia="MS Mincho"/>
              </w:rPr>
              <w:t>FALSE (0)</w:t>
            </w:r>
          </w:p>
        </w:tc>
        <w:tc>
          <w:tcPr>
            <w:tcW w:w="2520" w:type="dxa"/>
          </w:tcPr>
          <w:p w14:paraId="38BDF985" w14:textId="62E13B7C" w:rsidR="00857CD1" w:rsidRDefault="00857CD1" w:rsidP="00857CD1">
            <w:pPr>
              <w:rPr>
                <w:rFonts w:eastAsia="MS Mincho"/>
              </w:rPr>
            </w:pPr>
            <w:r>
              <w:rPr>
                <w:rFonts w:eastAsia="MS Mincho"/>
              </w:rPr>
              <w:t>TwoSidedLongEdge</w:t>
            </w:r>
          </w:p>
        </w:tc>
      </w:tr>
      <w:tr w:rsidR="00857CD1" w14:paraId="0491BA42" w14:textId="77777777" w:rsidTr="00857CD1">
        <w:trPr>
          <w:cnfStyle w:val="000000100000" w:firstRow="0" w:lastRow="0" w:firstColumn="0" w:lastColumn="0" w:oddVBand="0" w:evenVBand="0" w:oddHBand="1" w:evenHBand="0" w:firstRowFirstColumn="0" w:firstRowLastColumn="0" w:lastRowFirstColumn="0" w:lastRowLastColumn="0"/>
        </w:trPr>
        <w:tc>
          <w:tcPr>
            <w:tcW w:w="1368" w:type="dxa"/>
          </w:tcPr>
          <w:p w14:paraId="68DF96BE" w14:textId="21F5CBE7" w:rsidR="00857CD1" w:rsidRDefault="00857CD1" w:rsidP="00857CD1">
            <w:pPr>
              <w:rPr>
                <w:rFonts w:eastAsia="MS Mincho"/>
              </w:rPr>
            </w:pPr>
            <w:r>
              <w:rPr>
                <w:rFonts w:eastAsia="MS Mincho"/>
              </w:rPr>
              <w:t>TRUE (1)</w:t>
            </w:r>
          </w:p>
        </w:tc>
        <w:tc>
          <w:tcPr>
            <w:tcW w:w="1440" w:type="dxa"/>
          </w:tcPr>
          <w:p w14:paraId="64A6F547" w14:textId="755FCE42" w:rsidR="00857CD1" w:rsidRDefault="00857CD1" w:rsidP="00857CD1">
            <w:pPr>
              <w:rPr>
                <w:rFonts w:eastAsia="MS Mincho"/>
              </w:rPr>
            </w:pPr>
            <w:r>
              <w:rPr>
                <w:rFonts w:eastAsia="MS Mincho"/>
              </w:rPr>
              <w:t>TRUE (1)</w:t>
            </w:r>
          </w:p>
        </w:tc>
        <w:tc>
          <w:tcPr>
            <w:tcW w:w="2520" w:type="dxa"/>
          </w:tcPr>
          <w:p w14:paraId="741C811A" w14:textId="40C765BC" w:rsidR="00857CD1" w:rsidRDefault="00857CD1" w:rsidP="00857CD1">
            <w:pPr>
              <w:rPr>
                <w:rFonts w:eastAsia="MS Mincho"/>
              </w:rPr>
            </w:pPr>
            <w:r>
              <w:rPr>
                <w:rFonts w:eastAsia="MS Mincho"/>
              </w:rPr>
              <w:t>TwoSidedShortEdge</w:t>
            </w:r>
          </w:p>
        </w:tc>
      </w:tr>
    </w:tbl>
    <w:p w14:paraId="655880A9" w14:textId="77777777" w:rsidR="00DA68E4" w:rsidRDefault="00DA68E4" w:rsidP="00A735E6">
      <w:pPr>
        <w:pStyle w:val="IEEEStdsLevel4Header"/>
        <w:rPr>
          <w:rFonts w:eastAsia="MS Mincho"/>
        </w:rPr>
      </w:pPr>
      <w:r>
        <w:rPr>
          <w:rFonts w:eastAsia="MS Mincho"/>
        </w:rPr>
        <w:t>InsertSheet</w:t>
      </w:r>
    </w:p>
    <w:p w14:paraId="6614350B" w14:textId="6F2CC94D" w:rsidR="00F7414E" w:rsidRPr="00F7414E" w:rsidRDefault="00F7414E" w:rsidP="00863317">
      <w:pPr>
        <w:pStyle w:val="IEEEStdsParagraph"/>
      </w:pPr>
      <w:r>
        <w:t>This field specifies whether to insert a single blank sheet prior to the current page, using the media defined by the current page header and corresponds to the Semantic Model element of the same name</w:t>
      </w:r>
      <w:r w:rsidR="00FE6C6F">
        <w:t xml:space="preserve"> in the &lt;service&gt;DocumentProcessing group</w:t>
      </w:r>
      <w:r>
        <w:t>.</w:t>
      </w:r>
    </w:p>
    <w:p w14:paraId="5A47E31B" w14:textId="77777777" w:rsidR="00DA68E4" w:rsidRDefault="00DA68E4" w:rsidP="00A735E6">
      <w:pPr>
        <w:pStyle w:val="IEEEStdsLevel4Header"/>
        <w:rPr>
          <w:rFonts w:eastAsia="MS Mincho"/>
        </w:rPr>
      </w:pPr>
      <w:r>
        <w:rPr>
          <w:rFonts w:eastAsia="MS Mincho"/>
        </w:rPr>
        <w:t>Jog</w:t>
      </w:r>
    </w:p>
    <w:p w14:paraId="7615BB1A" w14:textId="4DD46BAA" w:rsidR="00F7414E" w:rsidRPr="00F7414E" w:rsidRDefault="00F7414E" w:rsidP="00863317">
      <w:pPr>
        <w:pStyle w:val="IEEEStdsParagraph"/>
      </w:pPr>
      <w:r>
        <w:t>This field specifies whether to jog (offset) pages in the output bin and corresponds to the 'JogOffset' values in the "JobFinishings" element</w:t>
      </w:r>
      <w:r w:rsidR="00FE6C6F">
        <w:t xml:space="preserve"> of the &lt;service&gt;JobProcessing group</w:t>
      </w:r>
      <w:r>
        <w:t>.</w:t>
      </w:r>
    </w:p>
    <w:p w14:paraId="20E7E8AE" w14:textId="250FDDA4" w:rsidR="00476CFC" w:rsidRDefault="00E71370" w:rsidP="00A735E6">
      <w:pPr>
        <w:pStyle w:val="IEEEStdsLevel4Header"/>
        <w:rPr>
          <w:rFonts w:eastAsia="MS Mincho"/>
        </w:rPr>
      </w:pPr>
      <w:r>
        <w:rPr>
          <w:rFonts w:eastAsia="MS Mincho"/>
        </w:rPr>
        <w:t>MediaColor</w:t>
      </w:r>
    </w:p>
    <w:p w14:paraId="3596F12C" w14:textId="597B282F" w:rsidR="00863317" w:rsidRPr="00863317" w:rsidRDefault="00863317" w:rsidP="00863317">
      <w:pPr>
        <w:pStyle w:val="IEEEStdsParagraph"/>
      </w:pPr>
      <w:r>
        <w:t xml:space="preserve">This field specifies the media color name corresponding to the "MediaColor" sub-element of the "MediaCol" </w:t>
      </w:r>
      <w:r w:rsidR="008E508E">
        <w:t>sub-group of the &lt;service&gt;</w:t>
      </w:r>
      <w:r w:rsidR="00FE6C6F">
        <w:t>DocumentProcessing</w:t>
      </w:r>
      <w:r w:rsidR="008E508E">
        <w:t xml:space="preserve"> group</w:t>
      </w:r>
      <w:r>
        <w:t>. When the empty string, the default media color is used.</w:t>
      </w:r>
    </w:p>
    <w:p w14:paraId="0593DAD7" w14:textId="77777777" w:rsidR="00863317" w:rsidRDefault="00863317" w:rsidP="00863317">
      <w:pPr>
        <w:pStyle w:val="IEEEStdsLevel4Header"/>
        <w:rPr>
          <w:rFonts w:eastAsia="MS Mincho"/>
        </w:rPr>
      </w:pPr>
      <w:r>
        <w:rPr>
          <w:rFonts w:eastAsia="MS Mincho"/>
        </w:rPr>
        <w:t>MediaPosition</w:t>
      </w:r>
    </w:p>
    <w:p w14:paraId="2CFDF195" w14:textId="6B1A6313" w:rsidR="00863317" w:rsidRDefault="00863317" w:rsidP="00863317">
      <w:pPr>
        <w:pStyle w:val="IEEEStdsParagraph"/>
      </w:pPr>
      <w:r>
        <w:t xml:space="preserve">This field specifies the media input tray or source corresponding to the </w:t>
      </w:r>
      <w:r w:rsidR="00FB4AC2">
        <w:t xml:space="preserve">"MediaSource" element and </w:t>
      </w:r>
      <w:r>
        <w:t xml:space="preserve">"MediaSource" sub-element of the "MediaCol" </w:t>
      </w:r>
      <w:r w:rsidR="008E508E">
        <w:t>sub-group of the &lt;service&gt;</w:t>
      </w:r>
      <w:r w:rsidR="00FE6C6F">
        <w:t>DocumentProcessing</w:t>
      </w:r>
      <w:r w:rsidR="008E508E">
        <w:t xml:space="preserve"> group</w:t>
      </w:r>
      <w:r>
        <w:t xml:space="preserve">. </w:t>
      </w:r>
      <w:r>
        <w:fldChar w:fldCharType="begin"/>
      </w:r>
      <w:r>
        <w:instrText xml:space="preserve"> REF _Ref173316785 \h </w:instrText>
      </w:r>
      <w:r>
        <w:fldChar w:fldCharType="separate"/>
      </w:r>
      <w:r w:rsidR="00D62118">
        <w:t xml:space="preserve">Table </w:t>
      </w:r>
      <w:r w:rsidR="00D62118">
        <w:rPr>
          <w:noProof/>
        </w:rPr>
        <w:t>5</w:t>
      </w:r>
      <w:r>
        <w:fldChar w:fldCharType="end"/>
      </w:r>
      <w:r>
        <w:t xml:space="preserve"> provides a list of MediaPosition values with their corresponding "MediaSource" values. When 0, the default media </w:t>
      </w:r>
      <w:r w:rsidR="008E508E">
        <w:t xml:space="preserve">source </w:t>
      </w:r>
      <w:r>
        <w:t>is used.</w:t>
      </w:r>
    </w:p>
    <w:p w14:paraId="07706419" w14:textId="2529B1E7" w:rsidR="00E71370" w:rsidRDefault="00E71370" w:rsidP="00863317">
      <w:pPr>
        <w:pStyle w:val="IEEEStdsLevel4Header"/>
        <w:rPr>
          <w:rFonts w:eastAsia="MS Mincho"/>
        </w:rPr>
      </w:pPr>
      <w:r>
        <w:rPr>
          <w:rFonts w:eastAsia="MS Mincho"/>
        </w:rPr>
        <w:t>MediaType</w:t>
      </w:r>
    </w:p>
    <w:p w14:paraId="7EC7D882" w14:textId="6E57C251" w:rsidR="00863317" w:rsidRPr="00863317" w:rsidRDefault="00863317" w:rsidP="00863317">
      <w:pPr>
        <w:pStyle w:val="IEEEStdsParagraph"/>
      </w:pPr>
      <w:r>
        <w:t xml:space="preserve">This field specifies the media type name corresponding to the </w:t>
      </w:r>
      <w:r w:rsidR="00FB4AC2">
        <w:t xml:space="preserve">"MediaType" element and </w:t>
      </w:r>
      <w:r>
        <w:t xml:space="preserve">"MediaType" sub-element of the "MediaCol" </w:t>
      </w:r>
      <w:r w:rsidR="008E508E">
        <w:t>sub-group of the &lt;service&gt;</w:t>
      </w:r>
      <w:r w:rsidR="00FE6C6F">
        <w:t>DocumentProcessing</w:t>
      </w:r>
      <w:r w:rsidR="008E508E">
        <w:t xml:space="preserve"> group</w:t>
      </w:r>
      <w:r>
        <w:t>. When the empty string, the default media type is used.</w:t>
      </w:r>
    </w:p>
    <w:p w14:paraId="7E6E6580" w14:textId="07B0B355" w:rsidR="00DA68E4" w:rsidRDefault="00DA68E4" w:rsidP="00A735E6">
      <w:pPr>
        <w:pStyle w:val="IEEEStdsLevel4Header"/>
        <w:rPr>
          <w:rFonts w:eastAsia="MS Mincho"/>
        </w:rPr>
      </w:pPr>
      <w:r>
        <w:rPr>
          <w:rFonts w:eastAsia="MS Mincho"/>
        </w:rPr>
        <w:t>MediaWeight</w:t>
      </w:r>
      <w:r w:rsidR="009C6FFB">
        <w:rPr>
          <w:rFonts w:eastAsia="MS Mincho"/>
        </w:rPr>
        <w:t>Metric</w:t>
      </w:r>
    </w:p>
    <w:p w14:paraId="609F1BA2" w14:textId="3C721F87" w:rsidR="00863317" w:rsidRPr="00863317" w:rsidRDefault="00863317" w:rsidP="00863317">
      <w:pPr>
        <w:pStyle w:val="IEEEStdsParagraph"/>
      </w:pPr>
      <w:r>
        <w:t>This field specifies the media weight in grams per square meter and corresponds to the "MediaWeight</w:t>
      </w:r>
      <w:r w:rsidR="0040197E">
        <w:t>Metric</w:t>
      </w:r>
      <w:r>
        <w:t xml:space="preserve">" sub-element of the "MediaCol" </w:t>
      </w:r>
      <w:r w:rsidR="008E508E">
        <w:t>sub-group of the &lt;service&gt;</w:t>
      </w:r>
      <w:r w:rsidR="00FE6C6F">
        <w:t>DocumentProcessing</w:t>
      </w:r>
      <w:r w:rsidR="008E508E">
        <w:t xml:space="preserve"> group</w:t>
      </w:r>
      <w:r>
        <w:t>. When 0, the default media weight is used.</w:t>
      </w:r>
    </w:p>
    <w:p w14:paraId="26A7046A" w14:textId="3B6D817C" w:rsidR="00DA68E4" w:rsidRDefault="00DA68E4" w:rsidP="00A735E6">
      <w:pPr>
        <w:pStyle w:val="IEEEStdsLevel4Header"/>
        <w:rPr>
          <w:rFonts w:eastAsia="MS Mincho"/>
        </w:rPr>
      </w:pPr>
      <w:r>
        <w:rPr>
          <w:rFonts w:eastAsia="MS Mincho"/>
        </w:rPr>
        <w:t>NumCopies</w:t>
      </w:r>
    </w:p>
    <w:p w14:paraId="7A0C20DD" w14:textId="49101696" w:rsidR="00863317" w:rsidRPr="00863317" w:rsidRDefault="00863317" w:rsidP="00863317">
      <w:pPr>
        <w:pStyle w:val="IEEEStdsParagraph"/>
      </w:pPr>
      <w:r>
        <w:t>This field specifies the number of copies of the current page to produce and corresponds to the "Copies" element</w:t>
      </w:r>
      <w:r w:rsidR="00FE6C6F">
        <w:t xml:space="preserve"> of the &lt;service&gt;DocumentProcessing group</w:t>
      </w:r>
      <w:r>
        <w:t>. When 0, the default number of copies is used.</w:t>
      </w:r>
    </w:p>
    <w:p w14:paraId="6D58E419" w14:textId="77777777" w:rsidR="00DA68E4" w:rsidRDefault="00DA68E4" w:rsidP="00A735E6">
      <w:pPr>
        <w:pStyle w:val="IEEEStdsLevel4Header"/>
        <w:rPr>
          <w:rFonts w:eastAsia="MS Mincho"/>
        </w:rPr>
      </w:pPr>
      <w:r>
        <w:rPr>
          <w:rFonts w:eastAsia="MS Mincho"/>
        </w:rPr>
        <w:t>Orientation</w:t>
      </w:r>
    </w:p>
    <w:p w14:paraId="68AD5863" w14:textId="0C46B297" w:rsidR="00863317" w:rsidRPr="00863317" w:rsidRDefault="00863317" w:rsidP="00863317">
      <w:pPr>
        <w:pStyle w:val="IEEEStdsParagraph"/>
      </w:pPr>
      <w:r>
        <w:t>This field specifies the orientation of the page and corresponds to the "OrientationRequested" element</w:t>
      </w:r>
      <w:r w:rsidR="00FE6C6F">
        <w:t xml:space="preserve"> of the &lt;service&gt;DocumentProcessing group</w:t>
      </w:r>
      <w:r>
        <w:t>.</w:t>
      </w:r>
      <w:r w:rsidR="009363B2" w:rsidRPr="00863317" w:rsidDel="009363B2">
        <w:t xml:space="preserve"> </w:t>
      </w:r>
    </w:p>
    <w:p w14:paraId="184B2E7C" w14:textId="25B98172" w:rsidR="00DA68E4" w:rsidRDefault="00DA68E4" w:rsidP="00A735E6">
      <w:pPr>
        <w:pStyle w:val="IEEEStdsLevel4Header"/>
        <w:rPr>
          <w:rFonts w:eastAsia="MS Mincho"/>
        </w:rPr>
      </w:pPr>
      <w:r>
        <w:rPr>
          <w:rFonts w:eastAsia="MS Mincho"/>
        </w:rPr>
        <w:t>PageSize and PageSizeName</w:t>
      </w:r>
    </w:p>
    <w:p w14:paraId="621E99CB" w14:textId="59FC4169" w:rsidR="00187AED" w:rsidRDefault="00187AED" w:rsidP="00427458">
      <w:pPr>
        <w:pStyle w:val="IEEEStdsParagraph"/>
      </w:pPr>
      <w:r>
        <w:t>The PageSize field specifies the width and length of the current page in points. When the width and length are 0 the default media size is used, typically as defined by the Width, Height, and HWResolution fields for the page bitmap. The PageSize field corresponds to the "MediaSize" sub-</w:t>
      </w:r>
      <w:r w:rsidR="008E508E">
        <w:t xml:space="preserve">group </w:t>
      </w:r>
      <w:r>
        <w:t xml:space="preserve">of the "MediaCol" </w:t>
      </w:r>
      <w:r w:rsidR="008E508E">
        <w:t>sub-group of the &lt;service&gt;</w:t>
      </w:r>
      <w:r w:rsidR="00FE6C6F">
        <w:t>DocumentProcessing</w:t>
      </w:r>
      <w:r w:rsidR="008E508E">
        <w:t xml:space="preserve"> group</w:t>
      </w:r>
      <w:r>
        <w:t>.</w:t>
      </w:r>
    </w:p>
    <w:p w14:paraId="3FFFCA5C" w14:textId="4E6B83D9" w:rsidR="00187AED" w:rsidRPr="00187AED" w:rsidRDefault="00187AED" w:rsidP="00427458">
      <w:pPr>
        <w:pStyle w:val="IEEEStdsParagraph"/>
      </w:pPr>
      <w:r>
        <w:t xml:space="preserve">The PageSizeName field specifies a named size </w:t>
      </w:r>
      <w:r w:rsidR="0022319F">
        <w:t>as defined by</w:t>
      </w:r>
      <w:r>
        <w:t xml:space="preserve"> </w:t>
      </w:r>
      <w:r w:rsidR="0022319F">
        <w:t xml:space="preserve">the </w:t>
      </w:r>
      <w:r>
        <w:t xml:space="preserve">PWG </w:t>
      </w:r>
      <w:r w:rsidR="0022319F">
        <w:t xml:space="preserve">Standard for </w:t>
      </w:r>
      <w:r>
        <w:t xml:space="preserve">Media </w:t>
      </w:r>
      <w:r w:rsidR="0022319F">
        <w:t xml:space="preserve">Standardized </w:t>
      </w:r>
      <w:r>
        <w:t>Name</w:t>
      </w:r>
      <w:r w:rsidR="0022319F">
        <w:t>s</w:t>
      </w:r>
      <w:r>
        <w:t xml:space="preserve"> [PWG5101.1]. When the empty string, the default media size is used. The PageSizeName field corresponds to the </w:t>
      </w:r>
      <w:r w:rsidR="00FE6C6F">
        <w:t xml:space="preserve">"Media" element and </w:t>
      </w:r>
      <w:r>
        <w:t xml:space="preserve">"MediaSizeName" sub-element of the "MediaCol" </w:t>
      </w:r>
      <w:r w:rsidR="008E508E">
        <w:t>sub-group of the &lt;service&gt;</w:t>
      </w:r>
      <w:r w:rsidR="00FE6C6F">
        <w:t>DocumentProcessing</w:t>
      </w:r>
      <w:r w:rsidR="008E508E">
        <w:t xml:space="preserve"> group</w:t>
      </w:r>
      <w:r>
        <w:t>.</w:t>
      </w:r>
    </w:p>
    <w:p w14:paraId="1AAEC32D" w14:textId="429D26D8" w:rsidR="009363B2" w:rsidRPr="009363B2" w:rsidRDefault="009363B2" w:rsidP="009363B2">
      <w:pPr>
        <w:pStyle w:val="IEEEStdsLevel4Header"/>
        <w:rPr>
          <w:rFonts w:eastAsia="MS Mincho"/>
        </w:rPr>
      </w:pPr>
      <w:r w:rsidRPr="009363B2">
        <w:rPr>
          <w:rFonts w:eastAsia="MS Mincho"/>
        </w:rPr>
        <w:t>PrintContent</w:t>
      </w:r>
      <w:r w:rsidR="006074B6">
        <w:rPr>
          <w:rFonts w:eastAsia="MS Mincho"/>
        </w:rPr>
        <w:t>Optimize</w:t>
      </w:r>
    </w:p>
    <w:p w14:paraId="2371AFD9" w14:textId="52060BF2" w:rsidR="009363B2" w:rsidRDefault="009363B2" w:rsidP="009363B2">
      <w:pPr>
        <w:pStyle w:val="IEEEStdsParagraph"/>
      </w:pPr>
      <w:r w:rsidRPr="009363B2">
        <w:t xml:space="preserve">This field specifies the general document type </w:t>
      </w:r>
      <w:r w:rsidR="006074B6">
        <w:t xml:space="preserve">corresponding to the "PrintContentOptimize" element of the </w:t>
      </w:r>
      <w:r w:rsidR="00FB4AC2">
        <w:t>&lt;service&gt;</w:t>
      </w:r>
      <w:r w:rsidR="006074B6">
        <w:t>DocumentProcessing group</w:t>
      </w:r>
      <w:r w:rsidRPr="009363B2">
        <w:t>.</w:t>
      </w:r>
    </w:p>
    <w:p w14:paraId="63D9AE44" w14:textId="5B73DF03" w:rsidR="00F0708F" w:rsidRDefault="00F0708F" w:rsidP="009363B2">
      <w:pPr>
        <w:pStyle w:val="IEEEStdsLevel4Header"/>
        <w:rPr>
          <w:rFonts w:eastAsia="MS Mincho"/>
        </w:rPr>
      </w:pPr>
      <w:r>
        <w:rPr>
          <w:rFonts w:eastAsia="MS Mincho"/>
        </w:rPr>
        <w:t>PrintQuality</w:t>
      </w:r>
    </w:p>
    <w:p w14:paraId="4701210A" w14:textId="2A688442" w:rsidR="00F0708F" w:rsidRPr="00F0708F" w:rsidRDefault="00F0708F" w:rsidP="00F0708F">
      <w:pPr>
        <w:pStyle w:val="IEEEStdsParagraph"/>
      </w:pPr>
      <w:r w:rsidRPr="00F0708F">
        <w:t>This field specifies the relative print quality for the page and corresponds to the "Quality" element</w:t>
      </w:r>
      <w:r w:rsidR="008E508E">
        <w:t xml:space="preserve"> of the </w:t>
      </w:r>
      <w:r w:rsidR="00FB4AC2">
        <w:t>&lt;service&gt;</w:t>
      </w:r>
      <w:r w:rsidR="008E508E">
        <w:t>DocumentProcessing</w:t>
      </w:r>
      <w:r w:rsidR="00FB4AC2">
        <w:t xml:space="preserve"> </w:t>
      </w:r>
      <w:r w:rsidR="008E508E">
        <w:t>group</w:t>
      </w:r>
      <w:r w:rsidRPr="00F0708F">
        <w:t xml:space="preserve">. Valid values are </w:t>
      </w:r>
      <w:r>
        <w:t>0</w:t>
      </w:r>
      <w:r w:rsidRPr="00F0708F">
        <w:t xml:space="preserve"> </w:t>
      </w:r>
      <w:r>
        <w:t>for the default print quality, 3</w:t>
      </w:r>
      <w:r w:rsidRPr="00F0708F">
        <w:t xml:space="preserve"> for draft quality, </w:t>
      </w:r>
      <w:r>
        <w:t xml:space="preserve">4 </w:t>
      </w:r>
      <w:r w:rsidRPr="00F0708F">
        <w:t xml:space="preserve">for normal quality, and </w:t>
      </w:r>
      <w:r>
        <w:t>5</w:t>
      </w:r>
      <w:r w:rsidRPr="00F0708F">
        <w:t xml:space="preserve"> for high quality.</w:t>
      </w:r>
    </w:p>
    <w:p w14:paraId="71759086" w14:textId="30FF5FF0" w:rsidR="00A735E6" w:rsidRDefault="00A735E6" w:rsidP="00A735E6">
      <w:pPr>
        <w:pStyle w:val="IEEEStdsLevel4Header"/>
        <w:rPr>
          <w:rFonts w:eastAsia="MS Mincho"/>
        </w:rPr>
      </w:pPr>
      <w:r>
        <w:rPr>
          <w:rFonts w:eastAsia="MS Mincho"/>
        </w:rPr>
        <w:t>RenderingIntent</w:t>
      </w:r>
    </w:p>
    <w:p w14:paraId="4C52835A" w14:textId="3C272E4D" w:rsidR="00187AED" w:rsidRPr="00187AED" w:rsidRDefault="00187AED" w:rsidP="00427458">
      <w:pPr>
        <w:pStyle w:val="IEEEStdsParagraph"/>
      </w:pPr>
      <w:r>
        <w:t>The RenderingIntent field specifies the colorimetric rendering intent for the page and corresponds to the "PrintRenderingIntent" element</w:t>
      </w:r>
      <w:r w:rsidR="008E508E">
        <w:t xml:space="preserve"> of the </w:t>
      </w:r>
      <w:r w:rsidR="00FB4AC2">
        <w:t>&lt;service&gt;</w:t>
      </w:r>
      <w:r w:rsidR="008E508E">
        <w:t>DocumentProcessing group</w:t>
      </w:r>
      <w:r>
        <w:t>. When the empty string, the default rendering intent is used.</w:t>
      </w:r>
    </w:p>
    <w:p w14:paraId="3E649476" w14:textId="425536F3" w:rsidR="005372B0" w:rsidRDefault="005372B0" w:rsidP="00B97691">
      <w:pPr>
        <w:pStyle w:val="IEEEStdsLevel2Header"/>
        <w:rPr>
          <w:rFonts w:eastAsia="MS Mincho"/>
        </w:rPr>
      </w:pPr>
      <w:bookmarkStart w:id="64" w:name="_Toc196537933"/>
      <w:r>
        <w:rPr>
          <w:rFonts w:eastAsia="MS Mincho"/>
        </w:rPr>
        <w:t>Page Bitmap</w:t>
      </w:r>
      <w:bookmarkEnd w:id="64"/>
    </w:p>
    <w:p w14:paraId="6BED4227" w14:textId="55D1ED27" w:rsidR="00913B0B" w:rsidRPr="00D91AB6" w:rsidRDefault="00913B0B">
      <w:pPr>
        <w:pStyle w:val="IEEEStdsParagraph"/>
      </w:pPr>
      <w:r w:rsidRPr="00913B0B">
        <w:t xml:space="preserve">The </w:t>
      </w:r>
      <w:r>
        <w:t>page bitmap</w:t>
      </w:r>
      <w:r w:rsidRPr="00913B0B">
        <w:t xml:space="preserve"> is compressed using a PackBits-like algorithm. </w:t>
      </w:r>
      <w:r w:rsidR="003A4A79">
        <w:t xml:space="preserve">Pixel color values are packed into an integral number of octets. 8 </w:t>
      </w:r>
      <w:r w:rsidR="00B61D03">
        <w:t xml:space="preserve">pixel </w:t>
      </w:r>
      <w:r w:rsidR="003A4A79">
        <w:t>color values are packed into a single octet for compression when BitsPerPixel is 1.</w:t>
      </w:r>
    </w:p>
    <w:p w14:paraId="765A6AE2" w14:textId="49072826" w:rsidR="003A4A79" w:rsidRPr="00913B0B" w:rsidRDefault="00913B0B">
      <w:pPr>
        <w:pStyle w:val="IEEEStdsParagraph"/>
      </w:pPr>
      <w:r w:rsidRPr="00913B0B">
        <w:t xml:space="preserve">Each line of raster data begins with a repetition count from 1 to 256 that is encoded using a single </w:t>
      </w:r>
      <w:r w:rsidR="003A4A79">
        <w:t>octet containing</w:t>
      </w:r>
      <w:r w:rsidRPr="00913B0B">
        <w:t xml:space="preserve"> "count - 1".</w:t>
      </w:r>
    </w:p>
    <w:p w14:paraId="4B2DA8B2" w14:textId="520BEA9F" w:rsidR="003E5A5D" w:rsidRDefault="00913B0B" w:rsidP="00913B0B">
      <w:pPr>
        <w:pStyle w:val="IEEEStdsParagraph"/>
      </w:pPr>
      <w:r w:rsidRPr="00913B0B">
        <w:t xml:space="preserve">After the repetition count, whole color values for that line are run-length encoded using a PackBits-like run-length encoding algorithm: 1 to 128 repeated colors are encoded using an initial </w:t>
      </w:r>
      <w:r w:rsidR="003A4A79">
        <w:t>octet containing</w:t>
      </w:r>
      <w:r w:rsidRPr="00913B0B">
        <w:t xml:space="preserve"> "count - 1" followed by the color value </w:t>
      </w:r>
      <w:r w:rsidR="003A4A79">
        <w:t>octet</w:t>
      </w:r>
      <w:r w:rsidRPr="00913B0B">
        <w:t xml:space="preserve">(s) while 2 to 128 non-repeating colors are encoded using an initial </w:t>
      </w:r>
      <w:r w:rsidR="003A4A79">
        <w:t>octet containing</w:t>
      </w:r>
      <w:r w:rsidRPr="00913B0B">
        <w:t xml:space="preserve"> "257 - count" followed by the color value </w:t>
      </w:r>
      <w:r w:rsidR="003A4A79">
        <w:t>octet(</w:t>
      </w:r>
      <w:r w:rsidRPr="00913B0B">
        <w:t>s</w:t>
      </w:r>
      <w:r w:rsidR="003A4A79">
        <w:t>)</w:t>
      </w:r>
      <w:r w:rsidRPr="00913B0B">
        <w:t>.</w:t>
      </w:r>
    </w:p>
    <w:p w14:paraId="2E34BFF0" w14:textId="77777777" w:rsidR="003E5A5D" w:rsidRDefault="003E5A5D">
      <w:pPr>
        <w:rPr>
          <w:rFonts w:eastAsia="MS Mincho"/>
        </w:rPr>
      </w:pPr>
      <w:r>
        <w:br w:type="page"/>
      </w:r>
    </w:p>
    <w:p w14:paraId="2F753C69" w14:textId="327C40F2" w:rsidR="00AF30FD" w:rsidRDefault="00AF30FD" w:rsidP="00AF30FD">
      <w:pPr>
        <w:pStyle w:val="IEEEStdsLevel3Header"/>
        <w:rPr>
          <w:rFonts w:eastAsia="MS Mincho"/>
        </w:rPr>
      </w:pPr>
      <w:bookmarkStart w:id="65" w:name="_Toc196537934"/>
      <w:r>
        <w:rPr>
          <w:rFonts w:eastAsia="MS Mincho"/>
        </w:rPr>
        <w:t>Sample Gray Bitmap</w:t>
      </w:r>
      <w:bookmarkEnd w:id="65"/>
    </w:p>
    <w:p w14:paraId="44E95663" w14:textId="0DB34D5C" w:rsidR="00AF30FD" w:rsidRDefault="00AF30FD" w:rsidP="00AF30FD">
      <w:pPr>
        <w:pStyle w:val="IEEEStdsParagraph"/>
      </w:pPr>
      <w:r>
        <w:t xml:space="preserve">The </w:t>
      </w:r>
      <w:r w:rsidR="00D6503B">
        <w:t xml:space="preserve">23x8 1-bit sGray image shown in </w:t>
      </w:r>
      <w:r w:rsidR="00D6503B">
        <w:fldChar w:fldCharType="begin"/>
      </w:r>
      <w:r w:rsidR="00D6503B">
        <w:instrText xml:space="preserve"> REF _Ref173578359 \h </w:instrText>
      </w:r>
      <w:r w:rsidR="00D6503B">
        <w:fldChar w:fldCharType="separate"/>
      </w:r>
      <w:r w:rsidR="00D62118">
        <w:t xml:space="preserve">Figure </w:t>
      </w:r>
      <w:r w:rsidR="00D62118">
        <w:rPr>
          <w:noProof/>
        </w:rPr>
        <w:t>2</w:t>
      </w:r>
      <w:r w:rsidR="00D6503B">
        <w:fldChar w:fldCharType="end"/>
      </w:r>
      <w:r w:rsidR="00D6503B">
        <w:t xml:space="preserve"> would be encoded as the following </w:t>
      </w:r>
      <w:r w:rsidR="00427458">
        <w:t>21</w:t>
      </w:r>
      <w:r w:rsidR="00D6503B">
        <w:t xml:space="preserve"> octets</w:t>
      </w:r>
      <w:r w:rsidR="00714FD7">
        <w:t>.</w:t>
      </w:r>
    </w:p>
    <w:p w14:paraId="645F434E" w14:textId="54CD5E50" w:rsidR="00D6503B" w:rsidRDefault="00D6503B" w:rsidP="00714FD7">
      <w:pPr>
        <w:pStyle w:val="Example"/>
      </w:pPr>
      <w:r>
        <w:t xml:space="preserve">0x00 </w:t>
      </w:r>
      <w:r w:rsidR="00714FD7">
        <w:t>0xFE.8F.78.F7</w:t>
      </w:r>
    </w:p>
    <w:p w14:paraId="3852CD31" w14:textId="0CF7D8C0" w:rsidR="00D6503B" w:rsidRDefault="00714FD7" w:rsidP="00714FD7">
      <w:pPr>
        <w:pStyle w:val="Example"/>
      </w:pPr>
      <w:r>
        <w:t>0x00 0xFE.76.77.67</w:t>
      </w:r>
    </w:p>
    <w:p w14:paraId="169B038C" w14:textId="4E570722" w:rsidR="00D6503B" w:rsidRDefault="00427458" w:rsidP="00714FD7">
      <w:pPr>
        <w:pStyle w:val="Example"/>
      </w:pPr>
      <w:r>
        <w:t>0x03</w:t>
      </w:r>
      <w:r w:rsidR="00D6503B">
        <w:t xml:space="preserve"> 0x</w:t>
      </w:r>
      <w:r>
        <w:t>02.77</w:t>
      </w:r>
    </w:p>
    <w:p w14:paraId="71E9261C" w14:textId="6F40AB13" w:rsidR="00D6503B" w:rsidRDefault="00D6503B" w:rsidP="00714FD7">
      <w:pPr>
        <w:pStyle w:val="Example"/>
      </w:pPr>
      <w:r>
        <w:t>0x00 0x</w:t>
      </w:r>
      <w:r w:rsidR="00427458">
        <w:t>FE.8E.38.E3</w:t>
      </w:r>
    </w:p>
    <w:p w14:paraId="54A5078B" w14:textId="3C98B41E" w:rsidR="008A4917" w:rsidRDefault="00427458" w:rsidP="002A5405">
      <w:pPr>
        <w:pStyle w:val="Example"/>
      </w:pPr>
      <w:r>
        <w:t>0x00 0x02.FF</w:t>
      </w:r>
    </w:p>
    <w:p w14:paraId="39B64A30" w14:textId="226649E4" w:rsidR="00D6503B" w:rsidRDefault="00714FD7" w:rsidP="00D6503B">
      <w:pPr>
        <w:pStyle w:val="IEEEStdsParagraph"/>
        <w:ind w:left="630"/>
      </w:pPr>
      <w:r w:rsidRPr="002A5405">
        <w:rPr>
          <w:noProof/>
        </w:rPr>
        <w:drawing>
          <wp:inline distT="0" distB="0" distL="0" distR="0" wp14:anchorId="492D682D" wp14:editId="6E025099">
            <wp:extent cx="5270500" cy="1841500"/>
            <wp:effectExtent l="0" t="0" r="12700" b="12700"/>
            <wp:docPr id="8" name="Picture 8" descr="Macintosh HD:Users:mike:Dropbox:Documents:IPP:gray-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ke:Dropbox:Documents:IPP:gray-imag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00" cy="1841500"/>
                    </a:xfrm>
                    <a:prstGeom prst="rect">
                      <a:avLst/>
                    </a:prstGeom>
                    <a:noFill/>
                    <a:ln>
                      <a:noFill/>
                    </a:ln>
                  </pic:spPr>
                </pic:pic>
              </a:graphicData>
            </a:graphic>
          </wp:inline>
        </w:drawing>
      </w:r>
    </w:p>
    <w:p w14:paraId="6CCE71B1" w14:textId="701B2D4D" w:rsidR="00427458" w:rsidRDefault="00D6503B" w:rsidP="002A5405">
      <w:pPr>
        <w:pStyle w:val="Caption"/>
      </w:pPr>
      <w:bookmarkStart w:id="66" w:name="_Ref173578359"/>
      <w:bookmarkStart w:id="67" w:name="_Toc196537964"/>
      <w:r>
        <w:t xml:space="preserve">Figure </w:t>
      </w:r>
      <w:r w:rsidR="00D62118">
        <w:fldChar w:fldCharType="begin"/>
      </w:r>
      <w:r w:rsidR="00D62118">
        <w:instrText xml:space="preserve"> SEQ Figure \* ARABIC </w:instrText>
      </w:r>
      <w:r w:rsidR="00D62118">
        <w:fldChar w:fldCharType="separate"/>
      </w:r>
      <w:r w:rsidR="00D62118">
        <w:rPr>
          <w:noProof/>
        </w:rPr>
        <w:t>2</w:t>
      </w:r>
      <w:r w:rsidR="00D62118">
        <w:rPr>
          <w:noProof/>
        </w:rPr>
        <w:fldChar w:fldCharType="end"/>
      </w:r>
      <w:bookmarkEnd w:id="66"/>
      <w:r>
        <w:t xml:space="preserve"> - Sample Gray Bitmap</w:t>
      </w:r>
      <w:bookmarkEnd w:id="67"/>
    </w:p>
    <w:p w14:paraId="7CDF44EF" w14:textId="77777777" w:rsidR="008A4917" w:rsidRDefault="008A4917" w:rsidP="008A4917">
      <w:pPr>
        <w:pStyle w:val="IEEEStdsParagraph"/>
      </w:pPr>
      <w:r>
        <w:t>The unused trailing bits (1 bit in this example) can have any value, and in this example we use a value of 1 to improve the compression slightly.</w:t>
      </w:r>
    </w:p>
    <w:p w14:paraId="1C647E96" w14:textId="77777777" w:rsidR="008A4917" w:rsidRDefault="008A4917" w:rsidP="008A4917">
      <w:pPr>
        <w:pStyle w:val="IEEEStdsParagraph"/>
      </w:pPr>
      <w:r>
        <w:t>The first line (0x00) is a sequence of three octets (0xFE.8F.78.F7).</w:t>
      </w:r>
    </w:p>
    <w:p w14:paraId="5658FA69" w14:textId="77777777" w:rsidR="008A4917" w:rsidRDefault="008A4917" w:rsidP="008A4917">
      <w:pPr>
        <w:pStyle w:val="IEEEStdsParagraph"/>
      </w:pPr>
      <w:r>
        <w:t>The second line (0x00) is another sequence of three octets (0xFE.76.77.67).</w:t>
      </w:r>
    </w:p>
    <w:p w14:paraId="2A218C82" w14:textId="77777777" w:rsidR="008A4917" w:rsidRDefault="008A4917" w:rsidP="008A4917">
      <w:pPr>
        <w:pStyle w:val="IEEEStdsParagraph"/>
      </w:pPr>
      <w:r>
        <w:t>The third through sixth lines (0x03) contain a sequence of three repeated octets (0x02.77).</w:t>
      </w:r>
    </w:p>
    <w:p w14:paraId="46EC95E7" w14:textId="64182BD2" w:rsidR="00427458" w:rsidRDefault="00427458" w:rsidP="008A4917">
      <w:pPr>
        <w:pStyle w:val="IEEEStdsParagraph"/>
      </w:pPr>
      <w:r>
        <w:t>The seventh line (0x00) is a sequence of three octets (0xFE.8E.38.E3).</w:t>
      </w:r>
    </w:p>
    <w:p w14:paraId="7F4FD5A1" w14:textId="77777777" w:rsidR="003E5A5D" w:rsidRDefault="00427458" w:rsidP="00427458">
      <w:pPr>
        <w:pStyle w:val="IEEEStdsParagraph"/>
      </w:pPr>
      <w:r>
        <w:t>The last line (0x00) is a sequence of three repeated octets (0x02.FF).</w:t>
      </w:r>
    </w:p>
    <w:p w14:paraId="4BDA4F0B" w14:textId="77777777" w:rsidR="003E5A5D" w:rsidRDefault="003E5A5D">
      <w:pPr>
        <w:rPr>
          <w:rFonts w:eastAsia="MS Mincho"/>
        </w:rPr>
      </w:pPr>
      <w:r>
        <w:br w:type="page"/>
      </w:r>
    </w:p>
    <w:p w14:paraId="0D5D7A61" w14:textId="4B42299D" w:rsidR="00D6503B" w:rsidRPr="00D6503B" w:rsidRDefault="00D6503B" w:rsidP="00D6503B">
      <w:pPr>
        <w:pStyle w:val="IEEEStdsLevel3Header"/>
        <w:rPr>
          <w:rFonts w:eastAsia="MS Mincho"/>
        </w:rPr>
      </w:pPr>
      <w:bookmarkStart w:id="68" w:name="_Toc196537935"/>
      <w:r>
        <w:rPr>
          <w:rFonts w:eastAsia="MS Mincho"/>
        </w:rPr>
        <w:t>Sample sRGB Bitmap</w:t>
      </w:r>
      <w:bookmarkEnd w:id="68"/>
    </w:p>
    <w:p w14:paraId="5DA03C11" w14:textId="5DDAAA9B" w:rsidR="00B61D03" w:rsidRPr="00913B0B" w:rsidRDefault="00AF30FD" w:rsidP="00913B0B">
      <w:pPr>
        <w:pStyle w:val="IEEEStdsParagraph"/>
      </w:pPr>
      <w:r>
        <w:t>T</w:t>
      </w:r>
      <w:r w:rsidR="00913B0B" w:rsidRPr="00913B0B">
        <w:t xml:space="preserve">he 8x8 24-bit sRGB image shown in </w:t>
      </w:r>
      <w:r w:rsidR="003E5A5D">
        <w:fldChar w:fldCharType="begin"/>
      </w:r>
      <w:r w:rsidR="003E5A5D">
        <w:instrText xml:space="preserve"> REF _Ref188944044 \h </w:instrText>
      </w:r>
      <w:r w:rsidR="003E5A5D">
        <w:fldChar w:fldCharType="separate"/>
      </w:r>
      <w:r w:rsidR="00D62118">
        <w:t xml:space="preserve">Figure </w:t>
      </w:r>
      <w:r w:rsidR="00D62118">
        <w:rPr>
          <w:noProof/>
        </w:rPr>
        <w:t>3</w:t>
      </w:r>
      <w:r w:rsidR="003E5A5D">
        <w:fldChar w:fldCharType="end"/>
      </w:r>
      <w:r w:rsidR="00D6503B">
        <w:t xml:space="preserve"> </w:t>
      </w:r>
      <w:r w:rsidR="00913B0B" w:rsidRPr="00913B0B">
        <w:t xml:space="preserve">would be encoded as the following </w:t>
      </w:r>
      <w:r w:rsidR="00FA1D58" w:rsidRPr="00913B0B">
        <w:t>8</w:t>
      </w:r>
      <w:r w:rsidR="00FA1D58">
        <w:t>7</w:t>
      </w:r>
      <w:r w:rsidR="00FA1D58" w:rsidRPr="00913B0B">
        <w:t xml:space="preserve"> </w:t>
      </w:r>
      <w:r w:rsidR="00913B0B" w:rsidRPr="00913B0B">
        <w:t>octets:</w:t>
      </w:r>
    </w:p>
    <w:p w14:paraId="43796DCD" w14:textId="34A2C15A" w:rsidR="00913B0B" w:rsidRPr="00913B0B" w:rsidRDefault="00714FD7" w:rsidP="00492BAA">
      <w:pPr>
        <w:pStyle w:val="Example"/>
      </w:pPr>
      <w:r>
        <w:t>0x</w:t>
      </w:r>
      <w:r w:rsidR="00913B0B" w:rsidRPr="00913B0B">
        <w:t xml:space="preserve">00 </w:t>
      </w:r>
      <w:r>
        <w:t>0x</w:t>
      </w:r>
      <w:r w:rsidR="00913B0B" w:rsidRPr="00913B0B">
        <w:t xml:space="preserve">00.FF.FF.FF </w:t>
      </w:r>
      <w:r>
        <w:t>0x</w:t>
      </w:r>
      <w:r w:rsidR="00913B0B" w:rsidRPr="00913B0B">
        <w:t xml:space="preserve">02.FF.FF.00 </w:t>
      </w:r>
      <w:r>
        <w:t>0x</w:t>
      </w:r>
      <w:r w:rsidR="00913B0B" w:rsidRPr="00913B0B">
        <w:t>03.FF.FF.FF</w:t>
      </w:r>
    </w:p>
    <w:p w14:paraId="24762F0F" w14:textId="72555820" w:rsidR="00913B0B" w:rsidRPr="00913B0B" w:rsidRDefault="00714FD7" w:rsidP="00492BAA">
      <w:pPr>
        <w:pStyle w:val="Example"/>
      </w:pPr>
      <w:r>
        <w:t>0x</w:t>
      </w:r>
      <w:r w:rsidR="00913B0B" w:rsidRPr="00913B0B">
        <w:t>00</w:t>
      </w:r>
      <w:r w:rsidR="00B61D03">
        <w:t xml:space="preserve"> </w:t>
      </w:r>
      <w:r>
        <w:t>0x</w:t>
      </w:r>
      <w:r w:rsidR="00913B0B" w:rsidRPr="00913B0B">
        <w:t xml:space="preserve">FE.FF.FF.00.00.00.FF.FF.FF.00 </w:t>
      </w:r>
      <w:r>
        <w:t>0x</w:t>
      </w:r>
      <w:r w:rsidR="00913B0B" w:rsidRPr="00913B0B">
        <w:t xml:space="preserve">02.FF.FF.FF </w:t>
      </w:r>
      <w:r>
        <w:t>0x</w:t>
      </w:r>
      <w:r w:rsidR="00FA1D58">
        <w:t>FF</w:t>
      </w:r>
      <w:r w:rsidR="00913B0B" w:rsidRPr="00913B0B">
        <w:t>.00.FF.00</w:t>
      </w:r>
      <w:r w:rsidR="00FA1D58">
        <w:t>.</w:t>
      </w:r>
      <w:r w:rsidR="00913B0B" w:rsidRPr="00913B0B">
        <w:t>FF.FF.FF</w:t>
      </w:r>
    </w:p>
    <w:p w14:paraId="64F82744" w14:textId="098CA3FD" w:rsidR="00913B0B" w:rsidRPr="00913B0B" w:rsidRDefault="00714FD7" w:rsidP="00492BAA">
      <w:pPr>
        <w:pStyle w:val="Example"/>
      </w:pPr>
      <w:r>
        <w:t>0x</w:t>
      </w:r>
      <w:r w:rsidR="00913B0B" w:rsidRPr="00913B0B">
        <w:t xml:space="preserve">00 </w:t>
      </w:r>
      <w:r>
        <w:t>0x</w:t>
      </w:r>
      <w:r w:rsidR="00913B0B" w:rsidRPr="00913B0B">
        <w:t xml:space="preserve">01.FF.FF.00 </w:t>
      </w:r>
      <w:r>
        <w:t>0x</w:t>
      </w:r>
      <w:r w:rsidR="00913B0B" w:rsidRPr="00913B0B">
        <w:t xml:space="preserve">02.FF.FF.FF </w:t>
      </w:r>
      <w:r>
        <w:t>0x</w:t>
      </w:r>
      <w:r w:rsidR="00913B0B" w:rsidRPr="00913B0B">
        <w:t>02.00.FF.00</w:t>
      </w:r>
    </w:p>
    <w:p w14:paraId="1F074D39" w14:textId="1095791A" w:rsidR="00913B0B" w:rsidRPr="00913B0B" w:rsidRDefault="00714FD7" w:rsidP="00492BAA">
      <w:pPr>
        <w:pStyle w:val="Example"/>
      </w:pPr>
      <w:r>
        <w:t>0x</w:t>
      </w:r>
      <w:r w:rsidR="00913B0B" w:rsidRPr="00913B0B">
        <w:t xml:space="preserve">00 </w:t>
      </w:r>
      <w:r>
        <w:t>0x</w:t>
      </w:r>
      <w:r w:rsidR="00913B0B" w:rsidRPr="00913B0B">
        <w:t xml:space="preserve">02.FF.FF.00 </w:t>
      </w:r>
      <w:r>
        <w:t>0x</w:t>
      </w:r>
      <w:r w:rsidR="00913B0B" w:rsidRPr="00913B0B">
        <w:t xml:space="preserve">02.FF.FF.FF </w:t>
      </w:r>
      <w:r>
        <w:t>0x</w:t>
      </w:r>
      <w:r w:rsidR="00FA1D58">
        <w:t>FF</w:t>
      </w:r>
      <w:r w:rsidR="00913B0B" w:rsidRPr="00913B0B">
        <w:t>.00.FF.00.FF.FF.FF</w:t>
      </w:r>
    </w:p>
    <w:p w14:paraId="762A3E4C" w14:textId="617AD370" w:rsidR="00913B0B" w:rsidRPr="00913B0B" w:rsidRDefault="00714FD7" w:rsidP="00492BAA">
      <w:pPr>
        <w:pStyle w:val="Example"/>
      </w:pPr>
      <w:r>
        <w:t>0x</w:t>
      </w:r>
      <w:r w:rsidR="00913B0B" w:rsidRPr="00913B0B">
        <w:t xml:space="preserve">00 </w:t>
      </w:r>
      <w:r>
        <w:t>0x</w:t>
      </w:r>
      <w:r w:rsidR="00913B0B" w:rsidRPr="00913B0B">
        <w:t xml:space="preserve">00.FF.FF.FF </w:t>
      </w:r>
      <w:r>
        <w:t>0x</w:t>
      </w:r>
      <w:r w:rsidR="00913B0B" w:rsidRPr="00913B0B">
        <w:t xml:space="preserve">02.FF.FF.00 </w:t>
      </w:r>
      <w:r>
        <w:t>0x</w:t>
      </w:r>
      <w:r w:rsidR="00913B0B" w:rsidRPr="00913B0B">
        <w:t>03.FF.FF.FF</w:t>
      </w:r>
    </w:p>
    <w:p w14:paraId="4DA4EB76" w14:textId="02BC8877" w:rsidR="00913B0B" w:rsidRPr="00913B0B" w:rsidRDefault="00714FD7" w:rsidP="00492BAA">
      <w:pPr>
        <w:pStyle w:val="Example"/>
      </w:pPr>
      <w:r>
        <w:t>0x</w:t>
      </w:r>
      <w:r w:rsidR="00913B0B" w:rsidRPr="00913B0B">
        <w:t xml:space="preserve">00 </w:t>
      </w:r>
      <w:r>
        <w:t>0x</w:t>
      </w:r>
      <w:r w:rsidR="00913B0B" w:rsidRPr="00913B0B">
        <w:t>07.FF.FF.FF</w:t>
      </w:r>
    </w:p>
    <w:p w14:paraId="5A70D24F" w14:textId="4A4313EC" w:rsidR="00B61D03" w:rsidRDefault="00714FD7" w:rsidP="00492BAA">
      <w:pPr>
        <w:pStyle w:val="Example"/>
      </w:pPr>
      <w:r>
        <w:t>0x</w:t>
      </w:r>
      <w:r w:rsidR="00913B0B" w:rsidRPr="00913B0B">
        <w:t xml:space="preserve">01 </w:t>
      </w:r>
      <w:r>
        <w:t>0x</w:t>
      </w:r>
      <w:r w:rsidR="00913B0B" w:rsidRPr="00913B0B">
        <w:t>07.FF.00.00</w:t>
      </w:r>
    </w:p>
    <w:p w14:paraId="6C20C3BF" w14:textId="77777777" w:rsidR="008A4917" w:rsidRDefault="008A4917" w:rsidP="008A4917">
      <w:pPr>
        <w:rPr>
          <w:rFonts w:eastAsia="MS Mincho"/>
        </w:rPr>
      </w:pPr>
    </w:p>
    <w:p w14:paraId="400272FE" w14:textId="77777777" w:rsidR="008A4917" w:rsidRPr="00714FD7" w:rsidRDefault="008A4917" w:rsidP="008A4917">
      <w:pPr>
        <w:jc w:val="center"/>
        <w:rPr>
          <w:rFonts w:eastAsia="MS Mincho"/>
        </w:rPr>
      </w:pPr>
      <w:r w:rsidRPr="002A5405">
        <w:rPr>
          <w:rFonts w:eastAsia="MS Mincho"/>
          <w:noProof/>
        </w:rPr>
        <w:drawing>
          <wp:inline distT="0" distB="0" distL="0" distR="0" wp14:anchorId="29C9298E" wp14:editId="254BE4B6">
            <wp:extent cx="1841500" cy="1841500"/>
            <wp:effectExtent l="0" t="0" r="12700" b="12700"/>
            <wp:docPr id="9" name="Picture 9" descr="Macintosh HD:Users:mike:Dropbox:Documents:IPP:sampl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ike:Dropbox:Documents:IPP:sample-imag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inline>
        </w:drawing>
      </w:r>
    </w:p>
    <w:p w14:paraId="619A6413" w14:textId="77777777" w:rsidR="008A4917" w:rsidRDefault="008A4917" w:rsidP="002A5405">
      <w:pPr>
        <w:pStyle w:val="Caption"/>
      </w:pPr>
      <w:bookmarkStart w:id="69" w:name="_Ref188944044"/>
      <w:bookmarkStart w:id="70" w:name="_Toc196537965"/>
      <w:r>
        <w:t xml:space="preserve">Figure </w:t>
      </w:r>
      <w:r w:rsidR="00D62118">
        <w:fldChar w:fldCharType="begin"/>
      </w:r>
      <w:r w:rsidR="00D62118">
        <w:instrText xml:space="preserve"> SEQ Figure \* ARABIC </w:instrText>
      </w:r>
      <w:r w:rsidR="00D62118">
        <w:fldChar w:fldCharType="separate"/>
      </w:r>
      <w:r w:rsidR="00D62118">
        <w:rPr>
          <w:noProof/>
        </w:rPr>
        <w:t>3</w:t>
      </w:r>
      <w:r w:rsidR="00D62118">
        <w:rPr>
          <w:noProof/>
        </w:rPr>
        <w:fldChar w:fldCharType="end"/>
      </w:r>
      <w:bookmarkEnd w:id="69"/>
      <w:r>
        <w:t xml:space="preserve"> - Sample Color Bitmap</w:t>
      </w:r>
      <w:bookmarkEnd w:id="70"/>
    </w:p>
    <w:p w14:paraId="72BFFA62" w14:textId="63598733" w:rsidR="00B61D03" w:rsidRPr="00913B0B" w:rsidRDefault="00913B0B">
      <w:pPr>
        <w:pStyle w:val="IEEEStdsParagraph"/>
      </w:pPr>
      <w:r w:rsidRPr="00913B0B">
        <w:t>The first line (</w:t>
      </w:r>
      <w:r w:rsidR="00714FD7">
        <w:t>0x</w:t>
      </w:r>
      <w:r w:rsidRPr="00913B0B">
        <w:t>00) contains 1 white pixel (</w:t>
      </w:r>
      <w:r w:rsidR="00714FD7">
        <w:t>0x</w:t>
      </w:r>
      <w:r w:rsidRPr="00913B0B">
        <w:t>00.FF.FF.FF), 3 yellow pixels (</w:t>
      </w:r>
      <w:r w:rsidR="00714FD7">
        <w:t>0x</w:t>
      </w:r>
      <w:r w:rsidRPr="00913B0B">
        <w:t>02.FF.FF.00), and 4 white pixels (</w:t>
      </w:r>
      <w:r w:rsidR="00714FD7">
        <w:t>0x</w:t>
      </w:r>
      <w:r w:rsidRPr="00913B0B">
        <w:t>03.FF.FF.FF).</w:t>
      </w:r>
    </w:p>
    <w:p w14:paraId="1BA2D29E" w14:textId="2C5C1502" w:rsidR="00B61D03" w:rsidRPr="00913B0B" w:rsidRDefault="00913B0B" w:rsidP="00913B0B">
      <w:pPr>
        <w:pStyle w:val="IEEEStdsParagraph"/>
      </w:pPr>
      <w:r w:rsidRPr="00913B0B">
        <w:t>The second line (</w:t>
      </w:r>
      <w:r w:rsidR="00714FD7">
        <w:t>0x</w:t>
      </w:r>
      <w:r w:rsidRPr="00913B0B">
        <w:t>00) contains a sequence of yellow + blue + yellow pixels (</w:t>
      </w:r>
      <w:r w:rsidR="00714FD7">
        <w:t>0x</w:t>
      </w:r>
      <w:r w:rsidRPr="00913B0B">
        <w:t>FE.FF.FF.00.00.00.FF.FF.FF.00), 3 white pixels (</w:t>
      </w:r>
      <w:r w:rsidR="00714FD7">
        <w:t>0x</w:t>
      </w:r>
      <w:r w:rsidRPr="00913B0B">
        <w:t xml:space="preserve">02.FF.FF.FF), </w:t>
      </w:r>
      <w:r w:rsidR="00FA1D58">
        <w:t xml:space="preserve">and a sequence of </w:t>
      </w:r>
      <w:r w:rsidRPr="00913B0B">
        <w:t>green</w:t>
      </w:r>
      <w:r w:rsidR="00FA1D58">
        <w:t xml:space="preserve"> + white</w:t>
      </w:r>
      <w:r w:rsidRPr="00913B0B">
        <w:t xml:space="preserve"> pixel</w:t>
      </w:r>
      <w:r w:rsidR="00FA1D58">
        <w:t>s</w:t>
      </w:r>
      <w:r w:rsidRPr="00913B0B">
        <w:t xml:space="preserve"> (</w:t>
      </w:r>
      <w:r w:rsidR="00714FD7">
        <w:t>0x</w:t>
      </w:r>
      <w:r w:rsidR="00FA1D58">
        <w:t>FF</w:t>
      </w:r>
      <w:r w:rsidRPr="00913B0B">
        <w:t>.00.FF.00.FF.FF.FF).</w:t>
      </w:r>
    </w:p>
    <w:p w14:paraId="6F54837C" w14:textId="0A5530B3" w:rsidR="00B61D03" w:rsidRDefault="00913B0B" w:rsidP="00913B0B">
      <w:pPr>
        <w:pStyle w:val="IEEEStdsParagraph"/>
      </w:pPr>
      <w:r w:rsidRPr="00913B0B">
        <w:t>The third line (</w:t>
      </w:r>
      <w:r w:rsidR="00714FD7">
        <w:t>0x</w:t>
      </w:r>
      <w:r w:rsidRPr="00913B0B">
        <w:t>00) contains 2 yellow pixels (</w:t>
      </w:r>
      <w:r w:rsidR="00714FD7">
        <w:t>0x</w:t>
      </w:r>
      <w:r w:rsidRPr="00913B0B">
        <w:t>01.FF.FF.00), 3 white pixels (</w:t>
      </w:r>
      <w:r w:rsidR="00714FD7">
        <w:t>0x</w:t>
      </w:r>
      <w:r w:rsidRPr="00913B0B">
        <w:t>02.FF.FF.FF), and 3 green pixels (</w:t>
      </w:r>
      <w:r w:rsidR="00714FD7">
        <w:t>0x</w:t>
      </w:r>
      <w:r w:rsidRPr="00913B0B">
        <w:t>02.00.FF.00)</w:t>
      </w:r>
      <w:r w:rsidR="001D7C5A">
        <w:t>.</w:t>
      </w:r>
    </w:p>
    <w:p w14:paraId="39747937" w14:textId="56EC525B" w:rsidR="00B61D03" w:rsidRDefault="00913B0B" w:rsidP="00913B0B">
      <w:pPr>
        <w:pStyle w:val="IEEEStdsParagraph"/>
      </w:pPr>
      <w:r w:rsidRPr="00913B0B">
        <w:t>The fourth line (</w:t>
      </w:r>
      <w:r w:rsidR="00714FD7">
        <w:t>0x</w:t>
      </w:r>
      <w:r w:rsidRPr="00913B0B">
        <w:t>00) contains 3 yellow pixels (</w:t>
      </w:r>
      <w:r w:rsidR="00714FD7">
        <w:t>0x</w:t>
      </w:r>
      <w:r w:rsidRPr="00913B0B">
        <w:t>02.FF.FF.00), 3 white pixels (</w:t>
      </w:r>
      <w:r w:rsidR="00714FD7">
        <w:t>0x</w:t>
      </w:r>
      <w:r w:rsidRPr="00913B0B">
        <w:t>02.FF.FF.FF),</w:t>
      </w:r>
      <w:r w:rsidR="00FA1D58">
        <w:t xml:space="preserve"> and a sequence of </w:t>
      </w:r>
      <w:r w:rsidRPr="00913B0B">
        <w:t>green</w:t>
      </w:r>
      <w:r w:rsidR="00FA1D58">
        <w:t xml:space="preserve"> + white</w:t>
      </w:r>
      <w:r w:rsidRPr="00913B0B">
        <w:t xml:space="preserve"> pixel</w:t>
      </w:r>
      <w:r w:rsidR="00FA1D58">
        <w:t>s</w:t>
      </w:r>
      <w:r w:rsidRPr="00913B0B">
        <w:t xml:space="preserve"> (</w:t>
      </w:r>
      <w:r w:rsidR="00714FD7">
        <w:t>0x</w:t>
      </w:r>
      <w:r w:rsidR="00FA1D58">
        <w:t>FF</w:t>
      </w:r>
      <w:r w:rsidRPr="00913B0B">
        <w:t>.00.FF.00.FF.FF.FF).</w:t>
      </w:r>
    </w:p>
    <w:p w14:paraId="380B2F51" w14:textId="2C4F7EC2" w:rsidR="00B61D03" w:rsidRDefault="00913B0B" w:rsidP="00913B0B">
      <w:pPr>
        <w:pStyle w:val="IEEEStdsParagraph"/>
      </w:pPr>
      <w:r w:rsidRPr="00913B0B">
        <w:t>The fifth line (</w:t>
      </w:r>
      <w:r w:rsidR="00714FD7">
        <w:t>0x</w:t>
      </w:r>
      <w:r w:rsidRPr="00913B0B">
        <w:t>00) contains 1 white pixel (</w:t>
      </w:r>
      <w:r w:rsidR="00714FD7">
        <w:t>0x</w:t>
      </w:r>
      <w:r w:rsidRPr="00913B0B">
        <w:t>00.FF.FF.FF), 3 yellow pixels (</w:t>
      </w:r>
      <w:r w:rsidR="00714FD7">
        <w:t>0x</w:t>
      </w:r>
      <w:r w:rsidRPr="00913B0B">
        <w:t>02.FF.FF.00), and 4 white pixels (</w:t>
      </w:r>
      <w:r w:rsidR="00714FD7">
        <w:t>0x</w:t>
      </w:r>
      <w:r w:rsidRPr="00913B0B">
        <w:t>03.FF.FF.FF).</w:t>
      </w:r>
    </w:p>
    <w:p w14:paraId="0F6C0211" w14:textId="2C81397B" w:rsidR="00B61D03" w:rsidRDefault="00913B0B" w:rsidP="00913B0B">
      <w:pPr>
        <w:pStyle w:val="IEEEStdsParagraph"/>
      </w:pPr>
      <w:r w:rsidRPr="00913B0B">
        <w:t>The sixth line (</w:t>
      </w:r>
      <w:r w:rsidR="00714FD7">
        <w:t>0x</w:t>
      </w:r>
      <w:r w:rsidRPr="00913B0B">
        <w:t>00) contains 8 white pixels (</w:t>
      </w:r>
      <w:r w:rsidR="00714FD7">
        <w:t>0x</w:t>
      </w:r>
      <w:r w:rsidRPr="00913B0B">
        <w:t>07.FF.FF.FF).</w:t>
      </w:r>
    </w:p>
    <w:p w14:paraId="760C8D94" w14:textId="79292151" w:rsidR="00B61D03" w:rsidRDefault="00913B0B">
      <w:pPr>
        <w:pStyle w:val="IEEEStdsParagraph"/>
      </w:pPr>
      <w:r w:rsidRPr="00913B0B">
        <w:t>The seventh and eighth lines (</w:t>
      </w:r>
      <w:r w:rsidR="00714FD7">
        <w:t>0x</w:t>
      </w:r>
      <w:r w:rsidRPr="00913B0B">
        <w:t>01) contain 8 red pixels (</w:t>
      </w:r>
      <w:r w:rsidR="00714FD7">
        <w:t>0x</w:t>
      </w:r>
      <w:r w:rsidRPr="00913B0B">
        <w:t>07.FF.00.00).</w:t>
      </w:r>
    </w:p>
    <w:p w14:paraId="0B1B04C9" w14:textId="63B1B3DB" w:rsidR="00427458" w:rsidRPr="00D6503B" w:rsidRDefault="00427458" w:rsidP="00427458">
      <w:pPr>
        <w:pStyle w:val="IEEEStdsLevel3Header"/>
        <w:rPr>
          <w:rFonts w:eastAsia="MS Mincho"/>
        </w:rPr>
      </w:pPr>
      <w:bookmarkStart w:id="71" w:name="_Toc196537936"/>
      <w:r>
        <w:rPr>
          <w:rFonts w:eastAsia="MS Mincho"/>
        </w:rPr>
        <w:t>Sample DeviceCMYK Bitmap</w:t>
      </w:r>
      <w:bookmarkEnd w:id="71"/>
    </w:p>
    <w:p w14:paraId="2693405A" w14:textId="55845043" w:rsidR="00427458" w:rsidRPr="00913B0B" w:rsidRDefault="00427458" w:rsidP="00427458">
      <w:pPr>
        <w:pStyle w:val="IEEEStdsParagraph"/>
      </w:pPr>
      <w:r>
        <w:t>T</w:t>
      </w:r>
      <w:r w:rsidRPr="00913B0B">
        <w:t xml:space="preserve">he 8x8 24-bit </w:t>
      </w:r>
      <w:r>
        <w:t>DeviceCMYK</w:t>
      </w:r>
      <w:r w:rsidRPr="00913B0B">
        <w:t xml:space="preserve"> image shown in </w:t>
      </w:r>
      <w:r w:rsidR="00516F81">
        <w:fldChar w:fldCharType="begin"/>
      </w:r>
      <w:r w:rsidR="00516F81">
        <w:instrText xml:space="preserve"> REF _Ref188944044 \h </w:instrText>
      </w:r>
      <w:r w:rsidR="00516F81">
        <w:fldChar w:fldCharType="separate"/>
      </w:r>
      <w:r w:rsidR="00D62118">
        <w:t xml:space="preserve">Figure </w:t>
      </w:r>
      <w:r w:rsidR="00D62118">
        <w:rPr>
          <w:noProof/>
        </w:rPr>
        <w:t>3</w:t>
      </w:r>
      <w:r w:rsidR="00516F81">
        <w:fldChar w:fldCharType="end"/>
      </w:r>
      <w:r>
        <w:t xml:space="preserve"> </w:t>
      </w:r>
      <w:r w:rsidRPr="00913B0B">
        <w:t xml:space="preserve">would be encoded as the following </w:t>
      </w:r>
      <w:r w:rsidR="001D7C5A">
        <w:t>108</w:t>
      </w:r>
      <w:r w:rsidRPr="00913B0B">
        <w:t xml:space="preserve"> octets:</w:t>
      </w:r>
    </w:p>
    <w:p w14:paraId="7A189269" w14:textId="02BE4270" w:rsidR="00427458" w:rsidRPr="00913B0B" w:rsidRDefault="00427458" w:rsidP="00492BAA">
      <w:pPr>
        <w:pStyle w:val="Example"/>
      </w:pPr>
      <w:r>
        <w:t>0x</w:t>
      </w:r>
      <w:r w:rsidRPr="00913B0B">
        <w:t xml:space="preserve">00 </w:t>
      </w:r>
      <w:r>
        <w:t>0x</w:t>
      </w:r>
      <w:r w:rsidRPr="00913B0B">
        <w:t>00.</w:t>
      </w:r>
      <w:r>
        <w:t>00.00.00.00</w:t>
      </w:r>
      <w:r w:rsidRPr="00913B0B">
        <w:t xml:space="preserve"> </w:t>
      </w:r>
      <w:r>
        <w:t>0x</w:t>
      </w:r>
      <w:r w:rsidRPr="00913B0B">
        <w:t>02.</w:t>
      </w:r>
      <w:r>
        <w:t>00.00.</w:t>
      </w:r>
      <w:r w:rsidRPr="00913B0B">
        <w:t xml:space="preserve">FF.00 </w:t>
      </w:r>
      <w:r>
        <w:t>0x</w:t>
      </w:r>
      <w:r w:rsidRPr="00913B0B">
        <w:t>03.</w:t>
      </w:r>
      <w:r>
        <w:t>00.00.00.00</w:t>
      </w:r>
    </w:p>
    <w:p w14:paraId="1BB5BE8F" w14:textId="339C99D9" w:rsidR="00427458" w:rsidRPr="00913B0B" w:rsidRDefault="00427458" w:rsidP="00492BAA">
      <w:pPr>
        <w:pStyle w:val="Example"/>
      </w:pPr>
      <w:r>
        <w:t>0x</w:t>
      </w:r>
      <w:r w:rsidRPr="00913B0B">
        <w:t>00</w:t>
      </w:r>
      <w:r>
        <w:t xml:space="preserve"> 0x</w:t>
      </w:r>
      <w:r w:rsidRPr="00913B0B">
        <w:t>FE.</w:t>
      </w:r>
      <w:r>
        <w:t>00.00.FF.00.FF.FF.00.00.00.00.FF.00</w:t>
      </w:r>
      <w:r w:rsidRPr="00913B0B">
        <w:t xml:space="preserve"> </w:t>
      </w:r>
      <w:r>
        <w:t>0x</w:t>
      </w:r>
      <w:r w:rsidRPr="00913B0B">
        <w:t>02.</w:t>
      </w:r>
      <w:r>
        <w:t>00.00.00.00</w:t>
      </w:r>
      <w:r w:rsidRPr="00913B0B">
        <w:t xml:space="preserve"> </w:t>
      </w:r>
      <w:r>
        <w:t>0xFF</w:t>
      </w:r>
      <w:r w:rsidRPr="00913B0B">
        <w:t>.</w:t>
      </w:r>
      <w:r w:rsidR="00492BAA">
        <w:t>FF.00.FF.00.00.00.00.00</w:t>
      </w:r>
    </w:p>
    <w:p w14:paraId="265C2388" w14:textId="77F79845" w:rsidR="00427458" w:rsidRDefault="00427458" w:rsidP="00492BAA">
      <w:pPr>
        <w:pStyle w:val="Example"/>
      </w:pPr>
      <w:r>
        <w:t>0x</w:t>
      </w:r>
      <w:r w:rsidRPr="00913B0B">
        <w:t xml:space="preserve">00 </w:t>
      </w:r>
      <w:r>
        <w:t>0x</w:t>
      </w:r>
      <w:r w:rsidRPr="00913B0B">
        <w:t>01.</w:t>
      </w:r>
      <w:r w:rsidR="0067723F">
        <w:t>00.00.</w:t>
      </w:r>
      <w:r w:rsidRPr="00913B0B">
        <w:t xml:space="preserve">FF.00 </w:t>
      </w:r>
      <w:r>
        <w:t>0x</w:t>
      </w:r>
      <w:r w:rsidRPr="00913B0B">
        <w:t>02.</w:t>
      </w:r>
      <w:r w:rsidR="0067723F">
        <w:t>00.00.00.00</w:t>
      </w:r>
      <w:r w:rsidRPr="00913B0B">
        <w:t xml:space="preserve"> </w:t>
      </w:r>
      <w:r>
        <w:t>0x</w:t>
      </w:r>
      <w:r w:rsidRPr="00913B0B">
        <w:t>02.FF.00</w:t>
      </w:r>
      <w:r w:rsidR="0067723F">
        <w:t>.FF.00</w:t>
      </w:r>
    </w:p>
    <w:p w14:paraId="37CBD8FF" w14:textId="4C38F336" w:rsidR="00427458" w:rsidRPr="00913B0B" w:rsidRDefault="00427458" w:rsidP="00492BAA">
      <w:pPr>
        <w:pStyle w:val="Example"/>
      </w:pPr>
      <w:r>
        <w:t>0x</w:t>
      </w:r>
      <w:r w:rsidRPr="00913B0B">
        <w:t xml:space="preserve">00 </w:t>
      </w:r>
      <w:r>
        <w:t>0x</w:t>
      </w:r>
      <w:r w:rsidRPr="00913B0B">
        <w:t>02.</w:t>
      </w:r>
      <w:r w:rsidR="0067723F">
        <w:t>00.00</w:t>
      </w:r>
      <w:r w:rsidRPr="00913B0B">
        <w:t xml:space="preserve">.FF.00 </w:t>
      </w:r>
      <w:r>
        <w:t>0x</w:t>
      </w:r>
      <w:r w:rsidRPr="00913B0B">
        <w:t>02.</w:t>
      </w:r>
      <w:r w:rsidR="0067723F">
        <w:t>00.00.00.00</w:t>
      </w:r>
      <w:r w:rsidRPr="00913B0B">
        <w:t xml:space="preserve"> </w:t>
      </w:r>
      <w:r>
        <w:t>0xFF</w:t>
      </w:r>
      <w:r w:rsidRPr="00913B0B">
        <w:t>.</w:t>
      </w:r>
      <w:r w:rsidR="0067723F">
        <w:t>FF.00.FF.00.00.00.00.00</w:t>
      </w:r>
    </w:p>
    <w:p w14:paraId="22507825" w14:textId="196F04C9" w:rsidR="00427458" w:rsidRPr="00913B0B" w:rsidRDefault="00427458" w:rsidP="00492BAA">
      <w:pPr>
        <w:pStyle w:val="Example"/>
      </w:pPr>
      <w:r>
        <w:t>0x</w:t>
      </w:r>
      <w:r w:rsidRPr="00913B0B">
        <w:t xml:space="preserve">00 </w:t>
      </w:r>
      <w:r>
        <w:t>0x</w:t>
      </w:r>
      <w:r w:rsidRPr="00913B0B">
        <w:t>00.</w:t>
      </w:r>
      <w:r w:rsidR="0067723F">
        <w:t>00.00.00.00</w:t>
      </w:r>
      <w:r w:rsidRPr="00913B0B">
        <w:t xml:space="preserve"> </w:t>
      </w:r>
      <w:r>
        <w:t>0x</w:t>
      </w:r>
      <w:r w:rsidRPr="00913B0B">
        <w:t>02.</w:t>
      </w:r>
      <w:r w:rsidR="0067723F">
        <w:t>00.00.</w:t>
      </w:r>
      <w:r w:rsidRPr="00913B0B">
        <w:t xml:space="preserve">FF.00 </w:t>
      </w:r>
      <w:r>
        <w:t>0x</w:t>
      </w:r>
      <w:r w:rsidRPr="00913B0B">
        <w:t>03.</w:t>
      </w:r>
      <w:r w:rsidR="0067723F">
        <w:t>00.00.00.00</w:t>
      </w:r>
    </w:p>
    <w:p w14:paraId="041DDE30" w14:textId="2AA0E0E7" w:rsidR="00427458" w:rsidRPr="00913B0B" w:rsidRDefault="00427458" w:rsidP="00492BAA">
      <w:pPr>
        <w:pStyle w:val="Example"/>
      </w:pPr>
      <w:r>
        <w:t>0x</w:t>
      </w:r>
      <w:r w:rsidRPr="00913B0B">
        <w:t xml:space="preserve">00 </w:t>
      </w:r>
      <w:r>
        <w:t>0x</w:t>
      </w:r>
      <w:r w:rsidRPr="00913B0B">
        <w:t>07.</w:t>
      </w:r>
      <w:r w:rsidR="0067723F">
        <w:t>00.00.00.00</w:t>
      </w:r>
    </w:p>
    <w:p w14:paraId="08E19A81" w14:textId="70916E4D" w:rsidR="00427458" w:rsidRDefault="00427458" w:rsidP="00492BAA">
      <w:pPr>
        <w:pStyle w:val="Example"/>
      </w:pPr>
      <w:r>
        <w:t>0x</w:t>
      </w:r>
      <w:r w:rsidRPr="00913B0B">
        <w:t xml:space="preserve">01 </w:t>
      </w:r>
      <w:r>
        <w:t>0x</w:t>
      </w:r>
      <w:r w:rsidRPr="00913B0B">
        <w:t>07.</w:t>
      </w:r>
      <w:r w:rsidR="0067723F">
        <w:t>00.FF.FF.00</w:t>
      </w:r>
    </w:p>
    <w:p w14:paraId="51F0E9C7" w14:textId="12BF48C6" w:rsidR="00427458" w:rsidRPr="00913B0B" w:rsidRDefault="00427458" w:rsidP="00427458">
      <w:pPr>
        <w:pStyle w:val="IEEEStdsParagraph"/>
      </w:pPr>
      <w:r w:rsidRPr="00913B0B">
        <w:t>The first line (</w:t>
      </w:r>
      <w:r>
        <w:t>0x</w:t>
      </w:r>
      <w:r w:rsidRPr="00913B0B">
        <w:t>00) contains 1 white pixel (</w:t>
      </w:r>
      <w:r>
        <w:t>0x</w:t>
      </w:r>
      <w:r w:rsidRPr="00913B0B">
        <w:t>00.</w:t>
      </w:r>
      <w:r w:rsidR="0067723F">
        <w:t>00.00.00.00</w:t>
      </w:r>
      <w:r w:rsidRPr="00913B0B">
        <w:t>), 3 yellow pixels (</w:t>
      </w:r>
      <w:r>
        <w:t>0x</w:t>
      </w:r>
      <w:r w:rsidR="0067723F">
        <w:t>02.00.00.FF.</w:t>
      </w:r>
      <w:r w:rsidRPr="00913B0B">
        <w:t>00), and 4 white pixels (</w:t>
      </w:r>
      <w:r>
        <w:t>0x</w:t>
      </w:r>
      <w:r w:rsidRPr="00913B0B">
        <w:t>03.</w:t>
      </w:r>
      <w:r w:rsidR="0067723F">
        <w:t>00.00.00</w:t>
      </w:r>
      <w:r w:rsidRPr="00913B0B">
        <w:t>).</w:t>
      </w:r>
    </w:p>
    <w:p w14:paraId="224569DC" w14:textId="74516DCE" w:rsidR="00427458" w:rsidRPr="00913B0B" w:rsidRDefault="00427458" w:rsidP="00427458">
      <w:pPr>
        <w:pStyle w:val="IEEEStdsParagraph"/>
      </w:pPr>
      <w:r w:rsidRPr="00913B0B">
        <w:t>The second line (</w:t>
      </w:r>
      <w:r>
        <w:t>0x</w:t>
      </w:r>
      <w:r w:rsidRPr="00913B0B">
        <w:t>00) contains a sequence of yellow + blue + yellow pixels (</w:t>
      </w:r>
      <w:r>
        <w:t>0x</w:t>
      </w:r>
      <w:r w:rsidRPr="00913B0B">
        <w:t>FE.</w:t>
      </w:r>
      <w:r w:rsidR="0067723F">
        <w:t>00.00.</w:t>
      </w:r>
      <w:r w:rsidRPr="00913B0B">
        <w:t>FF.00.</w:t>
      </w:r>
      <w:r w:rsidR="0067723F">
        <w:t>FF.FF.00.00.00.00</w:t>
      </w:r>
      <w:r w:rsidRPr="00913B0B">
        <w:t>.FF.00), 3 white pixels (</w:t>
      </w:r>
      <w:r>
        <w:t>0x</w:t>
      </w:r>
      <w:r w:rsidRPr="00913B0B">
        <w:t>02.</w:t>
      </w:r>
      <w:r w:rsidR="0067723F">
        <w:t>00.00.00.00</w:t>
      </w:r>
      <w:r w:rsidRPr="00913B0B">
        <w:t xml:space="preserve">), </w:t>
      </w:r>
      <w:r>
        <w:t xml:space="preserve">and a sequence of </w:t>
      </w:r>
      <w:r w:rsidRPr="00913B0B">
        <w:t>green</w:t>
      </w:r>
      <w:r>
        <w:t xml:space="preserve"> + white</w:t>
      </w:r>
      <w:r w:rsidRPr="00913B0B">
        <w:t xml:space="preserve"> pixel</w:t>
      </w:r>
      <w:r>
        <w:t>s</w:t>
      </w:r>
      <w:r w:rsidRPr="00913B0B">
        <w:t xml:space="preserve"> (</w:t>
      </w:r>
      <w:r>
        <w:t>0xFF</w:t>
      </w:r>
      <w:r w:rsidRPr="00913B0B">
        <w:t>.</w:t>
      </w:r>
      <w:r w:rsidR="0067723F">
        <w:t>FF.</w:t>
      </w:r>
      <w:r w:rsidRPr="00913B0B">
        <w:t>00.FF.00.</w:t>
      </w:r>
      <w:r w:rsidR="0067723F">
        <w:t>00.00.00.00</w:t>
      </w:r>
      <w:r w:rsidRPr="00913B0B">
        <w:t>).</w:t>
      </w:r>
    </w:p>
    <w:p w14:paraId="5BFAEC58" w14:textId="37293212" w:rsidR="00427458" w:rsidRDefault="00427458" w:rsidP="00427458">
      <w:pPr>
        <w:pStyle w:val="IEEEStdsParagraph"/>
      </w:pPr>
      <w:r w:rsidRPr="00913B0B">
        <w:t>The third line (</w:t>
      </w:r>
      <w:r>
        <w:t>0x</w:t>
      </w:r>
      <w:r w:rsidRPr="00913B0B">
        <w:t>00) contains 2 yellow pixels (</w:t>
      </w:r>
      <w:r>
        <w:t>0x</w:t>
      </w:r>
      <w:r w:rsidRPr="00913B0B">
        <w:t>01.</w:t>
      </w:r>
      <w:r w:rsidR="001D7C5A">
        <w:t>00.00</w:t>
      </w:r>
      <w:r w:rsidRPr="00913B0B">
        <w:t>.FF.00), 3 white pixels (</w:t>
      </w:r>
      <w:r>
        <w:t>0x</w:t>
      </w:r>
      <w:r w:rsidR="001D7C5A">
        <w:t>02.00.00.00.00</w:t>
      </w:r>
      <w:r w:rsidRPr="00913B0B">
        <w:t>), and 3 green pixels (</w:t>
      </w:r>
      <w:r>
        <w:t>0x</w:t>
      </w:r>
      <w:r w:rsidR="001D7C5A">
        <w:t>02</w:t>
      </w:r>
      <w:r w:rsidRPr="00913B0B">
        <w:t>.FF.00</w:t>
      </w:r>
      <w:r w:rsidR="001D7C5A">
        <w:t>.FF.00</w:t>
      </w:r>
      <w:r w:rsidRPr="00913B0B">
        <w:t>)</w:t>
      </w:r>
      <w:r w:rsidR="001D7C5A">
        <w:t>.</w:t>
      </w:r>
    </w:p>
    <w:p w14:paraId="4449DA7D" w14:textId="2157B30D" w:rsidR="00427458" w:rsidRDefault="00427458" w:rsidP="00427458">
      <w:pPr>
        <w:pStyle w:val="IEEEStdsParagraph"/>
      </w:pPr>
      <w:r w:rsidRPr="00913B0B">
        <w:t>The fourth line (</w:t>
      </w:r>
      <w:r>
        <w:t>0x</w:t>
      </w:r>
      <w:r w:rsidRPr="00913B0B">
        <w:t>00) contains 3 yellow pixels (</w:t>
      </w:r>
      <w:r>
        <w:t>0x</w:t>
      </w:r>
      <w:r w:rsidRPr="00913B0B">
        <w:t>02.</w:t>
      </w:r>
      <w:r w:rsidR="001D7C5A">
        <w:t>00.00</w:t>
      </w:r>
      <w:r w:rsidRPr="00913B0B">
        <w:t>.FF.00), 3 white pixels (</w:t>
      </w:r>
      <w:r>
        <w:t>0x</w:t>
      </w:r>
      <w:r w:rsidRPr="00913B0B">
        <w:t>02.</w:t>
      </w:r>
      <w:r w:rsidR="001D7C5A">
        <w:t>00.00.00.00),</w:t>
      </w:r>
      <w:r>
        <w:t xml:space="preserve"> and a sequence of </w:t>
      </w:r>
      <w:r w:rsidRPr="00913B0B">
        <w:t>green</w:t>
      </w:r>
      <w:r>
        <w:t xml:space="preserve"> + white</w:t>
      </w:r>
      <w:r w:rsidRPr="00913B0B">
        <w:t xml:space="preserve"> pixel</w:t>
      </w:r>
      <w:r>
        <w:t>s</w:t>
      </w:r>
      <w:r w:rsidRPr="00913B0B">
        <w:t xml:space="preserve"> (</w:t>
      </w:r>
      <w:r>
        <w:t>0xFF</w:t>
      </w:r>
      <w:r w:rsidRPr="00913B0B">
        <w:t>.</w:t>
      </w:r>
      <w:r w:rsidR="001D7C5A">
        <w:t>FF.</w:t>
      </w:r>
      <w:r w:rsidRPr="00913B0B">
        <w:t>00.FF.00.</w:t>
      </w:r>
      <w:r w:rsidR="001D7C5A">
        <w:t>00.00.00.00</w:t>
      </w:r>
      <w:r w:rsidRPr="00913B0B">
        <w:t>).</w:t>
      </w:r>
    </w:p>
    <w:p w14:paraId="604FC42D" w14:textId="21FF281F" w:rsidR="00427458" w:rsidRDefault="00427458" w:rsidP="00427458">
      <w:pPr>
        <w:pStyle w:val="IEEEStdsParagraph"/>
      </w:pPr>
      <w:r w:rsidRPr="00913B0B">
        <w:t>The fifth line (</w:t>
      </w:r>
      <w:r>
        <w:t>0x</w:t>
      </w:r>
      <w:r w:rsidRPr="00913B0B">
        <w:t>00) contains 1 white pixel (</w:t>
      </w:r>
      <w:r>
        <w:t>0x</w:t>
      </w:r>
      <w:r w:rsidRPr="00913B0B">
        <w:t>00.</w:t>
      </w:r>
      <w:r w:rsidR="001D7C5A">
        <w:t>00.00.00.00</w:t>
      </w:r>
      <w:r w:rsidRPr="00913B0B">
        <w:t>), 3 yellow pixels (</w:t>
      </w:r>
      <w:r>
        <w:t>0x</w:t>
      </w:r>
      <w:r w:rsidR="001D7C5A">
        <w:t>02.00.00.FF</w:t>
      </w:r>
      <w:r w:rsidRPr="00913B0B">
        <w:t>.00), and 4 white pixels (</w:t>
      </w:r>
      <w:r>
        <w:t>0x</w:t>
      </w:r>
      <w:r w:rsidRPr="00913B0B">
        <w:t>03.</w:t>
      </w:r>
      <w:r w:rsidR="001D7C5A">
        <w:t>00.00.00.00</w:t>
      </w:r>
      <w:r w:rsidRPr="00913B0B">
        <w:t>).</w:t>
      </w:r>
    </w:p>
    <w:p w14:paraId="6F25D939" w14:textId="72DD63DB" w:rsidR="00427458" w:rsidRDefault="00427458" w:rsidP="00427458">
      <w:pPr>
        <w:pStyle w:val="IEEEStdsParagraph"/>
      </w:pPr>
      <w:r w:rsidRPr="00913B0B">
        <w:t>The sixth line (</w:t>
      </w:r>
      <w:r>
        <w:t>0x</w:t>
      </w:r>
      <w:r w:rsidRPr="00913B0B">
        <w:t>00) contains 8 white pixels (</w:t>
      </w:r>
      <w:r>
        <w:t>0x</w:t>
      </w:r>
      <w:r w:rsidRPr="00913B0B">
        <w:t>07.</w:t>
      </w:r>
      <w:r w:rsidR="001D7C5A">
        <w:t>00.00.00.00</w:t>
      </w:r>
      <w:r w:rsidRPr="00913B0B">
        <w:t>).</w:t>
      </w:r>
    </w:p>
    <w:p w14:paraId="10C0D492" w14:textId="777C5323" w:rsidR="00427458" w:rsidRDefault="00427458" w:rsidP="00427458">
      <w:pPr>
        <w:pStyle w:val="IEEEStdsParagraph"/>
      </w:pPr>
      <w:r w:rsidRPr="00913B0B">
        <w:t>The seventh and eighth lines (</w:t>
      </w:r>
      <w:r>
        <w:t>0x</w:t>
      </w:r>
      <w:r w:rsidRPr="00913B0B">
        <w:t>01) contain 8 red pixels (</w:t>
      </w:r>
      <w:r>
        <w:t>0x</w:t>
      </w:r>
      <w:r w:rsidRPr="00913B0B">
        <w:t>07.</w:t>
      </w:r>
      <w:r w:rsidR="001D7C5A">
        <w:t>00.FF.FF.00</w:t>
      </w:r>
      <w:r w:rsidRPr="00913B0B">
        <w:t>).</w:t>
      </w:r>
    </w:p>
    <w:p w14:paraId="23560822" w14:textId="3BF1B213" w:rsidR="00A42621" w:rsidRDefault="00A42621">
      <w:pPr>
        <w:rPr>
          <w:rFonts w:eastAsia="MS Mincho"/>
        </w:rPr>
      </w:pPr>
      <w:r>
        <w:rPr>
          <w:rFonts w:eastAsia="MS Mincho"/>
        </w:rPr>
        <w:br w:type="page"/>
      </w:r>
    </w:p>
    <w:p w14:paraId="3C7A80FE" w14:textId="1BBCB39F" w:rsidR="008E1E6C" w:rsidRDefault="008E1E6C" w:rsidP="008E1E6C">
      <w:pPr>
        <w:pStyle w:val="IEEEStdsLevel1Header"/>
        <w:rPr>
          <w:rFonts w:eastAsia="MS Mincho"/>
        </w:rPr>
      </w:pPr>
      <w:bookmarkStart w:id="72" w:name="_Ref184461620"/>
      <w:bookmarkStart w:id="73" w:name="_Ref184461806"/>
      <w:bookmarkStart w:id="74" w:name="_Toc196537937"/>
      <w:r>
        <w:rPr>
          <w:rFonts w:eastAsia="MS Mincho"/>
        </w:rPr>
        <w:t>Semantic Model Elements</w:t>
      </w:r>
      <w:bookmarkEnd w:id="72"/>
      <w:bookmarkEnd w:id="73"/>
      <w:bookmarkEnd w:id="74"/>
    </w:p>
    <w:p w14:paraId="42B352A9" w14:textId="68123DFF" w:rsidR="008E1E6C" w:rsidRDefault="008E1E6C" w:rsidP="008E1E6C">
      <w:pPr>
        <w:pStyle w:val="IEEEStdsParagraph"/>
      </w:pPr>
      <w:r>
        <w:t xml:space="preserve">This specification defines three new </w:t>
      </w:r>
      <w:r w:rsidR="00450501">
        <w:t xml:space="preserve">PWG Semantic Model elements in the </w:t>
      </w:r>
      <w:r w:rsidR="00A42621">
        <w:t>&lt;s</w:t>
      </w:r>
      <w:r>
        <w:t>ervice&gt;ServiceDescription</w:t>
      </w:r>
      <w:r w:rsidR="00EB66E9">
        <w:t xml:space="preserve"> group</w:t>
      </w:r>
      <w:r>
        <w:t>.</w:t>
      </w:r>
    </w:p>
    <w:p w14:paraId="3A963C7B" w14:textId="6D04EEB3" w:rsidR="000202DE" w:rsidRDefault="000202DE" w:rsidP="000E4D18">
      <w:pPr>
        <w:pStyle w:val="IEEEStdsLevel2Header"/>
        <w:rPr>
          <w:rFonts w:eastAsia="MS Mincho"/>
        </w:rPr>
      </w:pPr>
      <w:bookmarkStart w:id="75" w:name="_Toc196537938"/>
      <w:r>
        <w:rPr>
          <w:rFonts w:eastAsia="MS Mincho"/>
        </w:rPr>
        <w:t>New &lt;service&gt;ServiceDescription Elements</w:t>
      </w:r>
      <w:bookmarkEnd w:id="75"/>
    </w:p>
    <w:p w14:paraId="2533FDC1" w14:textId="0CCEB0CE" w:rsidR="00A42621" w:rsidRDefault="003D36DA" w:rsidP="00595ADD">
      <w:pPr>
        <w:pStyle w:val="IEEEStdsParagraph"/>
        <w:jc w:val="center"/>
      </w:pPr>
      <w:r>
        <w:rPr>
          <w:noProof/>
        </w:rPr>
        <w:drawing>
          <wp:inline distT="0" distB="0" distL="0" distR="0" wp14:anchorId="2D4D3AB0" wp14:editId="5A7D28C1">
            <wp:extent cx="5074285" cy="6440805"/>
            <wp:effectExtent l="0" t="0" r="5715" b="10795"/>
            <wp:docPr id="5" name="Picture 5" descr="LionSSD:Users:msweet:Dropbox:Documents:IPP:PrinterDescriptionAbridg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onSSD:Users:msweet:Dropbox:Documents:IPP:PrinterDescriptionAbridge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4285" cy="6440805"/>
                    </a:xfrm>
                    <a:prstGeom prst="rect">
                      <a:avLst/>
                    </a:prstGeom>
                    <a:noFill/>
                    <a:ln>
                      <a:noFill/>
                    </a:ln>
                  </pic:spPr>
                </pic:pic>
              </a:graphicData>
            </a:graphic>
          </wp:inline>
        </w:drawing>
      </w:r>
    </w:p>
    <w:p w14:paraId="2E8F9320" w14:textId="503F924E" w:rsidR="00A42621" w:rsidRDefault="00A42621" w:rsidP="00595ADD">
      <w:pPr>
        <w:pStyle w:val="Caption"/>
      </w:pPr>
      <w:bookmarkStart w:id="76" w:name="_Toc196537966"/>
      <w:r>
        <w:t xml:space="preserve">Figure </w:t>
      </w:r>
      <w:r w:rsidR="00D62118">
        <w:fldChar w:fldCharType="begin"/>
      </w:r>
      <w:r w:rsidR="00D62118">
        <w:instrText xml:space="preserve"> SEQ Figure \* ARABIC </w:instrText>
      </w:r>
      <w:r w:rsidR="00D62118">
        <w:fldChar w:fldCharType="separate"/>
      </w:r>
      <w:r w:rsidR="00D62118">
        <w:rPr>
          <w:noProof/>
        </w:rPr>
        <w:t>4</w:t>
      </w:r>
      <w:r w:rsidR="00D62118">
        <w:rPr>
          <w:noProof/>
        </w:rPr>
        <w:fldChar w:fldCharType="end"/>
      </w:r>
      <w:r>
        <w:t xml:space="preserve"> - New &lt;service&gt;ServiceDescription Elements</w:t>
      </w:r>
      <w:bookmarkEnd w:id="76"/>
    </w:p>
    <w:p w14:paraId="79D55A67" w14:textId="706187C7" w:rsidR="00A42621" w:rsidRDefault="00A42621" w:rsidP="00595ADD">
      <w:pPr>
        <w:pStyle w:val="Caption"/>
      </w:pPr>
      <w:bookmarkStart w:id="77" w:name="_Toc196537978"/>
      <w:r>
        <w:t xml:space="preserve">Table </w:t>
      </w:r>
      <w:r w:rsidR="00D62118">
        <w:fldChar w:fldCharType="begin"/>
      </w:r>
      <w:r w:rsidR="00D62118">
        <w:instrText xml:space="preserve"> SEQ Table \* ARABIC </w:instrText>
      </w:r>
      <w:r w:rsidR="00D62118">
        <w:fldChar w:fldCharType="separate"/>
      </w:r>
      <w:r w:rsidR="00D62118">
        <w:rPr>
          <w:noProof/>
        </w:rPr>
        <w:t>11</w:t>
      </w:r>
      <w:r w:rsidR="00D62118">
        <w:rPr>
          <w:noProof/>
        </w:rPr>
        <w:fldChar w:fldCharType="end"/>
      </w:r>
      <w:r>
        <w:t xml:space="preserve"> - New Service Description Elements</w:t>
      </w:r>
      <w:bookmarkEnd w:id="77"/>
    </w:p>
    <w:tbl>
      <w:tblPr>
        <w:tblStyle w:val="MediumList1-Accent1"/>
        <w:tblW w:w="8550" w:type="dxa"/>
        <w:tblInd w:w="558" w:type="dxa"/>
        <w:tblLayout w:type="fixed"/>
        <w:tblLook w:val="0420" w:firstRow="1" w:lastRow="0" w:firstColumn="0" w:lastColumn="0" w:noHBand="0" w:noVBand="1"/>
      </w:tblPr>
      <w:tblGrid>
        <w:gridCol w:w="2718"/>
        <w:gridCol w:w="1297"/>
        <w:gridCol w:w="4535"/>
      </w:tblGrid>
      <w:tr w:rsidR="00EB66E9" w14:paraId="17B3295C" w14:textId="77777777" w:rsidTr="00EB66E9">
        <w:trPr>
          <w:cnfStyle w:val="100000000000" w:firstRow="1" w:lastRow="0" w:firstColumn="0" w:lastColumn="0" w:oddVBand="0" w:evenVBand="0" w:oddHBand="0" w:evenHBand="0" w:firstRowFirstColumn="0" w:firstRowLastColumn="0" w:lastRowFirstColumn="0" w:lastRowLastColumn="0"/>
        </w:trPr>
        <w:tc>
          <w:tcPr>
            <w:tcW w:w="2718" w:type="dxa"/>
          </w:tcPr>
          <w:p w14:paraId="50ABD6BD" w14:textId="00D981E8" w:rsidR="00A42621" w:rsidRPr="00A42621" w:rsidRDefault="00A42621" w:rsidP="00A42621">
            <w:pPr>
              <w:pStyle w:val="IEEEStdsParagraph"/>
              <w:spacing w:before="0"/>
              <w:rPr>
                <w:b/>
              </w:rPr>
            </w:pPr>
            <w:r>
              <w:rPr>
                <w:b/>
              </w:rPr>
              <w:t>Element</w:t>
            </w:r>
          </w:p>
        </w:tc>
        <w:tc>
          <w:tcPr>
            <w:tcW w:w="1297" w:type="dxa"/>
          </w:tcPr>
          <w:p w14:paraId="6B59FFA0" w14:textId="3978AE7D" w:rsidR="00A42621" w:rsidRPr="00A42621" w:rsidRDefault="00A42621" w:rsidP="00A42621">
            <w:pPr>
              <w:pStyle w:val="IEEEStdsParagraph"/>
              <w:spacing w:before="0"/>
              <w:rPr>
                <w:b/>
              </w:rPr>
            </w:pPr>
            <w:r>
              <w:rPr>
                <w:b/>
              </w:rPr>
              <w:t>DataType</w:t>
            </w:r>
          </w:p>
        </w:tc>
        <w:tc>
          <w:tcPr>
            <w:tcW w:w="4535" w:type="dxa"/>
          </w:tcPr>
          <w:p w14:paraId="76B09DB3" w14:textId="71E84A0D" w:rsidR="00A42621" w:rsidRPr="00A42621" w:rsidRDefault="00A42621" w:rsidP="00A42621">
            <w:pPr>
              <w:pStyle w:val="IEEEStdsParagraph"/>
              <w:spacing w:before="0"/>
              <w:rPr>
                <w:b/>
              </w:rPr>
            </w:pPr>
            <w:r>
              <w:rPr>
                <w:b/>
              </w:rPr>
              <w:t>Description or Keyword</w:t>
            </w:r>
          </w:p>
        </w:tc>
      </w:tr>
      <w:tr w:rsidR="00EB66E9" w14:paraId="00B45104" w14:textId="77777777" w:rsidTr="00EB66E9">
        <w:trPr>
          <w:cnfStyle w:val="000000100000" w:firstRow="0" w:lastRow="0" w:firstColumn="0" w:lastColumn="0" w:oddVBand="0" w:evenVBand="0" w:oddHBand="1" w:evenHBand="0" w:firstRowFirstColumn="0" w:firstRowLastColumn="0" w:lastRowFirstColumn="0" w:lastRowLastColumn="0"/>
        </w:trPr>
        <w:tc>
          <w:tcPr>
            <w:tcW w:w="2718" w:type="dxa"/>
          </w:tcPr>
          <w:p w14:paraId="335C164E" w14:textId="3BCEBCB9" w:rsidR="00A42621" w:rsidRDefault="00A42621" w:rsidP="00EB66E9">
            <w:pPr>
              <w:pStyle w:val="IEEEStdsParagraph"/>
              <w:spacing w:before="0"/>
              <w:jc w:val="left"/>
            </w:pPr>
            <w:r>
              <w:t>PwgRaster</w:t>
            </w:r>
            <w:r w:rsidR="008D334D">
              <w:t>Document</w:t>
            </w:r>
            <w:r w:rsidR="00EB66E9">
              <w:t>-</w:t>
            </w:r>
            <w:r>
              <w:t>ResolutionSupported</w:t>
            </w:r>
          </w:p>
        </w:tc>
        <w:tc>
          <w:tcPr>
            <w:tcW w:w="1297" w:type="dxa"/>
          </w:tcPr>
          <w:p w14:paraId="6ED0724B" w14:textId="056E19A3" w:rsidR="00A42621" w:rsidRDefault="00A42621" w:rsidP="00EB66E9">
            <w:pPr>
              <w:pStyle w:val="IEEEStdsParagraph"/>
              <w:spacing w:before="0"/>
              <w:jc w:val="left"/>
            </w:pPr>
            <w:r>
              <w:t xml:space="preserve">complex </w:t>
            </w:r>
          </w:p>
        </w:tc>
        <w:tc>
          <w:tcPr>
            <w:tcW w:w="4535" w:type="dxa"/>
          </w:tcPr>
          <w:p w14:paraId="4DBD9DC8" w14:textId="68A2DF4B" w:rsidR="00A42621" w:rsidRDefault="00595ADD" w:rsidP="00EB66E9">
            <w:pPr>
              <w:pStyle w:val="IEEEStdsParagraph"/>
              <w:spacing w:before="0"/>
              <w:jc w:val="left"/>
            </w:pPr>
            <w:r>
              <w:t xml:space="preserve">see </w:t>
            </w:r>
            <w:r>
              <w:fldChar w:fldCharType="begin"/>
            </w:r>
            <w:r>
              <w:instrText xml:space="preserve"> REF _Ref173661767 \r \h </w:instrText>
            </w:r>
            <w:r>
              <w:fldChar w:fldCharType="separate"/>
            </w:r>
            <w:r w:rsidR="00D62118">
              <w:t>5.1.2</w:t>
            </w:r>
            <w:r>
              <w:fldChar w:fldCharType="end"/>
            </w:r>
          </w:p>
        </w:tc>
      </w:tr>
      <w:tr w:rsidR="00EB66E9" w14:paraId="35F83C6A" w14:textId="77777777" w:rsidTr="00EB66E9">
        <w:tc>
          <w:tcPr>
            <w:tcW w:w="2718" w:type="dxa"/>
          </w:tcPr>
          <w:p w14:paraId="7CC4846D" w14:textId="18A2D9B8" w:rsidR="00A42621" w:rsidRDefault="00595ADD" w:rsidP="00EB66E9">
            <w:pPr>
              <w:pStyle w:val="IEEEStdsParagraph"/>
              <w:spacing w:before="0"/>
              <w:jc w:val="left"/>
            </w:pPr>
            <w:r>
              <w:t xml:space="preserve">    Resolution</w:t>
            </w:r>
          </w:p>
        </w:tc>
        <w:tc>
          <w:tcPr>
            <w:tcW w:w="1297" w:type="dxa"/>
          </w:tcPr>
          <w:p w14:paraId="1A1938DE" w14:textId="755D4498" w:rsidR="00A42621" w:rsidRDefault="00595ADD" w:rsidP="00EB66E9">
            <w:pPr>
              <w:pStyle w:val="IEEEStdsParagraph"/>
              <w:spacing w:before="0"/>
              <w:jc w:val="left"/>
            </w:pPr>
            <w:r>
              <w:t>complex</w:t>
            </w:r>
          </w:p>
        </w:tc>
        <w:tc>
          <w:tcPr>
            <w:tcW w:w="4535" w:type="dxa"/>
          </w:tcPr>
          <w:p w14:paraId="54A76C72" w14:textId="24E47473" w:rsidR="00A42621" w:rsidRDefault="00595ADD" w:rsidP="00EB66E9">
            <w:pPr>
              <w:pStyle w:val="IEEEStdsParagraph"/>
              <w:spacing w:before="0"/>
              <w:jc w:val="left"/>
            </w:pPr>
            <w:r>
              <w:t>the supported sequence of resolutions in CrossFeed and Feed direction for PWG Raster files</w:t>
            </w:r>
          </w:p>
        </w:tc>
      </w:tr>
      <w:tr w:rsidR="00EB66E9" w14:paraId="2949FEF3" w14:textId="77777777" w:rsidTr="00EB66E9">
        <w:trPr>
          <w:cnfStyle w:val="000000100000" w:firstRow="0" w:lastRow="0" w:firstColumn="0" w:lastColumn="0" w:oddVBand="0" w:evenVBand="0" w:oddHBand="1" w:evenHBand="0" w:firstRowFirstColumn="0" w:firstRowLastColumn="0" w:lastRowFirstColumn="0" w:lastRowLastColumn="0"/>
        </w:trPr>
        <w:tc>
          <w:tcPr>
            <w:tcW w:w="2718" w:type="dxa"/>
          </w:tcPr>
          <w:p w14:paraId="3548C3CB" w14:textId="628830CA" w:rsidR="00A42621" w:rsidRDefault="00595ADD" w:rsidP="00EB66E9">
            <w:pPr>
              <w:pStyle w:val="IEEEStdsParagraph"/>
              <w:spacing w:before="0"/>
              <w:jc w:val="left"/>
            </w:pPr>
            <w:r>
              <w:t xml:space="preserve">        CrossFeedDir</w:t>
            </w:r>
          </w:p>
        </w:tc>
        <w:tc>
          <w:tcPr>
            <w:tcW w:w="1297" w:type="dxa"/>
          </w:tcPr>
          <w:p w14:paraId="438C249A" w14:textId="74C2FA2B" w:rsidR="00A42621" w:rsidRDefault="00595ADD" w:rsidP="00EB66E9">
            <w:pPr>
              <w:pStyle w:val="IEEEStdsParagraph"/>
              <w:spacing w:before="0"/>
              <w:jc w:val="left"/>
            </w:pPr>
            <w:r>
              <w:t>int</w:t>
            </w:r>
          </w:p>
        </w:tc>
        <w:tc>
          <w:tcPr>
            <w:tcW w:w="4535" w:type="dxa"/>
          </w:tcPr>
          <w:p w14:paraId="72650A53" w14:textId="258DAE05" w:rsidR="00A42621" w:rsidRDefault="00595ADD" w:rsidP="00EB66E9">
            <w:pPr>
              <w:pStyle w:val="IEEEStdsParagraph"/>
              <w:spacing w:before="0"/>
              <w:jc w:val="left"/>
            </w:pPr>
            <w:r>
              <w:t>allowed values for resolutions, in dots per inch, in CrossFeed direction [RFC2911 para 4.1.15]</w:t>
            </w:r>
          </w:p>
        </w:tc>
      </w:tr>
      <w:tr w:rsidR="00EB66E9" w14:paraId="5BFA7EEA" w14:textId="77777777" w:rsidTr="00EB66E9">
        <w:tc>
          <w:tcPr>
            <w:tcW w:w="2718" w:type="dxa"/>
          </w:tcPr>
          <w:p w14:paraId="6C26FDF0" w14:textId="7FDECAD2" w:rsidR="00A42621" w:rsidRDefault="00595ADD" w:rsidP="00EB66E9">
            <w:pPr>
              <w:pStyle w:val="IEEEStdsParagraph"/>
              <w:spacing w:before="0"/>
              <w:jc w:val="left"/>
            </w:pPr>
            <w:r>
              <w:t xml:space="preserve">        FeedDir</w:t>
            </w:r>
          </w:p>
        </w:tc>
        <w:tc>
          <w:tcPr>
            <w:tcW w:w="1297" w:type="dxa"/>
          </w:tcPr>
          <w:p w14:paraId="2EE8C93D" w14:textId="636E2FB4" w:rsidR="00A42621" w:rsidRDefault="00595ADD" w:rsidP="00EB66E9">
            <w:pPr>
              <w:pStyle w:val="IEEEStdsParagraph"/>
              <w:spacing w:before="0"/>
              <w:jc w:val="left"/>
            </w:pPr>
            <w:r>
              <w:t>int</w:t>
            </w:r>
          </w:p>
        </w:tc>
        <w:tc>
          <w:tcPr>
            <w:tcW w:w="4535" w:type="dxa"/>
          </w:tcPr>
          <w:p w14:paraId="337CF61D" w14:textId="1CDC85D7" w:rsidR="00A42621" w:rsidRDefault="00595ADD" w:rsidP="00EB66E9">
            <w:pPr>
              <w:pStyle w:val="IEEEStdsParagraph"/>
              <w:spacing w:before="0"/>
              <w:jc w:val="left"/>
            </w:pPr>
            <w:r>
              <w:t>allowed values for resolutions, in dots per inch, in Feed direction [RFC2911 para 4.1.15]</w:t>
            </w:r>
          </w:p>
        </w:tc>
      </w:tr>
      <w:tr w:rsidR="003D36DA" w14:paraId="3262799F" w14:textId="77777777" w:rsidTr="00EB66E9">
        <w:trPr>
          <w:cnfStyle w:val="000000100000" w:firstRow="0" w:lastRow="0" w:firstColumn="0" w:lastColumn="0" w:oddVBand="0" w:evenVBand="0" w:oddHBand="1" w:evenHBand="0" w:firstRowFirstColumn="0" w:firstRowLastColumn="0" w:lastRowFirstColumn="0" w:lastRowLastColumn="0"/>
        </w:trPr>
        <w:tc>
          <w:tcPr>
            <w:tcW w:w="2718" w:type="dxa"/>
          </w:tcPr>
          <w:p w14:paraId="1316AF22" w14:textId="6E613EBA" w:rsidR="003D36DA" w:rsidRDefault="003D36DA" w:rsidP="00EB66E9">
            <w:pPr>
              <w:pStyle w:val="IEEEStdsParagraph"/>
              <w:spacing w:before="0"/>
              <w:jc w:val="left"/>
            </w:pPr>
            <w:r>
              <w:t xml:space="preserve">        Units</w:t>
            </w:r>
          </w:p>
        </w:tc>
        <w:tc>
          <w:tcPr>
            <w:tcW w:w="1297" w:type="dxa"/>
          </w:tcPr>
          <w:p w14:paraId="6849748E" w14:textId="7F3CC5A1" w:rsidR="003D36DA" w:rsidRDefault="003D36DA" w:rsidP="00EB66E9">
            <w:pPr>
              <w:pStyle w:val="IEEEStdsParagraph"/>
              <w:spacing w:before="0"/>
              <w:jc w:val="left"/>
            </w:pPr>
            <w:r>
              <w:t>keyword</w:t>
            </w:r>
          </w:p>
        </w:tc>
        <w:tc>
          <w:tcPr>
            <w:tcW w:w="4535" w:type="dxa"/>
          </w:tcPr>
          <w:p w14:paraId="6509572E" w14:textId="2CCB18C9" w:rsidR="003D36DA" w:rsidRDefault="003D36DA" w:rsidP="00EB66E9">
            <w:pPr>
              <w:pStyle w:val="IEEEStdsParagraph"/>
              <w:spacing w:before="0"/>
              <w:jc w:val="left"/>
            </w:pPr>
            <w:r>
              <w:t>allowed units for resolutions; MUST be "Dpi"</w:t>
            </w:r>
          </w:p>
        </w:tc>
      </w:tr>
      <w:tr w:rsidR="00EB66E9" w14:paraId="19D80092" w14:textId="77777777" w:rsidTr="00EB66E9">
        <w:tc>
          <w:tcPr>
            <w:tcW w:w="2718" w:type="dxa"/>
          </w:tcPr>
          <w:p w14:paraId="1D6CD85D" w14:textId="5CC78274" w:rsidR="006F6A7B" w:rsidRDefault="006F6A7B" w:rsidP="00EB66E9">
            <w:pPr>
              <w:pStyle w:val="IEEEStdsParagraph"/>
              <w:spacing w:before="0"/>
              <w:jc w:val="left"/>
            </w:pPr>
            <w:r>
              <w:t>PwgRasterDocument</w:t>
            </w:r>
            <w:r w:rsidR="00EB66E9">
              <w:t>-</w:t>
            </w:r>
            <w:r>
              <w:t>SheetBack</w:t>
            </w:r>
          </w:p>
        </w:tc>
        <w:tc>
          <w:tcPr>
            <w:tcW w:w="1297" w:type="dxa"/>
          </w:tcPr>
          <w:p w14:paraId="73B51D5B" w14:textId="2261E959" w:rsidR="006F6A7B" w:rsidRDefault="006F6A7B" w:rsidP="00EB66E9">
            <w:pPr>
              <w:pStyle w:val="IEEEStdsParagraph"/>
              <w:spacing w:before="0"/>
              <w:jc w:val="left"/>
            </w:pPr>
            <w:r>
              <w:t>keyword</w:t>
            </w:r>
          </w:p>
        </w:tc>
        <w:tc>
          <w:tcPr>
            <w:tcW w:w="4535" w:type="dxa"/>
          </w:tcPr>
          <w:p w14:paraId="06342765" w14:textId="2141CF8E" w:rsidR="006F6A7B" w:rsidRDefault="006F6A7B" w:rsidP="00EB66E9">
            <w:pPr>
              <w:pStyle w:val="IEEEStdsParagraph"/>
              <w:spacing w:before="0"/>
              <w:jc w:val="left"/>
            </w:pPr>
            <w:r>
              <w:t xml:space="preserve">see </w:t>
            </w:r>
            <w:r>
              <w:fldChar w:fldCharType="begin"/>
            </w:r>
            <w:r>
              <w:instrText xml:space="preserve"> REF _Ref173661783 \r \h </w:instrText>
            </w:r>
            <w:r>
              <w:fldChar w:fldCharType="separate"/>
            </w:r>
            <w:r w:rsidR="00D62118">
              <w:t>5.1.1</w:t>
            </w:r>
            <w:r>
              <w:fldChar w:fldCharType="end"/>
            </w:r>
            <w:r>
              <w:t xml:space="preserve">; </w:t>
            </w:r>
            <w:r w:rsidRPr="00595ADD">
              <w:rPr>
                <w:i/>
              </w:rPr>
              <w:t>PwgRaster</w:t>
            </w:r>
            <w:r>
              <w:rPr>
                <w:i/>
              </w:rPr>
              <w:t>DocumentSheetBack</w:t>
            </w:r>
            <w:r w:rsidRPr="00595ADD">
              <w:rPr>
                <w:i/>
              </w:rPr>
              <w:t>WKV</w:t>
            </w:r>
          </w:p>
        </w:tc>
      </w:tr>
      <w:tr w:rsidR="00EB66E9" w14:paraId="3568F106" w14:textId="77777777" w:rsidTr="00EB66E9">
        <w:trPr>
          <w:cnfStyle w:val="000000100000" w:firstRow="0" w:lastRow="0" w:firstColumn="0" w:lastColumn="0" w:oddVBand="0" w:evenVBand="0" w:oddHBand="1" w:evenHBand="0" w:firstRowFirstColumn="0" w:firstRowLastColumn="0" w:lastRowFirstColumn="0" w:lastRowLastColumn="0"/>
        </w:trPr>
        <w:tc>
          <w:tcPr>
            <w:tcW w:w="2718" w:type="dxa"/>
          </w:tcPr>
          <w:p w14:paraId="2094C29F" w14:textId="7793ACB3" w:rsidR="00A42621" w:rsidRDefault="00A42621" w:rsidP="00EB66E9">
            <w:pPr>
              <w:pStyle w:val="IEEEStdsParagraph"/>
              <w:spacing w:before="0"/>
              <w:jc w:val="left"/>
            </w:pPr>
            <w:r>
              <w:t>PwgRaster</w:t>
            </w:r>
            <w:r w:rsidR="008D334D">
              <w:t>Document</w:t>
            </w:r>
            <w:r w:rsidR="00EB66E9">
              <w:t>-</w:t>
            </w:r>
            <w:r w:rsidR="008D334D">
              <w:t>Type</w:t>
            </w:r>
            <w:r>
              <w:t>Supported</w:t>
            </w:r>
          </w:p>
        </w:tc>
        <w:tc>
          <w:tcPr>
            <w:tcW w:w="1297" w:type="dxa"/>
          </w:tcPr>
          <w:p w14:paraId="05FB2223" w14:textId="407A3096" w:rsidR="00A42621" w:rsidRDefault="00595ADD" w:rsidP="00EB66E9">
            <w:pPr>
              <w:pStyle w:val="IEEEStdsParagraph"/>
              <w:spacing w:before="0"/>
              <w:jc w:val="left"/>
            </w:pPr>
            <w:r>
              <w:t>list of keywords</w:t>
            </w:r>
          </w:p>
        </w:tc>
        <w:tc>
          <w:tcPr>
            <w:tcW w:w="4535" w:type="dxa"/>
          </w:tcPr>
          <w:p w14:paraId="0E594590" w14:textId="4B5D1FC8" w:rsidR="00A42621" w:rsidRDefault="00595ADD" w:rsidP="00EB66E9">
            <w:pPr>
              <w:pStyle w:val="IEEEStdsParagraph"/>
              <w:spacing w:before="0"/>
              <w:jc w:val="left"/>
            </w:pPr>
            <w:r>
              <w:t xml:space="preserve">see </w:t>
            </w:r>
            <w:r>
              <w:fldChar w:fldCharType="begin"/>
            </w:r>
            <w:r>
              <w:instrText xml:space="preserve"> REF _Ref173661803 \r \h </w:instrText>
            </w:r>
            <w:r>
              <w:fldChar w:fldCharType="separate"/>
            </w:r>
            <w:r w:rsidR="00D62118">
              <w:t>5.1.3</w:t>
            </w:r>
            <w:r>
              <w:fldChar w:fldCharType="end"/>
            </w:r>
            <w:r>
              <w:t xml:space="preserve">; </w:t>
            </w:r>
            <w:r w:rsidRPr="00595ADD">
              <w:rPr>
                <w:i/>
              </w:rPr>
              <w:t>PwgRaster</w:t>
            </w:r>
            <w:r w:rsidR="00450501">
              <w:rPr>
                <w:i/>
              </w:rPr>
              <w:t>Document</w:t>
            </w:r>
            <w:r w:rsidRPr="00595ADD">
              <w:rPr>
                <w:i/>
              </w:rPr>
              <w:t>TypeWKV</w:t>
            </w:r>
          </w:p>
        </w:tc>
      </w:tr>
    </w:tbl>
    <w:p w14:paraId="7476F4AF" w14:textId="64A2BF9B" w:rsidR="008E1E6C" w:rsidRDefault="008E1E6C" w:rsidP="00FD766E">
      <w:pPr>
        <w:pStyle w:val="IEEEStdsLevel3Header"/>
        <w:rPr>
          <w:rFonts w:eastAsia="MS Mincho"/>
        </w:rPr>
      </w:pPr>
      <w:bookmarkStart w:id="78" w:name="_Ref173661783"/>
      <w:bookmarkStart w:id="79" w:name="_Toc196537939"/>
      <w:r>
        <w:rPr>
          <w:rFonts w:eastAsia="MS Mincho"/>
        </w:rPr>
        <w:t>PwgRaster</w:t>
      </w:r>
      <w:r w:rsidR="008D334D">
        <w:rPr>
          <w:rFonts w:eastAsia="MS Mincho"/>
        </w:rPr>
        <w:t>Document</w:t>
      </w:r>
      <w:r w:rsidR="00450501">
        <w:rPr>
          <w:rFonts w:eastAsia="MS Mincho"/>
        </w:rPr>
        <w:t>Sheet</w:t>
      </w:r>
      <w:r>
        <w:rPr>
          <w:rFonts w:eastAsia="MS Mincho"/>
        </w:rPr>
        <w:t>Back</w:t>
      </w:r>
      <w:bookmarkEnd w:id="78"/>
      <w:bookmarkEnd w:id="79"/>
    </w:p>
    <w:p w14:paraId="1295CEDE" w14:textId="0950CE6B" w:rsidR="008E1E6C" w:rsidRDefault="008E1E6C" w:rsidP="008E1E6C">
      <w:pPr>
        <w:pStyle w:val="IEEEStdsParagraph"/>
      </w:pPr>
      <w:r>
        <w:t xml:space="preserve">This </w:t>
      </w:r>
      <w:r w:rsidR="00516F81">
        <w:t xml:space="preserve">CONDITIONALLY </w:t>
      </w:r>
      <w:r>
        <w:t xml:space="preserve">REQUIRED element specifies the bitmap coordinate system for the backside of duplex sheets. </w:t>
      </w:r>
      <w:r w:rsidR="00516F81">
        <w:t xml:space="preserve">Printers </w:t>
      </w:r>
      <w:r w:rsidR="00375E88">
        <w:t xml:space="preserve">with duplex printing capabilities </w:t>
      </w:r>
      <w:r w:rsidR="00516F81">
        <w:t xml:space="preserve">MUST </w:t>
      </w:r>
      <w:r w:rsidR="00375E88">
        <w:t xml:space="preserve">support this </w:t>
      </w:r>
      <w:r w:rsidR="00C361B1">
        <w:t>element</w:t>
      </w:r>
      <w:r w:rsidR="00375E88">
        <w:t xml:space="preserve">. </w:t>
      </w:r>
      <w:r>
        <w:t>The following keyword values are defined:</w:t>
      </w:r>
    </w:p>
    <w:p w14:paraId="182DE6B4" w14:textId="58ED5889" w:rsidR="008E1E6C" w:rsidRDefault="008E1E6C" w:rsidP="008E1E6C">
      <w:pPr>
        <w:pStyle w:val="ListParagraph"/>
        <w:rPr>
          <w:rFonts w:eastAsia="MS Mincho"/>
        </w:rPr>
      </w:pPr>
      <w:r>
        <w:rPr>
          <w:rFonts w:eastAsia="MS Mincho"/>
        </w:rPr>
        <w:t>'Normal' - the backside has the origin at the top-left corner of the bitmap,</w:t>
      </w:r>
    </w:p>
    <w:p w14:paraId="33F848E1" w14:textId="1A834853" w:rsidR="008E1E6C" w:rsidRDefault="008E1E6C" w:rsidP="008E1E6C">
      <w:pPr>
        <w:pStyle w:val="ListParagraph"/>
        <w:rPr>
          <w:rFonts w:eastAsia="MS Mincho"/>
        </w:rPr>
      </w:pPr>
      <w:r>
        <w:rPr>
          <w:rFonts w:eastAsia="MS Mincho"/>
        </w:rPr>
        <w:t>'ManualTumble' - the backside has the origin at the top-left corner of the bitmap for 'TwoSidedLongEdge' and the bottom-right corner (rotated 180º) of the bitmap for 'TwoSidedShortEdge',</w:t>
      </w:r>
    </w:p>
    <w:p w14:paraId="5710B023" w14:textId="53B2F940" w:rsidR="008E1E6C" w:rsidRDefault="008E1E6C" w:rsidP="008E1E6C">
      <w:pPr>
        <w:pStyle w:val="ListParagraph"/>
        <w:rPr>
          <w:rFonts w:eastAsia="MS Mincho"/>
        </w:rPr>
      </w:pPr>
      <w:r>
        <w:rPr>
          <w:rFonts w:eastAsia="MS Mincho"/>
        </w:rPr>
        <w:t>'Rotated' - the backside image has the origin at the bottom-right corner (rotated 180º) of the bitmap for 'TwoSidedLongEdge' and the top-left corner of the bitmap for 'TwoSidedShortEdge', or</w:t>
      </w:r>
    </w:p>
    <w:p w14:paraId="364204BC" w14:textId="7E08D76D" w:rsidR="008E1E6C" w:rsidRDefault="008E1E6C" w:rsidP="008E1E6C">
      <w:pPr>
        <w:pStyle w:val="ListParagraph"/>
        <w:rPr>
          <w:rFonts w:eastAsia="MS Mincho"/>
        </w:rPr>
      </w:pPr>
      <w:r>
        <w:rPr>
          <w:rFonts w:eastAsia="MS Mincho"/>
        </w:rPr>
        <w:t>'Flipped' - the backside image has the origin at the bottom-left corner (X flipped) of the bitmap for 'TwoSidedLongEdge' and the top-right corner (Y flipped)</w:t>
      </w:r>
      <w:r w:rsidR="00A42621">
        <w:rPr>
          <w:rFonts w:eastAsia="MS Mincho"/>
        </w:rPr>
        <w:t xml:space="preserve"> for 'TwoSidedShortEdge'</w:t>
      </w:r>
      <w:r>
        <w:rPr>
          <w:rFonts w:eastAsia="MS Mincho"/>
        </w:rPr>
        <w:t>.</w:t>
      </w:r>
    </w:p>
    <w:p w14:paraId="18ECB03B" w14:textId="1157944E" w:rsidR="00A0094E" w:rsidRDefault="008A4917" w:rsidP="00A0094E">
      <w:pPr>
        <w:pStyle w:val="IEEEStdsParagraph"/>
      </w:pPr>
      <w:r>
        <w:fldChar w:fldCharType="begin"/>
      </w:r>
      <w:r>
        <w:instrText xml:space="preserve"> REF _Ref173678512 \h </w:instrText>
      </w:r>
      <w:r>
        <w:fldChar w:fldCharType="separate"/>
      </w:r>
      <w:r w:rsidR="00D62118">
        <w:t xml:space="preserve">Figure </w:t>
      </w:r>
      <w:r w:rsidR="00D62118">
        <w:rPr>
          <w:noProof/>
        </w:rPr>
        <w:t>5</w:t>
      </w:r>
      <w:r>
        <w:fldChar w:fldCharType="end"/>
      </w:r>
      <w:r>
        <w:t xml:space="preserve"> </w:t>
      </w:r>
      <w:r w:rsidR="00A0094E">
        <w:t>visually shows the effect of each value on the bitmap image.</w:t>
      </w:r>
      <w:r w:rsidR="0084789D">
        <w:t xml:space="preserve"> The top of each page represents the first line of raster data that is transferred, with pixels being transferred from left to right.</w:t>
      </w:r>
      <w:r w:rsidR="009248AF">
        <w:t xml:space="preserve"> Also see </w:t>
      </w:r>
      <w:r w:rsidR="009248AF">
        <w:fldChar w:fldCharType="begin"/>
      </w:r>
      <w:r w:rsidR="009248AF">
        <w:instrText xml:space="preserve"> REF _Ref188940660 \h </w:instrText>
      </w:r>
      <w:r w:rsidR="009248AF">
        <w:fldChar w:fldCharType="separate"/>
      </w:r>
      <w:r w:rsidR="00D62118">
        <w:t xml:space="preserve">Table </w:t>
      </w:r>
      <w:r w:rsidR="00D62118">
        <w:rPr>
          <w:noProof/>
        </w:rPr>
        <w:t>9</w:t>
      </w:r>
      <w:r w:rsidR="009248AF">
        <w:fldChar w:fldCharType="end"/>
      </w:r>
      <w:r w:rsidR="009248AF">
        <w:t xml:space="preserve"> for the values that must be used for the CrossFeedTransform and FeedTransform page header fields.</w:t>
      </w:r>
    </w:p>
    <w:p w14:paraId="4B31973B" w14:textId="529D9797" w:rsidR="00A0094E" w:rsidRDefault="00F84F89" w:rsidP="00A0094E">
      <w:pPr>
        <w:pStyle w:val="IEEEStdsParagraph"/>
        <w:jc w:val="center"/>
      </w:pPr>
      <w:r>
        <w:rPr>
          <w:noProof/>
        </w:rPr>
        <w:drawing>
          <wp:inline distT="0" distB="0" distL="0" distR="0" wp14:anchorId="00DCA850" wp14:editId="5F490AB0">
            <wp:extent cx="4457699" cy="3200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ke:Dropbox:Documents:IPP:pwg-raster-back-side.png"/>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457699" cy="3200400"/>
                    </a:xfrm>
                    <a:prstGeom prst="rect">
                      <a:avLst/>
                    </a:prstGeom>
                    <a:noFill/>
                    <a:ln>
                      <a:noFill/>
                    </a:ln>
                  </pic:spPr>
                </pic:pic>
              </a:graphicData>
            </a:graphic>
          </wp:inline>
        </w:drawing>
      </w:r>
    </w:p>
    <w:p w14:paraId="48839D6E" w14:textId="02CD667C" w:rsidR="00A0094E" w:rsidRDefault="00A0094E" w:rsidP="00A0094E">
      <w:pPr>
        <w:pStyle w:val="Caption"/>
        <w:rPr>
          <w:rFonts w:eastAsia="MS Mincho"/>
        </w:rPr>
      </w:pPr>
      <w:bookmarkStart w:id="80" w:name="_Ref173678512"/>
      <w:bookmarkStart w:id="81" w:name="_Toc196537967"/>
      <w:r>
        <w:t xml:space="preserve">Figure </w:t>
      </w:r>
      <w:r w:rsidR="00D62118">
        <w:fldChar w:fldCharType="begin"/>
      </w:r>
      <w:r w:rsidR="00D62118">
        <w:instrText xml:space="preserve"> SEQ Figure \* ARABIC </w:instrText>
      </w:r>
      <w:r w:rsidR="00D62118">
        <w:fldChar w:fldCharType="separate"/>
      </w:r>
      <w:r w:rsidR="00D62118">
        <w:rPr>
          <w:noProof/>
        </w:rPr>
        <w:t>5</w:t>
      </w:r>
      <w:r w:rsidR="00D62118">
        <w:rPr>
          <w:noProof/>
        </w:rPr>
        <w:fldChar w:fldCharType="end"/>
      </w:r>
      <w:bookmarkEnd w:id="80"/>
      <w:r>
        <w:t xml:space="preserve"> - </w:t>
      </w:r>
      <w:r w:rsidR="006F6A7B">
        <w:t xml:space="preserve">PwgRasterDocumentSheetBack </w:t>
      </w:r>
      <w:r>
        <w:t>and Sides</w:t>
      </w:r>
      <w:bookmarkEnd w:id="81"/>
    </w:p>
    <w:p w14:paraId="5FE901F1" w14:textId="35A753DD" w:rsidR="008E1E6C" w:rsidRDefault="00A42621" w:rsidP="00FD766E">
      <w:pPr>
        <w:pStyle w:val="IEEEStdsLevel3Header"/>
        <w:rPr>
          <w:rFonts w:eastAsia="MS Mincho"/>
        </w:rPr>
      </w:pPr>
      <w:bookmarkStart w:id="82" w:name="_Ref173661767"/>
      <w:bookmarkStart w:id="83" w:name="_Toc196537940"/>
      <w:r>
        <w:rPr>
          <w:rFonts w:eastAsia="MS Mincho"/>
        </w:rPr>
        <w:t>P</w:t>
      </w:r>
      <w:r w:rsidR="008E1E6C">
        <w:rPr>
          <w:rFonts w:eastAsia="MS Mincho"/>
        </w:rPr>
        <w:t>wg</w:t>
      </w:r>
      <w:r>
        <w:rPr>
          <w:rFonts w:eastAsia="MS Mincho"/>
        </w:rPr>
        <w:t>R</w:t>
      </w:r>
      <w:r w:rsidR="008E1E6C">
        <w:rPr>
          <w:rFonts w:eastAsia="MS Mincho"/>
        </w:rPr>
        <w:t>aster</w:t>
      </w:r>
      <w:r w:rsidR="008D334D">
        <w:rPr>
          <w:rFonts w:eastAsia="MS Mincho"/>
        </w:rPr>
        <w:t>Document</w:t>
      </w:r>
      <w:r>
        <w:rPr>
          <w:rFonts w:eastAsia="MS Mincho"/>
        </w:rPr>
        <w:t>R</w:t>
      </w:r>
      <w:r w:rsidR="008E1E6C">
        <w:rPr>
          <w:rFonts w:eastAsia="MS Mincho"/>
        </w:rPr>
        <w:t>esolution</w:t>
      </w:r>
      <w:r>
        <w:rPr>
          <w:rFonts w:eastAsia="MS Mincho"/>
        </w:rPr>
        <w:t>S</w:t>
      </w:r>
      <w:r w:rsidR="008E1E6C">
        <w:rPr>
          <w:rFonts w:eastAsia="MS Mincho"/>
        </w:rPr>
        <w:t>upported</w:t>
      </w:r>
      <w:bookmarkEnd w:id="82"/>
      <w:bookmarkEnd w:id="83"/>
    </w:p>
    <w:p w14:paraId="08FC5C09" w14:textId="2C278804" w:rsidR="008E1E6C" w:rsidRPr="009B5A9C" w:rsidRDefault="008E1E6C" w:rsidP="008E1E6C">
      <w:pPr>
        <w:pStyle w:val="IEEEStdsParagraph"/>
      </w:pPr>
      <w:r>
        <w:t xml:space="preserve">This REQUIRED </w:t>
      </w:r>
      <w:r w:rsidR="00A0094E">
        <w:t>element</w:t>
      </w:r>
      <w:r>
        <w:t xml:space="preserve"> lists the supported page bitmap resolutions in dots per inch. Printers MUST </w:t>
      </w:r>
      <w:r w:rsidR="00595ADD">
        <w:t xml:space="preserve">be capable of </w:t>
      </w:r>
      <w:r>
        <w:t>accept</w:t>
      </w:r>
      <w:r w:rsidR="00595ADD">
        <w:t>ing or producing</w:t>
      </w:r>
      <w:r>
        <w:t xml:space="preserve"> "image/pwg-raster" streams for the highest reported resolution on the largest supported media.</w:t>
      </w:r>
      <w:r w:rsidR="00CB342F">
        <w:t xml:space="preserve"> Printers MUST support at least one resolution less than or equal to 360 dots per inch and SHOULD support at least one resolution greater than or equal to 600 dots per inch.</w:t>
      </w:r>
    </w:p>
    <w:p w14:paraId="546384CF" w14:textId="25433FEC" w:rsidR="008E1E6C" w:rsidRDefault="00595ADD" w:rsidP="00FD766E">
      <w:pPr>
        <w:pStyle w:val="IEEEStdsLevel3Header"/>
        <w:rPr>
          <w:rFonts w:eastAsia="MS Mincho"/>
        </w:rPr>
      </w:pPr>
      <w:bookmarkStart w:id="84" w:name="_Ref173661803"/>
      <w:bookmarkStart w:id="85" w:name="_Toc196537941"/>
      <w:r>
        <w:rPr>
          <w:rFonts w:eastAsia="MS Mincho"/>
        </w:rPr>
        <w:t>P</w:t>
      </w:r>
      <w:r w:rsidR="008E1E6C">
        <w:rPr>
          <w:rFonts w:eastAsia="MS Mincho"/>
        </w:rPr>
        <w:t>wg</w:t>
      </w:r>
      <w:r>
        <w:rPr>
          <w:rFonts w:eastAsia="MS Mincho"/>
        </w:rPr>
        <w:t>R</w:t>
      </w:r>
      <w:r w:rsidR="008E1E6C">
        <w:rPr>
          <w:rFonts w:eastAsia="MS Mincho"/>
        </w:rPr>
        <w:t>aster</w:t>
      </w:r>
      <w:r w:rsidR="008D334D">
        <w:rPr>
          <w:rFonts w:eastAsia="MS Mincho"/>
        </w:rPr>
        <w:t>Document</w:t>
      </w:r>
      <w:r>
        <w:rPr>
          <w:rFonts w:eastAsia="MS Mincho"/>
        </w:rPr>
        <w:t>T</w:t>
      </w:r>
      <w:r w:rsidR="008E1E6C">
        <w:rPr>
          <w:rFonts w:eastAsia="MS Mincho"/>
        </w:rPr>
        <w:t>ype</w:t>
      </w:r>
      <w:r>
        <w:rPr>
          <w:rFonts w:eastAsia="MS Mincho"/>
        </w:rPr>
        <w:t>S</w:t>
      </w:r>
      <w:r w:rsidR="008E1E6C">
        <w:rPr>
          <w:rFonts w:eastAsia="MS Mincho"/>
        </w:rPr>
        <w:t>upported</w:t>
      </w:r>
      <w:bookmarkEnd w:id="84"/>
      <w:bookmarkEnd w:id="85"/>
    </w:p>
    <w:p w14:paraId="0DB42EFA" w14:textId="0E29BD72" w:rsidR="00A0094E" w:rsidRDefault="00A0094E" w:rsidP="003E5A5D">
      <w:pPr>
        <w:pStyle w:val="IEEEStdsParagraph"/>
      </w:pPr>
      <w:r>
        <w:t>This REQUIRED element lists the supported page bitmap color configurations.</w:t>
      </w:r>
      <w:r w:rsidR="00375E88">
        <w:t xml:space="preserve"> </w:t>
      </w:r>
      <w:r w:rsidR="00375E88">
        <w:fldChar w:fldCharType="begin"/>
      </w:r>
      <w:r w:rsidR="00375E88">
        <w:instrText xml:space="preserve"> REF _Ref188943924 \h </w:instrText>
      </w:r>
      <w:r w:rsidR="00375E88">
        <w:fldChar w:fldCharType="separate"/>
      </w:r>
      <w:r w:rsidR="00D62118">
        <w:t xml:space="preserve">Table </w:t>
      </w:r>
      <w:r w:rsidR="00D62118">
        <w:rPr>
          <w:noProof/>
        </w:rPr>
        <w:t>12</w:t>
      </w:r>
      <w:r w:rsidR="00375E88">
        <w:fldChar w:fldCharType="end"/>
      </w:r>
      <w:r w:rsidR="00375E88">
        <w:t xml:space="preserve"> </w:t>
      </w:r>
      <w:r>
        <w:t>lists the standard keywords and the corresponding page header field values.</w:t>
      </w:r>
    </w:p>
    <w:p w14:paraId="726BECC9" w14:textId="77777777" w:rsidR="003D36DA" w:rsidRDefault="003D36DA">
      <w:pPr>
        <w:rPr>
          <w:b/>
          <w:bCs/>
          <w:color w:val="000000"/>
          <w:sz w:val="22"/>
          <w:szCs w:val="18"/>
        </w:rPr>
      </w:pPr>
      <w:bookmarkStart w:id="86" w:name="_Ref173663005"/>
      <w:bookmarkStart w:id="87" w:name="_Ref162790030"/>
      <w:r>
        <w:br w:type="page"/>
      </w:r>
    </w:p>
    <w:p w14:paraId="450A72AF" w14:textId="725564B3" w:rsidR="00D43118" w:rsidRDefault="00E93873" w:rsidP="00E93873">
      <w:pPr>
        <w:pStyle w:val="Caption"/>
      </w:pPr>
      <w:bookmarkStart w:id="88" w:name="_Ref188943924"/>
      <w:bookmarkStart w:id="89" w:name="_Toc196537979"/>
      <w:r>
        <w:t xml:space="preserve">Table </w:t>
      </w:r>
      <w:r w:rsidR="00D62118">
        <w:fldChar w:fldCharType="begin"/>
      </w:r>
      <w:r w:rsidR="00D62118">
        <w:instrText xml:space="preserve"> SEQ Table \* ARABIC </w:instrText>
      </w:r>
      <w:r w:rsidR="00D62118">
        <w:fldChar w:fldCharType="separate"/>
      </w:r>
      <w:r w:rsidR="00D62118">
        <w:rPr>
          <w:noProof/>
        </w:rPr>
        <w:t>12</w:t>
      </w:r>
      <w:r w:rsidR="00D62118">
        <w:rPr>
          <w:noProof/>
        </w:rPr>
        <w:fldChar w:fldCharType="end"/>
      </w:r>
      <w:bookmarkEnd w:id="86"/>
      <w:bookmarkEnd w:id="88"/>
      <w:r>
        <w:t xml:space="preserve"> - </w:t>
      </w:r>
      <w:r w:rsidR="00595ADD">
        <w:t>P</w:t>
      </w:r>
      <w:r>
        <w:t>wg</w:t>
      </w:r>
      <w:r w:rsidR="00595ADD">
        <w:t>R</w:t>
      </w:r>
      <w:r>
        <w:t>aster</w:t>
      </w:r>
      <w:r w:rsidR="009604F2">
        <w:t>Document</w:t>
      </w:r>
      <w:r w:rsidR="00595ADD">
        <w:t>T</w:t>
      </w:r>
      <w:r>
        <w:t>ype</w:t>
      </w:r>
      <w:r w:rsidR="00595ADD">
        <w:t>S</w:t>
      </w:r>
      <w:r>
        <w:t>upported Keyword Values</w:t>
      </w:r>
      <w:bookmarkEnd w:id="87"/>
      <w:bookmarkEnd w:id="89"/>
    </w:p>
    <w:tbl>
      <w:tblPr>
        <w:tblStyle w:val="MediumList1-Accent1"/>
        <w:tblW w:w="4084" w:type="pct"/>
        <w:tblInd w:w="828" w:type="dxa"/>
        <w:tblLayout w:type="fixed"/>
        <w:tblLook w:val="0420" w:firstRow="1" w:lastRow="0" w:firstColumn="0" w:lastColumn="0" w:noHBand="0" w:noVBand="1"/>
      </w:tblPr>
      <w:tblGrid>
        <w:gridCol w:w="1980"/>
        <w:gridCol w:w="1533"/>
        <w:gridCol w:w="1533"/>
        <w:gridCol w:w="1527"/>
        <w:gridCol w:w="1437"/>
      </w:tblGrid>
      <w:tr w:rsidR="00F55A99" w:rsidRPr="00B521DA" w14:paraId="2DF9156C" w14:textId="77777777" w:rsidTr="005119FF">
        <w:trPr>
          <w:cnfStyle w:val="100000000000" w:firstRow="1" w:lastRow="0" w:firstColumn="0" w:lastColumn="0" w:oddVBand="0" w:evenVBand="0" w:oddHBand="0" w:evenHBand="0" w:firstRowFirstColumn="0" w:firstRowLastColumn="0" w:lastRowFirstColumn="0" w:lastRowLastColumn="0"/>
          <w:tblHeader/>
        </w:trPr>
        <w:tc>
          <w:tcPr>
            <w:tcW w:w="1236" w:type="pct"/>
          </w:tcPr>
          <w:p w14:paraId="1546EC06" w14:textId="77777777" w:rsidR="00F55A99" w:rsidRPr="005119FF" w:rsidDel="00FE000A" w:rsidRDefault="00F55A99" w:rsidP="00A0094E">
            <w:pPr>
              <w:pStyle w:val="IEEEStdsParagraph"/>
              <w:spacing w:before="0"/>
              <w:ind w:left="-108"/>
              <w:rPr>
                <w:b/>
                <w:sz w:val="22"/>
                <w:szCs w:val="22"/>
              </w:rPr>
            </w:pPr>
            <w:r w:rsidRPr="005119FF">
              <w:rPr>
                <w:b/>
                <w:sz w:val="22"/>
                <w:szCs w:val="22"/>
              </w:rPr>
              <w:t>Keyword</w:t>
            </w:r>
          </w:p>
        </w:tc>
        <w:tc>
          <w:tcPr>
            <w:tcW w:w="957" w:type="pct"/>
          </w:tcPr>
          <w:p w14:paraId="5CD94D0A" w14:textId="77777777" w:rsidR="00F55A99" w:rsidRPr="005119FF" w:rsidRDefault="00F55A99" w:rsidP="00A0094E">
            <w:pPr>
              <w:pStyle w:val="IEEEStdsParagraph"/>
              <w:spacing w:before="0"/>
              <w:ind w:left="-108"/>
              <w:rPr>
                <w:rFonts w:eastAsia="Times New Roman" w:cs="Times New Roman"/>
                <w:b/>
                <w:color w:val="auto"/>
                <w:sz w:val="22"/>
                <w:szCs w:val="22"/>
              </w:rPr>
            </w:pPr>
            <w:r w:rsidRPr="005119FF">
              <w:rPr>
                <w:b/>
                <w:sz w:val="22"/>
                <w:szCs w:val="22"/>
              </w:rPr>
              <w:t>BitsPerColor</w:t>
            </w:r>
          </w:p>
        </w:tc>
        <w:tc>
          <w:tcPr>
            <w:tcW w:w="957" w:type="pct"/>
          </w:tcPr>
          <w:p w14:paraId="176D4E94" w14:textId="77777777" w:rsidR="00F55A99" w:rsidRPr="005119FF" w:rsidRDefault="00F55A99" w:rsidP="00A0094E">
            <w:pPr>
              <w:pStyle w:val="IEEEStdsParagraph"/>
              <w:spacing w:before="0"/>
              <w:rPr>
                <w:rFonts w:eastAsia="Times New Roman" w:cs="Times New Roman"/>
                <w:b/>
                <w:color w:val="auto"/>
                <w:sz w:val="22"/>
                <w:szCs w:val="22"/>
              </w:rPr>
            </w:pPr>
            <w:r w:rsidRPr="005119FF">
              <w:rPr>
                <w:b/>
                <w:sz w:val="22"/>
                <w:szCs w:val="22"/>
              </w:rPr>
              <w:t>BitsPerPixel</w:t>
            </w:r>
          </w:p>
        </w:tc>
        <w:tc>
          <w:tcPr>
            <w:tcW w:w="953" w:type="pct"/>
          </w:tcPr>
          <w:p w14:paraId="576C445A" w14:textId="77777777" w:rsidR="00F55A99" w:rsidRPr="005119FF" w:rsidRDefault="00F55A99" w:rsidP="00A0094E">
            <w:pPr>
              <w:pStyle w:val="IEEEStdsParagraph"/>
              <w:spacing w:before="0"/>
              <w:rPr>
                <w:b/>
                <w:sz w:val="22"/>
                <w:szCs w:val="22"/>
              </w:rPr>
            </w:pPr>
            <w:r w:rsidRPr="005119FF">
              <w:rPr>
                <w:b/>
                <w:sz w:val="22"/>
                <w:szCs w:val="22"/>
              </w:rPr>
              <w:t>ColorSpace</w:t>
            </w:r>
          </w:p>
        </w:tc>
        <w:tc>
          <w:tcPr>
            <w:tcW w:w="897" w:type="pct"/>
          </w:tcPr>
          <w:p w14:paraId="6F872090" w14:textId="77777777" w:rsidR="00F55A99" w:rsidRPr="005119FF" w:rsidRDefault="00F55A99" w:rsidP="00A0094E">
            <w:pPr>
              <w:pStyle w:val="IEEEStdsParagraph"/>
              <w:spacing w:before="0"/>
              <w:rPr>
                <w:rFonts w:eastAsia="Times New Roman" w:cs="Times New Roman"/>
                <w:b/>
                <w:color w:val="auto"/>
                <w:sz w:val="22"/>
                <w:szCs w:val="22"/>
              </w:rPr>
            </w:pPr>
            <w:r w:rsidRPr="005119FF">
              <w:rPr>
                <w:b/>
                <w:sz w:val="22"/>
                <w:szCs w:val="22"/>
              </w:rPr>
              <w:t>NumColors</w:t>
            </w:r>
          </w:p>
        </w:tc>
      </w:tr>
      <w:tr w:rsidR="00F55A99" w:rsidRPr="00B521DA" w14:paraId="15C4E90A"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47B7934C" w14:textId="77777777" w:rsidR="00F55A99" w:rsidRPr="00110267" w:rsidRDefault="00F55A99" w:rsidP="00A0094E">
            <w:pPr>
              <w:pStyle w:val="IEEEStdsParagraph"/>
              <w:spacing w:before="0"/>
              <w:rPr>
                <w:b/>
                <w:sz w:val="22"/>
                <w:szCs w:val="22"/>
              </w:rPr>
            </w:pPr>
            <w:r>
              <w:rPr>
                <w:sz w:val="22"/>
                <w:szCs w:val="22"/>
              </w:rPr>
              <w:t>B</w:t>
            </w:r>
            <w:r w:rsidRPr="00110267">
              <w:rPr>
                <w:sz w:val="22"/>
                <w:szCs w:val="22"/>
              </w:rPr>
              <w:t>lack</w:t>
            </w:r>
            <w:r>
              <w:rPr>
                <w:sz w:val="22"/>
                <w:szCs w:val="22"/>
              </w:rPr>
              <w:t>_</w:t>
            </w:r>
            <w:r w:rsidRPr="00110267">
              <w:rPr>
                <w:sz w:val="22"/>
                <w:szCs w:val="22"/>
              </w:rPr>
              <w:t>1</w:t>
            </w:r>
          </w:p>
        </w:tc>
        <w:tc>
          <w:tcPr>
            <w:tcW w:w="957" w:type="pct"/>
          </w:tcPr>
          <w:p w14:paraId="689A93E3" w14:textId="77777777" w:rsidR="00F55A99" w:rsidRPr="00110267" w:rsidRDefault="00F55A99" w:rsidP="00A0094E">
            <w:pPr>
              <w:pStyle w:val="IEEEStdsParagraph"/>
              <w:spacing w:before="0"/>
              <w:jc w:val="center"/>
              <w:rPr>
                <w:color w:val="auto"/>
                <w:sz w:val="22"/>
                <w:szCs w:val="22"/>
              </w:rPr>
            </w:pPr>
            <w:r w:rsidRPr="00110267">
              <w:rPr>
                <w:sz w:val="22"/>
                <w:szCs w:val="22"/>
              </w:rPr>
              <w:t>1</w:t>
            </w:r>
          </w:p>
        </w:tc>
        <w:tc>
          <w:tcPr>
            <w:tcW w:w="957" w:type="pct"/>
          </w:tcPr>
          <w:p w14:paraId="0D285E09" w14:textId="77777777" w:rsidR="00F55A99" w:rsidRPr="00110267" w:rsidRDefault="00F55A99" w:rsidP="00A0094E">
            <w:pPr>
              <w:pStyle w:val="IEEEStdsParagraph"/>
              <w:spacing w:before="0"/>
              <w:jc w:val="center"/>
              <w:rPr>
                <w:color w:val="auto"/>
                <w:sz w:val="22"/>
                <w:szCs w:val="22"/>
              </w:rPr>
            </w:pPr>
            <w:r w:rsidRPr="00110267">
              <w:rPr>
                <w:sz w:val="22"/>
                <w:szCs w:val="22"/>
              </w:rPr>
              <w:t>1</w:t>
            </w:r>
          </w:p>
        </w:tc>
        <w:tc>
          <w:tcPr>
            <w:tcW w:w="953" w:type="pct"/>
          </w:tcPr>
          <w:p w14:paraId="60AC2854" w14:textId="77777777" w:rsidR="00F55A99" w:rsidRPr="00110267" w:rsidRDefault="00F55A99" w:rsidP="00A0094E">
            <w:pPr>
              <w:pStyle w:val="IEEEStdsParagraph"/>
              <w:spacing w:before="0"/>
              <w:jc w:val="center"/>
              <w:rPr>
                <w:color w:val="auto"/>
                <w:sz w:val="22"/>
                <w:szCs w:val="22"/>
              </w:rPr>
            </w:pPr>
            <w:r w:rsidRPr="00110267">
              <w:rPr>
                <w:sz w:val="22"/>
                <w:szCs w:val="22"/>
              </w:rPr>
              <w:t>3</w:t>
            </w:r>
          </w:p>
        </w:tc>
        <w:tc>
          <w:tcPr>
            <w:tcW w:w="897" w:type="pct"/>
          </w:tcPr>
          <w:p w14:paraId="47940D09" w14:textId="77777777" w:rsidR="00F55A99" w:rsidRPr="00110267" w:rsidRDefault="00F55A99" w:rsidP="00A0094E">
            <w:pPr>
              <w:pStyle w:val="IEEEStdsParagraph"/>
              <w:spacing w:before="0"/>
              <w:jc w:val="center"/>
              <w:rPr>
                <w:color w:val="auto"/>
                <w:sz w:val="22"/>
                <w:szCs w:val="22"/>
              </w:rPr>
            </w:pPr>
            <w:r w:rsidRPr="00110267">
              <w:rPr>
                <w:sz w:val="22"/>
                <w:szCs w:val="22"/>
              </w:rPr>
              <w:t>1</w:t>
            </w:r>
          </w:p>
        </w:tc>
      </w:tr>
      <w:tr w:rsidR="00F55A99" w:rsidRPr="00B521DA" w14:paraId="1023D064" w14:textId="77777777" w:rsidTr="005119FF">
        <w:tc>
          <w:tcPr>
            <w:tcW w:w="1236" w:type="pct"/>
          </w:tcPr>
          <w:p w14:paraId="3E2CE526" w14:textId="77777777" w:rsidR="00F55A99" w:rsidRPr="00411F88" w:rsidRDefault="00F55A99" w:rsidP="00A0094E">
            <w:pPr>
              <w:pStyle w:val="IEEEStdsParagraph"/>
              <w:spacing w:before="0"/>
              <w:rPr>
                <w:b/>
                <w:sz w:val="22"/>
                <w:szCs w:val="22"/>
              </w:rPr>
            </w:pPr>
            <w:r>
              <w:rPr>
                <w:sz w:val="22"/>
                <w:szCs w:val="22"/>
              </w:rPr>
              <w:t>S</w:t>
            </w:r>
            <w:r w:rsidRPr="00411F88">
              <w:rPr>
                <w:sz w:val="22"/>
                <w:szCs w:val="22"/>
              </w:rPr>
              <w:t>gray</w:t>
            </w:r>
            <w:r>
              <w:rPr>
                <w:sz w:val="22"/>
                <w:szCs w:val="22"/>
              </w:rPr>
              <w:t>_</w:t>
            </w:r>
            <w:r w:rsidRPr="00411F88">
              <w:rPr>
                <w:sz w:val="22"/>
                <w:szCs w:val="22"/>
              </w:rPr>
              <w:t>1</w:t>
            </w:r>
          </w:p>
        </w:tc>
        <w:tc>
          <w:tcPr>
            <w:tcW w:w="957" w:type="pct"/>
          </w:tcPr>
          <w:p w14:paraId="5B5FA557" w14:textId="77777777" w:rsidR="00F55A99" w:rsidRPr="00F472C9" w:rsidRDefault="00F55A99" w:rsidP="00A0094E">
            <w:pPr>
              <w:pStyle w:val="IEEEStdsParagraph"/>
              <w:spacing w:before="0"/>
              <w:jc w:val="center"/>
              <w:rPr>
                <w:color w:val="auto"/>
                <w:sz w:val="22"/>
                <w:szCs w:val="22"/>
              </w:rPr>
            </w:pPr>
            <w:r w:rsidRPr="00F472C9">
              <w:rPr>
                <w:sz w:val="22"/>
                <w:szCs w:val="22"/>
              </w:rPr>
              <w:t>1</w:t>
            </w:r>
          </w:p>
        </w:tc>
        <w:tc>
          <w:tcPr>
            <w:tcW w:w="957" w:type="pct"/>
          </w:tcPr>
          <w:p w14:paraId="7F56DFD4" w14:textId="77777777" w:rsidR="00F55A99" w:rsidRPr="00F472C9" w:rsidRDefault="00F55A99" w:rsidP="00A0094E">
            <w:pPr>
              <w:pStyle w:val="IEEEStdsParagraph"/>
              <w:spacing w:before="0"/>
              <w:jc w:val="center"/>
              <w:rPr>
                <w:color w:val="auto"/>
                <w:sz w:val="22"/>
                <w:szCs w:val="22"/>
              </w:rPr>
            </w:pPr>
            <w:r w:rsidRPr="00F472C9">
              <w:rPr>
                <w:sz w:val="22"/>
                <w:szCs w:val="22"/>
              </w:rPr>
              <w:t>1</w:t>
            </w:r>
          </w:p>
        </w:tc>
        <w:tc>
          <w:tcPr>
            <w:tcW w:w="953" w:type="pct"/>
          </w:tcPr>
          <w:p w14:paraId="42D5D76E" w14:textId="77777777" w:rsidR="00F55A99" w:rsidRPr="00F472C9" w:rsidRDefault="00F55A99" w:rsidP="00A0094E">
            <w:pPr>
              <w:pStyle w:val="IEEEStdsParagraph"/>
              <w:spacing w:before="0"/>
              <w:jc w:val="center"/>
              <w:rPr>
                <w:color w:val="auto"/>
                <w:sz w:val="22"/>
                <w:szCs w:val="22"/>
              </w:rPr>
            </w:pPr>
            <w:r w:rsidRPr="00F472C9">
              <w:rPr>
                <w:sz w:val="22"/>
                <w:szCs w:val="22"/>
              </w:rPr>
              <w:t>18</w:t>
            </w:r>
          </w:p>
        </w:tc>
        <w:tc>
          <w:tcPr>
            <w:tcW w:w="897" w:type="pct"/>
          </w:tcPr>
          <w:p w14:paraId="20B663EA" w14:textId="77777777" w:rsidR="00F55A99" w:rsidRPr="00F472C9" w:rsidRDefault="00F55A99" w:rsidP="00A0094E">
            <w:pPr>
              <w:pStyle w:val="IEEEStdsParagraph"/>
              <w:spacing w:before="0"/>
              <w:jc w:val="center"/>
              <w:rPr>
                <w:color w:val="auto"/>
                <w:sz w:val="22"/>
                <w:szCs w:val="22"/>
              </w:rPr>
            </w:pPr>
            <w:r w:rsidRPr="00F472C9">
              <w:rPr>
                <w:sz w:val="22"/>
                <w:szCs w:val="22"/>
              </w:rPr>
              <w:t>1</w:t>
            </w:r>
          </w:p>
        </w:tc>
      </w:tr>
      <w:tr w:rsidR="00F55A99" w:rsidRPr="00B521DA" w14:paraId="22AE8DF4"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48FE51A3" w14:textId="77777777" w:rsidR="00F55A99" w:rsidRPr="00411F88" w:rsidRDefault="00F55A99" w:rsidP="00A0094E">
            <w:pPr>
              <w:pStyle w:val="IEEEStdsParagraph"/>
              <w:spacing w:before="0"/>
              <w:rPr>
                <w:b/>
                <w:sz w:val="22"/>
                <w:szCs w:val="22"/>
              </w:rPr>
            </w:pPr>
            <w:r>
              <w:rPr>
                <w:sz w:val="22"/>
                <w:szCs w:val="22"/>
              </w:rPr>
              <w:t>A</w:t>
            </w:r>
            <w:r w:rsidRPr="00411F88">
              <w:rPr>
                <w:sz w:val="22"/>
                <w:szCs w:val="22"/>
              </w:rPr>
              <w:t>dobe</w:t>
            </w:r>
            <w:r>
              <w:rPr>
                <w:sz w:val="22"/>
                <w:szCs w:val="22"/>
              </w:rPr>
              <w:t>R</w:t>
            </w:r>
            <w:r w:rsidRPr="00411F88">
              <w:rPr>
                <w:sz w:val="22"/>
                <w:szCs w:val="22"/>
              </w:rPr>
              <w:t>gb</w:t>
            </w:r>
            <w:r>
              <w:rPr>
                <w:sz w:val="22"/>
                <w:szCs w:val="22"/>
              </w:rPr>
              <w:t>_</w:t>
            </w:r>
            <w:r w:rsidRPr="00411F88">
              <w:rPr>
                <w:sz w:val="22"/>
                <w:szCs w:val="22"/>
              </w:rPr>
              <w:t>8</w:t>
            </w:r>
          </w:p>
        </w:tc>
        <w:tc>
          <w:tcPr>
            <w:tcW w:w="957" w:type="pct"/>
          </w:tcPr>
          <w:p w14:paraId="5F8EB4BA" w14:textId="77777777" w:rsidR="00F55A99" w:rsidRPr="00411F88" w:rsidRDefault="00F55A99" w:rsidP="00A0094E">
            <w:pPr>
              <w:pStyle w:val="IEEEStdsParagraph"/>
              <w:spacing w:before="0"/>
              <w:jc w:val="center"/>
              <w:rPr>
                <w:color w:val="auto"/>
                <w:sz w:val="22"/>
                <w:szCs w:val="22"/>
              </w:rPr>
            </w:pPr>
            <w:r w:rsidRPr="00411F88">
              <w:rPr>
                <w:sz w:val="22"/>
                <w:szCs w:val="22"/>
              </w:rPr>
              <w:t>8</w:t>
            </w:r>
          </w:p>
        </w:tc>
        <w:tc>
          <w:tcPr>
            <w:tcW w:w="957" w:type="pct"/>
          </w:tcPr>
          <w:p w14:paraId="00B82D99" w14:textId="77777777" w:rsidR="00F55A99" w:rsidRPr="00411F88" w:rsidRDefault="00F55A99" w:rsidP="00A0094E">
            <w:pPr>
              <w:pStyle w:val="IEEEStdsParagraph"/>
              <w:spacing w:before="0"/>
              <w:jc w:val="center"/>
              <w:rPr>
                <w:color w:val="auto"/>
                <w:sz w:val="22"/>
                <w:szCs w:val="22"/>
              </w:rPr>
            </w:pPr>
            <w:r w:rsidRPr="00411F88">
              <w:rPr>
                <w:sz w:val="22"/>
                <w:szCs w:val="22"/>
              </w:rPr>
              <w:t>24</w:t>
            </w:r>
          </w:p>
        </w:tc>
        <w:tc>
          <w:tcPr>
            <w:tcW w:w="953" w:type="pct"/>
          </w:tcPr>
          <w:p w14:paraId="34B9FAE2" w14:textId="77777777" w:rsidR="00F55A99" w:rsidRPr="00411F88" w:rsidRDefault="00F55A99" w:rsidP="00A0094E">
            <w:pPr>
              <w:pStyle w:val="IEEEStdsParagraph"/>
              <w:spacing w:before="0"/>
              <w:jc w:val="center"/>
              <w:rPr>
                <w:color w:val="auto"/>
                <w:sz w:val="22"/>
                <w:szCs w:val="22"/>
              </w:rPr>
            </w:pPr>
            <w:r w:rsidRPr="00411F88">
              <w:rPr>
                <w:sz w:val="22"/>
                <w:szCs w:val="22"/>
              </w:rPr>
              <w:t>20</w:t>
            </w:r>
          </w:p>
        </w:tc>
        <w:tc>
          <w:tcPr>
            <w:tcW w:w="897" w:type="pct"/>
          </w:tcPr>
          <w:p w14:paraId="5DDA81B3" w14:textId="77777777" w:rsidR="00F55A99" w:rsidRPr="00411F88" w:rsidRDefault="00F55A99" w:rsidP="00A0094E">
            <w:pPr>
              <w:pStyle w:val="IEEEStdsParagraph"/>
              <w:spacing w:before="0"/>
              <w:jc w:val="center"/>
              <w:rPr>
                <w:color w:val="auto"/>
                <w:sz w:val="22"/>
                <w:szCs w:val="22"/>
              </w:rPr>
            </w:pPr>
            <w:r w:rsidRPr="00411F88">
              <w:rPr>
                <w:sz w:val="22"/>
                <w:szCs w:val="22"/>
              </w:rPr>
              <w:t>3</w:t>
            </w:r>
          </w:p>
        </w:tc>
      </w:tr>
      <w:tr w:rsidR="00F55A99" w:rsidRPr="00B521DA" w14:paraId="76F0A5E3" w14:textId="77777777" w:rsidTr="005119FF">
        <w:tc>
          <w:tcPr>
            <w:tcW w:w="1236" w:type="pct"/>
          </w:tcPr>
          <w:p w14:paraId="1D88843D" w14:textId="77777777" w:rsidR="00F55A99" w:rsidRPr="00F472C9" w:rsidRDefault="00F55A99" w:rsidP="00A0094E">
            <w:pPr>
              <w:pStyle w:val="IEEEStdsParagraph"/>
              <w:spacing w:before="0"/>
              <w:rPr>
                <w:b/>
                <w:sz w:val="22"/>
                <w:szCs w:val="22"/>
              </w:rPr>
            </w:pPr>
            <w:r>
              <w:rPr>
                <w:sz w:val="22"/>
                <w:szCs w:val="22"/>
              </w:rPr>
              <w:t>B</w:t>
            </w:r>
            <w:r w:rsidRPr="00F472C9">
              <w:rPr>
                <w:sz w:val="22"/>
                <w:szCs w:val="22"/>
              </w:rPr>
              <w:t>lack</w:t>
            </w:r>
            <w:r>
              <w:rPr>
                <w:sz w:val="22"/>
                <w:szCs w:val="22"/>
              </w:rPr>
              <w:t>_</w:t>
            </w:r>
            <w:r w:rsidRPr="00F472C9">
              <w:rPr>
                <w:sz w:val="22"/>
                <w:szCs w:val="22"/>
              </w:rPr>
              <w:t>8</w:t>
            </w:r>
          </w:p>
        </w:tc>
        <w:tc>
          <w:tcPr>
            <w:tcW w:w="957" w:type="pct"/>
          </w:tcPr>
          <w:p w14:paraId="1945CD49" w14:textId="77777777" w:rsidR="00F55A99" w:rsidRPr="00F472C9" w:rsidRDefault="00F55A99" w:rsidP="00A0094E">
            <w:pPr>
              <w:pStyle w:val="IEEEStdsParagraph"/>
              <w:spacing w:before="0"/>
              <w:jc w:val="center"/>
              <w:rPr>
                <w:color w:val="auto"/>
                <w:sz w:val="22"/>
                <w:szCs w:val="22"/>
              </w:rPr>
            </w:pPr>
            <w:r w:rsidRPr="00F472C9">
              <w:rPr>
                <w:sz w:val="22"/>
                <w:szCs w:val="22"/>
              </w:rPr>
              <w:t>8</w:t>
            </w:r>
          </w:p>
        </w:tc>
        <w:tc>
          <w:tcPr>
            <w:tcW w:w="957" w:type="pct"/>
          </w:tcPr>
          <w:p w14:paraId="25E13B0B" w14:textId="77777777" w:rsidR="00F55A99" w:rsidRPr="00F472C9" w:rsidRDefault="00F55A99" w:rsidP="00A0094E">
            <w:pPr>
              <w:pStyle w:val="IEEEStdsParagraph"/>
              <w:spacing w:before="0"/>
              <w:jc w:val="center"/>
              <w:rPr>
                <w:color w:val="auto"/>
                <w:sz w:val="22"/>
                <w:szCs w:val="22"/>
              </w:rPr>
            </w:pPr>
            <w:r w:rsidRPr="00F472C9">
              <w:rPr>
                <w:sz w:val="22"/>
                <w:szCs w:val="22"/>
              </w:rPr>
              <w:t>8</w:t>
            </w:r>
          </w:p>
        </w:tc>
        <w:tc>
          <w:tcPr>
            <w:tcW w:w="953" w:type="pct"/>
          </w:tcPr>
          <w:p w14:paraId="4CA2E073" w14:textId="77777777" w:rsidR="00F55A99" w:rsidRPr="00F472C9" w:rsidRDefault="00F55A99" w:rsidP="00A0094E">
            <w:pPr>
              <w:pStyle w:val="IEEEStdsParagraph"/>
              <w:spacing w:before="0"/>
              <w:jc w:val="center"/>
              <w:rPr>
                <w:color w:val="auto"/>
                <w:sz w:val="22"/>
                <w:szCs w:val="22"/>
              </w:rPr>
            </w:pPr>
            <w:r w:rsidRPr="00F472C9">
              <w:rPr>
                <w:sz w:val="22"/>
                <w:szCs w:val="22"/>
              </w:rPr>
              <w:t>3</w:t>
            </w:r>
          </w:p>
        </w:tc>
        <w:tc>
          <w:tcPr>
            <w:tcW w:w="897" w:type="pct"/>
          </w:tcPr>
          <w:p w14:paraId="1F89723F" w14:textId="77777777" w:rsidR="00F55A99" w:rsidRPr="00F472C9" w:rsidRDefault="00F55A99" w:rsidP="00A0094E">
            <w:pPr>
              <w:pStyle w:val="IEEEStdsParagraph"/>
              <w:spacing w:before="0"/>
              <w:jc w:val="center"/>
              <w:rPr>
                <w:color w:val="auto"/>
                <w:sz w:val="22"/>
                <w:szCs w:val="22"/>
              </w:rPr>
            </w:pPr>
            <w:r w:rsidRPr="00F472C9">
              <w:rPr>
                <w:sz w:val="22"/>
                <w:szCs w:val="22"/>
              </w:rPr>
              <w:t>1</w:t>
            </w:r>
          </w:p>
        </w:tc>
      </w:tr>
      <w:tr w:rsidR="00F55A99" w:rsidRPr="00B521DA" w14:paraId="46C12FD4"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0918EEDA" w14:textId="77777777" w:rsidR="00F55A99" w:rsidRPr="00F472C9" w:rsidRDefault="00F55A99" w:rsidP="00A0094E">
            <w:pPr>
              <w:pStyle w:val="IEEEStdsParagraph"/>
              <w:spacing w:before="0"/>
              <w:rPr>
                <w:b/>
                <w:sz w:val="22"/>
                <w:szCs w:val="22"/>
              </w:rPr>
            </w:pPr>
            <w:r>
              <w:rPr>
                <w:sz w:val="22"/>
                <w:szCs w:val="22"/>
              </w:rPr>
              <w:t>C</w:t>
            </w:r>
            <w:r w:rsidRPr="00F472C9">
              <w:rPr>
                <w:sz w:val="22"/>
                <w:szCs w:val="22"/>
              </w:rPr>
              <w:t>myk</w:t>
            </w:r>
            <w:r>
              <w:rPr>
                <w:sz w:val="22"/>
                <w:szCs w:val="22"/>
              </w:rPr>
              <w:t>_</w:t>
            </w:r>
            <w:r w:rsidRPr="00F472C9">
              <w:rPr>
                <w:sz w:val="22"/>
                <w:szCs w:val="22"/>
              </w:rPr>
              <w:t>8</w:t>
            </w:r>
          </w:p>
        </w:tc>
        <w:tc>
          <w:tcPr>
            <w:tcW w:w="957" w:type="pct"/>
          </w:tcPr>
          <w:p w14:paraId="1C8FDE90" w14:textId="77777777" w:rsidR="00F55A99" w:rsidRPr="00F472C9" w:rsidRDefault="00F55A99" w:rsidP="00A0094E">
            <w:pPr>
              <w:pStyle w:val="IEEEStdsParagraph"/>
              <w:spacing w:before="0"/>
              <w:jc w:val="center"/>
              <w:rPr>
                <w:color w:val="auto"/>
                <w:sz w:val="22"/>
                <w:szCs w:val="22"/>
              </w:rPr>
            </w:pPr>
            <w:r w:rsidRPr="00F472C9">
              <w:rPr>
                <w:sz w:val="22"/>
                <w:szCs w:val="22"/>
              </w:rPr>
              <w:t>8</w:t>
            </w:r>
          </w:p>
        </w:tc>
        <w:tc>
          <w:tcPr>
            <w:tcW w:w="957" w:type="pct"/>
          </w:tcPr>
          <w:p w14:paraId="565A0B16" w14:textId="77777777" w:rsidR="00F55A99" w:rsidRPr="00F472C9" w:rsidRDefault="00F55A99" w:rsidP="00A0094E">
            <w:pPr>
              <w:pStyle w:val="IEEEStdsParagraph"/>
              <w:spacing w:before="0"/>
              <w:jc w:val="center"/>
              <w:rPr>
                <w:color w:val="auto"/>
                <w:sz w:val="22"/>
                <w:szCs w:val="22"/>
              </w:rPr>
            </w:pPr>
            <w:r w:rsidRPr="00F472C9">
              <w:rPr>
                <w:sz w:val="22"/>
                <w:szCs w:val="22"/>
              </w:rPr>
              <w:t>32</w:t>
            </w:r>
          </w:p>
        </w:tc>
        <w:tc>
          <w:tcPr>
            <w:tcW w:w="953" w:type="pct"/>
          </w:tcPr>
          <w:p w14:paraId="57681D7D" w14:textId="77777777" w:rsidR="00F55A99" w:rsidRPr="00F472C9" w:rsidRDefault="00F55A99" w:rsidP="00A0094E">
            <w:pPr>
              <w:pStyle w:val="IEEEStdsParagraph"/>
              <w:spacing w:before="0"/>
              <w:jc w:val="center"/>
              <w:rPr>
                <w:color w:val="auto"/>
                <w:sz w:val="22"/>
                <w:szCs w:val="22"/>
              </w:rPr>
            </w:pPr>
            <w:r w:rsidRPr="00F472C9">
              <w:rPr>
                <w:sz w:val="22"/>
                <w:szCs w:val="22"/>
              </w:rPr>
              <w:t>6</w:t>
            </w:r>
          </w:p>
        </w:tc>
        <w:tc>
          <w:tcPr>
            <w:tcW w:w="897" w:type="pct"/>
          </w:tcPr>
          <w:p w14:paraId="50401DB9" w14:textId="77777777" w:rsidR="00F55A99" w:rsidRPr="00F472C9" w:rsidRDefault="00F55A99" w:rsidP="00A0094E">
            <w:pPr>
              <w:pStyle w:val="IEEEStdsParagraph"/>
              <w:spacing w:before="0"/>
              <w:jc w:val="center"/>
              <w:rPr>
                <w:color w:val="auto"/>
                <w:sz w:val="22"/>
                <w:szCs w:val="22"/>
              </w:rPr>
            </w:pPr>
            <w:r w:rsidRPr="00F472C9">
              <w:rPr>
                <w:sz w:val="22"/>
                <w:szCs w:val="22"/>
              </w:rPr>
              <w:t>4</w:t>
            </w:r>
          </w:p>
        </w:tc>
      </w:tr>
      <w:tr w:rsidR="00F55A99" w:rsidRPr="00B521DA" w14:paraId="0E66FE66" w14:textId="77777777" w:rsidTr="005119FF">
        <w:tc>
          <w:tcPr>
            <w:tcW w:w="1236" w:type="pct"/>
          </w:tcPr>
          <w:p w14:paraId="7C54A7E3" w14:textId="77777777" w:rsidR="00F55A99" w:rsidRPr="00411F88" w:rsidRDefault="00F55A99" w:rsidP="00A0094E">
            <w:pPr>
              <w:pStyle w:val="IEEEStdsParagraph"/>
              <w:keepNext/>
              <w:keepLines/>
              <w:spacing w:before="0"/>
              <w:outlineLvl w:val="4"/>
              <w:rPr>
                <w:b/>
                <w:sz w:val="22"/>
                <w:szCs w:val="22"/>
              </w:rPr>
            </w:pPr>
            <w:r>
              <w:rPr>
                <w:sz w:val="22"/>
                <w:szCs w:val="22"/>
              </w:rPr>
              <w:t>D</w:t>
            </w:r>
            <w:r w:rsidRPr="00411F88">
              <w:rPr>
                <w:sz w:val="22"/>
                <w:szCs w:val="22"/>
              </w:rPr>
              <w:t>evice1</w:t>
            </w:r>
            <w:r>
              <w:rPr>
                <w:sz w:val="22"/>
                <w:szCs w:val="22"/>
              </w:rPr>
              <w:t>_</w:t>
            </w:r>
            <w:r w:rsidRPr="00411F88">
              <w:rPr>
                <w:sz w:val="22"/>
                <w:szCs w:val="22"/>
              </w:rPr>
              <w:t>8</w:t>
            </w:r>
          </w:p>
        </w:tc>
        <w:tc>
          <w:tcPr>
            <w:tcW w:w="957" w:type="pct"/>
          </w:tcPr>
          <w:p w14:paraId="56B9A16E"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8</w:t>
            </w:r>
          </w:p>
        </w:tc>
        <w:tc>
          <w:tcPr>
            <w:tcW w:w="957" w:type="pct"/>
          </w:tcPr>
          <w:p w14:paraId="2A72DD71"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8</w:t>
            </w:r>
          </w:p>
        </w:tc>
        <w:tc>
          <w:tcPr>
            <w:tcW w:w="953" w:type="pct"/>
          </w:tcPr>
          <w:p w14:paraId="13A601C9" w14:textId="77777777" w:rsidR="00F55A99" w:rsidRPr="00411F88" w:rsidRDefault="00F55A99" w:rsidP="00A0094E">
            <w:pPr>
              <w:pStyle w:val="IEEEStdsParagraph"/>
              <w:spacing w:before="0"/>
              <w:jc w:val="center"/>
              <w:rPr>
                <w:sz w:val="22"/>
                <w:szCs w:val="22"/>
              </w:rPr>
            </w:pPr>
            <w:r w:rsidRPr="00411F88">
              <w:rPr>
                <w:sz w:val="22"/>
                <w:szCs w:val="22"/>
              </w:rPr>
              <w:t>48</w:t>
            </w:r>
          </w:p>
        </w:tc>
        <w:tc>
          <w:tcPr>
            <w:tcW w:w="897" w:type="pct"/>
          </w:tcPr>
          <w:p w14:paraId="629F254E"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1</w:t>
            </w:r>
          </w:p>
        </w:tc>
      </w:tr>
      <w:tr w:rsidR="00F55A99" w:rsidRPr="00B521DA" w14:paraId="4F454F81"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4319AA0F" w14:textId="77777777" w:rsidR="00F55A99" w:rsidRPr="00411F88" w:rsidRDefault="00F55A99" w:rsidP="00A0094E">
            <w:pPr>
              <w:pStyle w:val="IEEEStdsParagraph"/>
              <w:keepNext/>
              <w:keepLines/>
              <w:spacing w:before="0"/>
              <w:outlineLvl w:val="4"/>
              <w:rPr>
                <w:b/>
                <w:sz w:val="22"/>
                <w:szCs w:val="22"/>
              </w:rPr>
            </w:pPr>
            <w:r>
              <w:rPr>
                <w:sz w:val="22"/>
                <w:szCs w:val="22"/>
              </w:rPr>
              <w:t>D</w:t>
            </w:r>
            <w:r w:rsidRPr="00411F88">
              <w:rPr>
                <w:sz w:val="22"/>
                <w:szCs w:val="22"/>
              </w:rPr>
              <w:t>evice2</w:t>
            </w:r>
            <w:r>
              <w:rPr>
                <w:sz w:val="22"/>
                <w:szCs w:val="22"/>
              </w:rPr>
              <w:t>_</w:t>
            </w:r>
            <w:r w:rsidRPr="00411F88">
              <w:rPr>
                <w:sz w:val="22"/>
                <w:szCs w:val="22"/>
              </w:rPr>
              <w:t>8</w:t>
            </w:r>
          </w:p>
        </w:tc>
        <w:tc>
          <w:tcPr>
            <w:tcW w:w="957" w:type="pct"/>
          </w:tcPr>
          <w:p w14:paraId="4A9DE076"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8</w:t>
            </w:r>
          </w:p>
        </w:tc>
        <w:tc>
          <w:tcPr>
            <w:tcW w:w="957" w:type="pct"/>
          </w:tcPr>
          <w:p w14:paraId="25B8DD05"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16</w:t>
            </w:r>
          </w:p>
        </w:tc>
        <w:tc>
          <w:tcPr>
            <w:tcW w:w="953" w:type="pct"/>
          </w:tcPr>
          <w:p w14:paraId="4003CD9A"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49</w:t>
            </w:r>
          </w:p>
        </w:tc>
        <w:tc>
          <w:tcPr>
            <w:tcW w:w="897" w:type="pct"/>
          </w:tcPr>
          <w:p w14:paraId="6CF35D0B"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2</w:t>
            </w:r>
          </w:p>
        </w:tc>
      </w:tr>
      <w:tr w:rsidR="00F55A99" w:rsidRPr="00B521DA" w14:paraId="5E29D2E4" w14:textId="77777777" w:rsidTr="005119FF">
        <w:tc>
          <w:tcPr>
            <w:tcW w:w="1236" w:type="pct"/>
          </w:tcPr>
          <w:p w14:paraId="3107DFE8" w14:textId="77777777" w:rsidR="00F55A99" w:rsidRPr="00411F88" w:rsidRDefault="00F55A99" w:rsidP="00A0094E">
            <w:pPr>
              <w:pStyle w:val="IEEEStdsParagraph"/>
              <w:keepNext/>
              <w:keepLines/>
              <w:spacing w:before="0"/>
              <w:outlineLvl w:val="4"/>
              <w:rPr>
                <w:b/>
                <w:sz w:val="22"/>
                <w:szCs w:val="22"/>
              </w:rPr>
            </w:pPr>
            <w:r>
              <w:rPr>
                <w:sz w:val="22"/>
                <w:szCs w:val="22"/>
              </w:rPr>
              <w:t>D</w:t>
            </w:r>
            <w:r w:rsidRPr="00411F88">
              <w:rPr>
                <w:sz w:val="22"/>
                <w:szCs w:val="22"/>
              </w:rPr>
              <w:t>evice3</w:t>
            </w:r>
            <w:r>
              <w:rPr>
                <w:sz w:val="22"/>
                <w:szCs w:val="22"/>
              </w:rPr>
              <w:t>_</w:t>
            </w:r>
            <w:r w:rsidRPr="00411F88">
              <w:rPr>
                <w:sz w:val="22"/>
                <w:szCs w:val="22"/>
              </w:rPr>
              <w:t>8</w:t>
            </w:r>
          </w:p>
        </w:tc>
        <w:tc>
          <w:tcPr>
            <w:tcW w:w="957" w:type="pct"/>
          </w:tcPr>
          <w:p w14:paraId="16258B2B"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8</w:t>
            </w:r>
          </w:p>
        </w:tc>
        <w:tc>
          <w:tcPr>
            <w:tcW w:w="957" w:type="pct"/>
          </w:tcPr>
          <w:p w14:paraId="3958B9D4"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24</w:t>
            </w:r>
          </w:p>
        </w:tc>
        <w:tc>
          <w:tcPr>
            <w:tcW w:w="953" w:type="pct"/>
          </w:tcPr>
          <w:p w14:paraId="1BDDBF40" w14:textId="77777777" w:rsidR="00F55A99" w:rsidRPr="00411F88" w:rsidRDefault="00F55A99" w:rsidP="00A0094E">
            <w:pPr>
              <w:pStyle w:val="IEEEStdsParagraph"/>
              <w:keepNext/>
              <w:keepLines/>
              <w:spacing w:before="0"/>
              <w:jc w:val="center"/>
              <w:outlineLvl w:val="4"/>
              <w:rPr>
                <w:sz w:val="22"/>
                <w:szCs w:val="22"/>
              </w:rPr>
            </w:pPr>
            <w:r w:rsidRPr="00411F88">
              <w:rPr>
                <w:sz w:val="22"/>
                <w:szCs w:val="22"/>
              </w:rPr>
              <w:t>50</w:t>
            </w:r>
          </w:p>
        </w:tc>
        <w:tc>
          <w:tcPr>
            <w:tcW w:w="897" w:type="pct"/>
          </w:tcPr>
          <w:p w14:paraId="24FECDCC" w14:textId="77777777" w:rsidR="00F55A99" w:rsidRPr="00411F88" w:rsidRDefault="00F55A99" w:rsidP="00A0094E">
            <w:pPr>
              <w:pStyle w:val="IEEEStdsParagraph"/>
              <w:spacing w:before="0"/>
              <w:jc w:val="center"/>
              <w:rPr>
                <w:sz w:val="22"/>
                <w:szCs w:val="22"/>
              </w:rPr>
            </w:pPr>
            <w:r w:rsidRPr="00411F88">
              <w:rPr>
                <w:sz w:val="22"/>
                <w:szCs w:val="22"/>
              </w:rPr>
              <w:t>3</w:t>
            </w:r>
          </w:p>
        </w:tc>
      </w:tr>
      <w:tr w:rsidR="00F55A99" w:rsidRPr="00B521DA" w14:paraId="0DEC58CC"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058C4F1F" w14:textId="77777777" w:rsidR="00F55A99" w:rsidRPr="00411F88" w:rsidRDefault="00F55A99" w:rsidP="00A0094E">
            <w:pPr>
              <w:pStyle w:val="IEEEStdsParagraph"/>
              <w:keepNext/>
              <w:keepLines/>
              <w:spacing w:before="0"/>
              <w:outlineLvl w:val="4"/>
              <w:rPr>
                <w:b/>
                <w:sz w:val="22"/>
                <w:szCs w:val="22"/>
              </w:rPr>
            </w:pPr>
            <w:r>
              <w:rPr>
                <w:sz w:val="22"/>
                <w:szCs w:val="22"/>
              </w:rPr>
              <w:t>D</w:t>
            </w:r>
            <w:r w:rsidRPr="00100D22">
              <w:rPr>
                <w:sz w:val="22"/>
                <w:szCs w:val="22"/>
              </w:rPr>
              <w:t>evice4</w:t>
            </w:r>
            <w:r>
              <w:rPr>
                <w:sz w:val="22"/>
                <w:szCs w:val="22"/>
              </w:rPr>
              <w:t>_</w:t>
            </w:r>
            <w:r w:rsidRPr="00100D22">
              <w:rPr>
                <w:sz w:val="22"/>
                <w:szCs w:val="22"/>
              </w:rPr>
              <w:t>8</w:t>
            </w:r>
          </w:p>
        </w:tc>
        <w:tc>
          <w:tcPr>
            <w:tcW w:w="957" w:type="pct"/>
          </w:tcPr>
          <w:p w14:paraId="72C40704"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8</w:t>
            </w:r>
          </w:p>
        </w:tc>
        <w:tc>
          <w:tcPr>
            <w:tcW w:w="957" w:type="pct"/>
          </w:tcPr>
          <w:p w14:paraId="654E0B7A"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32</w:t>
            </w:r>
          </w:p>
        </w:tc>
        <w:tc>
          <w:tcPr>
            <w:tcW w:w="953" w:type="pct"/>
          </w:tcPr>
          <w:p w14:paraId="7E1B3E3A"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51</w:t>
            </w:r>
          </w:p>
        </w:tc>
        <w:tc>
          <w:tcPr>
            <w:tcW w:w="897" w:type="pct"/>
          </w:tcPr>
          <w:p w14:paraId="762F4163"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4</w:t>
            </w:r>
          </w:p>
        </w:tc>
      </w:tr>
      <w:tr w:rsidR="00F55A99" w:rsidRPr="00B521DA" w14:paraId="38F8ADE0" w14:textId="77777777" w:rsidTr="005119FF">
        <w:tc>
          <w:tcPr>
            <w:tcW w:w="1236" w:type="pct"/>
          </w:tcPr>
          <w:p w14:paraId="3F1737E4" w14:textId="77777777" w:rsidR="00F55A99" w:rsidRPr="00100D22" w:rsidRDefault="00F55A99" w:rsidP="00A0094E">
            <w:pPr>
              <w:pStyle w:val="IEEEStdsParagraph"/>
              <w:keepNext/>
              <w:keepLines/>
              <w:spacing w:before="0"/>
              <w:outlineLvl w:val="8"/>
              <w:rPr>
                <w:b/>
                <w:sz w:val="22"/>
                <w:szCs w:val="22"/>
              </w:rPr>
            </w:pPr>
            <w:r>
              <w:rPr>
                <w:sz w:val="22"/>
                <w:szCs w:val="22"/>
              </w:rPr>
              <w:t>D</w:t>
            </w:r>
            <w:r w:rsidRPr="00100D22">
              <w:rPr>
                <w:sz w:val="22"/>
                <w:szCs w:val="22"/>
              </w:rPr>
              <w:t>evice5</w:t>
            </w:r>
            <w:r>
              <w:rPr>
                <w:sz w:val="22"/>
                <w:szCs w:val="22"/>
              </w:rPr>
              <w:t>_</w:t>
            </w:r>
            <w:r w:rsidRPr="00100D22">
              <w:rPr>
                <w:sz w:val="22"/>
                <w:szCs w:val="22"/>
              </w:rPr>
              <w:t>8</w:t>
            </w:r>
          </w:p>
        </w:tc>
        <w:tc>
          <w:tcPr>
            <w:tcW w:w="957" w:type="pct"/>
          </w:tcPr>
          <w:p w14:paraId="78C7FEFD"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8</w:t>
            </w:r>
          </w:p>
        </w:tc>
        <w:tc>
          <w:tcPr>
            <w:tcW w:w="957" w:type="pct"/>
          </w:tcPr>
          <w:p w14:paraId="2B8E35F5"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40</w:t>
            </w:r>
          </w:p>
        </w:tc>
        <w:tc>
          <w:tcPr>
            <w:tcW w:w="953" w:type="pct"/>
          </w:tcPr>
          <w:p w14:paraId="09B8D033"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52</w:t>
            </w:r>
          </w:p>
        </w:tc>
        <w:tc>
          <w:tcPr>
            <w:tcW w:w="897" w:type="pct"/>
          </w:tcPr>
          <w:p w14:paraId="1217DFFD"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5</w:t>
            </w:r>
          </w:p>
        </w:tc>
      </w:tr>
      <w:tr w:rsidR="00F55A99" w:rsidRPr="00B521DA" w14:paraId="00713DB8"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3733305C" w14:textId="77777777" w:rsidR="00F55A99" w:rsidRPr="00100D22" w:rsidRDefault="00F55A99" w:rsidP="00A0094E">
            <w:pPr>
              <w:pStyle w:val="IEEEStdsParagraph"/>
              <w:keepNext/>
              <w:keepLines/>
              <w:spacing w:before="0"/>
              <w:outlineLvl w:val="4"/>
              <w:rPr>
                <w:b/>
                <w:sz w:val="22"/>
                <w:szCs w:val="22"/>
              </w:rPr>
            </w:pPr>
            <w:r>
              <w:rPr>
                <w:sz w:val="22"/>
                <w:szCs w:val="22"/>
              </w:rPr>
              <w:t>D</w:t>
            </w:r>
            <w:r w:rsidRPr="00100D22">
              <w:rPr>
                <w:sz w:val="22"/>
                <w:szCs w:val="22"/>
              </w:rPr>
              <w:t>evice6</w:t>
            </w:r>
            <w:r>
              <w:rPr>
                <w:sz w:val="22"/>
                <w:szCs w:val="22"/>
              </w:rPr>
              <w:t>_</w:t>
            </w:r>
            <w:r w:rsidRPr="00100D22">
              <w:rPr>
                <w:sz w:val="22"/>
                <w:szCs w:val="22"/>
              </w:rPr>
              <w:t>8</w:t>
            </w:r>
          </w:p>
        </w:tc>
        <w:tc>
          <w:tcPr>
            <w:tcW w:w="957" w:type="pct"/>
          </w:tcPr>
          <w:p w14:paraId="41D305ED"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8</w:t>
            </w:r>
          </w:p>
        </w:tc>
        <w:tc>
          <w:tcPr>
            <w:tcW w:w="957" w:type="pct"/>
          </w:tcPr>
          <w:p w14:paraId="57971A08"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48</w:t>
            </w:r>
          </w:p>
        </w:tc>
        <w:tc>
          <w:tcPr>
            <w:tcW w:w="953" w:type="pct"/>
          </w:tcPr>
          <w:p w14:paraId="5ACE82F1"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53</w:t>
            </w:r>
          </w:p>
        </w:tc>
        <w:tc>
          <w:tcPr>
            <w:tcW w:w="897" w:type="pct"/>
          </w:tcPr>
          <w:p w14:paraId="3F822FD1"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6</w:t>
            </w:r>
          </w:p>
        </w:tc>
      </w:tr>
      <w:tr w:rsidR="00F55A99" w:rsidRPr="00B521DA" w14:paraId="4DB1C967" w14:textId="77777777" w:rsidTr="005119FF">
        <w:tc>
          <w:tcPr>
            <w:tcW w:w="1236" w:type="pct"/>
          </w:tcPr>
          <w:p w14:paraId="135978B0" w14:textId="77777777" w:rsidR="00F55A99" w:rsidRPr="00100D22" w:rsidRDefault="00F55A99" w:rsidP="00A0094E">
            <w:pPr>
              <w:pStyle w:val="IEEEStdsParagraph"/>
              <w:keepNext/>
              <w:keepLines/>
              <w:spacing w:before="0"/>
              <w:outlineLvl w:val="4"/>
              <w:rPr>
                <w:b/>
                <w:sz w:val="22"/>
                <w:szCs w:val="22"/>
              </w:rPr>
            </w:pPr>
            <w:r>
              <w:rPr>
                <w:sz w:val="22"/>
                <w:szCs w:val="22"/>
              </w:rPr>
              <w:t>D</w:t>
            </w:r>
            <w:r w:rsidRPr="00100D22">
              <w:rPr>
                <w:sz w:val="22"/>
                <w:szCs w:val="22"/>
              </w:rPr>
              <w:t>evice7</w:t>
            </w:r>
            <w:r>
              <w:rPr>
                <w:sz w:val="22"/>
                <w:szCs w:val="22"/>
              </w:rPr>
              <w:t>_</w:t>
            </w:r>
            <w:r w:rsidRPr="00100D22">
              <w:rPr>
                <w:sz w:val="22"/>
                <w:szCs w:val="22"/>
              </w:rPr>
              <w:t>8</w:t>
            </w:r>
          </w:p>
        </w:tc>
        <w:tc>
          <w:tcPr>
            <w:tcW w:w="957" w:type="pct"/>
          </w:tcPr>
          <w:p w14:paraId="6A77BE4B"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8</w:t>
            </w:r>
          </w:p>
        </w:tc>
        <w:tc>
          <w:tcPr>
            <w:tcW w:w="957" w:type="pct"/>
          </w:tcPr>
          <w:p w14:paraId="0ECC3E18"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56</w:t>
            </w:r>
          </w:p>
        </w:tc>
        <w:tc>
          <w:tcPr>
            <w:tcW w:w="953" w:type="pct"/>
          </w:tcPr>
          <w:p w14:paraId="4C76DDA8"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54</w:t>
            </w:r>
          </w:p>
        </w:tc>
        <w:tc>
          <w:tcPr>
            <w:tcW w:w="897" w:type="pct"/>
          </w:tcPr>
          <w:p w14:paraId="0722660E"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7</w:t>
            </w:r>
          </w:p>
        </w:tc>
      </w:tr>
      <w:tr w:rsidR="00F55A99" w:rsidRPr="00B521DA" w14:paraId="77067CEF"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3888559A" w14:textId="77777777" w:rsidR="00F55A99" w:rsidRPr="00100D22" w:rsidRDefault="00F55A99" w:rsidP="00A0094E">
            <w:pPr>
              <w:pStyle w:val="IEEEStdsParagraph"/>
              <w:keepNext/>
              <w:keepLines/>
              <w:spacing w:before="0"/>
              <w:outlineLvl w:val="4"/>
              <w:rPr>
                <w:b/>
                <w:sz w:val="22"/>
                <w:szCs w:val="22"/>
              </w:rPr>
            </w:pPr>
            <w:r>
              <w:rPr>
                <w:sz w:val="22"/>
                <w:szCs w:val="22"/>
              </w:rPr>
              <w:t>D</w:t>
            </w:r>
            <w:r w:rsidRPr="00100D22">
              <w:rPr>
                <w:sz w:val="22"/>
                <w:szCs w:val="22"/>
              </w:rPr>
              <w:t>evice8</w:t>
            </w:r>
            <w:r>
              <w:rPr>
                <w:sz w:val="22"/>
                <w:szCs w:val="22"/>
              </w:rPr>
              <w:t>_</w:t>
            </w:r>
            <w:r w:rsidRPr="00100D22">
              <w:rPr>
                <w:sz w:val="22"/>
                <w:szCs w:val="22"/>
              </w:rPr>
              <w:t>8</w:t>
            </w:r>
          </w:p>
        </w:tc>
        <w:tc>
          <w:tcPr>
            <w:tcW w:w="957" w:type="pct"/>
          </w:tcPr>
          <w:p w14:paraId="6148BEF9"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8</w:t>
            </w:r>
          </w:p>
        </w:tc>
        <w:tc>
          <w:tcPr>
            <w:tcW w:w="957" w:type="pct"/>
          </w:tcPr>
          <w:p w14:paraId="3ED341FB"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64</w:t>
            </w:r>
          </w:p>
        </w:tc>
        <w:tc>
          <w:tcPr>
            <w:tcW w:w="953" w:type="pct"/>
          </w:tcPr>
          <w:p w14:paraId="499706C3" w14:textId="77777777" w:rsidR="00F55A99" w:rsidRPr="00100D22" w:rsidRDefault="00F55A99" w:rsidP="00A0094E">
            <w:pPr>
              <w:pStyle w:val="IEEEStdsParagraph"/>
              <w:keepNext/>
              <w:keepLines/>
              <w:spacing w:before="0"/>
              <w:jc w:val="center"/>
              <w:outlineLvl w:val="4"/>
              <w:rPr>
                <w:sz w:val="22"/>
                <w:szCs w:val="22"/>
              </w:rPr>
            </w:pPr>
            <w:r w:rsidRPr="00100D22">
              <w:rPr>
                <w:sz w:val="22"/>
                <w:szCs w:val="22"/>
              </w:rPr>
              <w:t>55</w:t>
            </w:r>
          </w:p>
        </w:tc>
        <w:tc>
          <w:tcPr>
            <w:tcW w:w="897" w:type="pct"/>
          </w:tcPr>
          <w:p w14:paraId="41EB32BE" w14:textId="77777777" w:rsidR="00F55A99" w:rsidRPr="00BD0073" w:rsidRDefault="00F55A99" w:rsidP="00A0094E">
            <w:pPr>
              <w:pStyle w:val="IEEEStdsParagraph"/>
              <w:keepNext/>
              <w:keepLines/>
              <w:spacing w:before="0"/>
              <w:jc w:val="center"/>
              <w:outlineLvl w:val="4"/>
              <w:rPr>
                <w:sz w:val="22"/>
                <w:szCs w:val="22"/>
              </w:rPr>
            </w:pPr>
            <w:r w:rsidRPr="00BD0073">
              <w:rPr>
                <w:sz w:val="22"/>
                <w:szCs w:val="22"/>
              </w:rPr>
              <w:t>8</w:t>
            </w:r>
          </w:p>
        </w:tc>
      </w:tr>
      <w:tr w:rsidR="00F55A99" w:rsidRPr="00B521DA" w14:paraId="69FC3521" w14:textId="77777777" w:rsidTr="005119FF">
        <w:tc>
          <w:tcPr>
            <w:tcW w:w="1236" w:type="pct"/>
          </w:tcPr>
          <w:p w14:paraId="4EF3DBD4" w14:textId="77777777" w:rsidR="00F55A99" w:rsidRPr="00BD0073" w:rsidRDefault="00F55A99" w:rsidP="00A0094E">
            <w:pPr>
              <w:pStyle w:val="IEEEStdsParagraph"/>
              <w:keepNext/>
              <w:keepLines/>
              <w:spacing w:before="0"/>
              <w:outlineLvl w:val="4"/>
              <w:rPr>
                <w:b/>
                <w:sz w:val="22"/>
                <w:szCs w:val="22"/>
              </w:rPr>
            </w:pPr>
            <w:r>
              <w:rPr>
                <w:sz w:val="22"/>
                <w:szCs w:val="22"/>
              </w:rPr>
              <w:t>D</w:t>
            </w:r>
            <w:r w:rsidRPr="00BD0073">
              <w:rPr>
                <w:sz w:val="22"/>
                <w:szCs w:val="22"/>
              </w:rPr>
              <w:t>evice</w:t>
            </w:r>
            <w:r>
              <w:rPr>
                <w:sz w:val="22"/>
                <w:szCs w:val="22"/>
              </w:rPr>
              <w:t>9_</w:t>
            </w:r>
            <w:r w:rsidRPr="00BD0073">
              <w:rPr>
                <w:sz w:val="22"/>
                <w:szCs w:val="22"/>
              </w:rPr>
              <w:t>8</w:t>
            </w:r>
          </w:p>
        </w:tc>
        <w:tc>
          <w:tcPr>
            <w:tcW w:w="957" w:type="pct"/>
          </w:tcPr>
          <w:p w14:paraId="7C45295B" w14:textId="77777777" w:rsidR="00F55A99" w:rsidRPr="00BD0073" w:rsidRDefault="00F55A99" w:rsidP="00A0094E">
            <w:pPr>
              <w:pStyle w:val="IEEEStdsParagraph"/>
              <w:keepNext/>
              <w:keepLines/>
              <w:spacing w:before="0"/>
              <w:jc w:val="center"/>
              <w:outlineLvl w:val="4"/>
              <w:rPr>
                <w:sz w:val="22"/>
                <w:szCs w:val="22"/>
              </w:rPr>
            </w:pPr>
            <w:r w:rsidRPr="00BD0073">
              <w:rPr>
                <w:sz w:val="22"/>
                <w:szCs w:val="22"/>
              </w:rPr>
              <w:t>8</w:t>
            </w:r>
          </w:p>
        </w:tc>
        <w:tc>
          <w:tcPr>
            <w:tcW w:w="957" w:type="pct"/>
          </w:tcPr>
          <w:p w14:paraId="045083FE" w14:textId="77777777" w:rsidR="00F55A99" w:rsidRPr="00BD0073" w:rsidRDefault="00F55A99" w:rsidP="00A0094E">
            <w:pPr>
              <w:pStyle w:val="IEEEStdsParagraph"/>
              <w:keepNext/>
              <w:keepLines/>
              <w:spacing w:before="0"/>
              <w:jc w:val="center"/>
              <w:outlineLvl w:val="4"/>
              <w:rPr>
                <w:sz w:val="22"/>
                <w:szCs w:val="22"/>
              </w:rPr>
            </w:pPr>
            <w:r w:rsidRPr="00BD0073">
              <w:rPr>
                <w:sz w:val="22"/>
                <w:szCs w:val="22"/>
              </w:rPr>
              <w:t>72</w:t>
            </w:r>
          </w:p>
        </w:tc>
        <w:tc>
          <w:tcPr>
            <w:tcW w:w="953" w:type="pct"/>
          </w:tcPr>
          <w:p w14:paraId="1FE46B89" w14:textId="77777777" w:rsidR="00F55A99" w:rsidRPr="00BD0073" w:rsidRDefault="00F55A99" w:rsidP="00A0094E">
            <w:pPr>
              <w:pStyle w:val="IEEEStdsParagraph"/>
              <w:keepNext/>
              <w:keepLines/>
              <w:spacing w:before="0"/>
              <w:jc w:val="center"/>
              <w:outlineLvl w:val="4"/>
              <w:rPr>
                <w:sz w:val="22"/>
                <w:szCs w:val="22"/>
              </w:rPr>
            </w:pPr>
            <w:r w:rsidRPr="00BD0073">
              <w:rPr>
                <w:sz w:val="22"/>
                <w:szCs w:val="22"/>
              </w:rPr>
              <w:t>56</w:t>
            </w:r>
          </w:p>
        </w:tc>
        <w:tc>
          <w:tcPr>
            <w:tcW w:w="897" w:type="pct"/>
          </w:tcPr>
          <w:p w14:paraId="18FE2C75" w14:textId="77777777" w:rsidR="00F55A99" w:rsidRPr="00BD0073" w:rsidRDefault="00F55A99" w:rsidP="00A0094E">
            <w:pPr>
              <w:pStyle w:val="IEEEStdsParagraph"/>
              <w:keepNext/>
              <w:keepLines/>
              <w:spacing w:before="0"/>
              <w:jc w:val="center"/>
              <w:outlineLvl w:val="4"/>
              <w:rPr>
                <w:sz w:val="22"/>
                <w:szCs w:val="22"/>
              </w:rPr>
            </w:pPr>
            <w:r w:rsidRPr="00BD0073">
              <w:rPr>
                <w:sz w:val="22"/>
                <w:szCs w:val="22"/>
              </w:rPr>
              <w:t>9</w:t>
            </w:r>
          </w:p>
        </w:tc>
      </w:tr>
      <w:tr w:rsidR="007A4710" w:rsidRPr="00B521DA" w14:paraId="38013843"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2148DEEF" w14:textId="5FA4392B" w:rsidR="007A4710" w:rsidRDefault="007A4710" w:rsidP="00A0094E">
            <w:pPr>
              <w:pStyle w:val="IEEEStdsParagraph"/>
              <w:keepNext/>
              <w:keepLines/>
              <w:spacing w:before="0"/>
              <w:outlineLvl w:val="4"/>
              <w:rPr>
                <w:sz w:val="22"/>
                <w:szCs w:val="22"/>
              </w:rPr>
            </w:pPr>
            <w:r>
              <w:rPr>
                <w:sz w:val="22"/>
                <w:szCs w:val="22"/>
              </w:rPr>
              <w:t>D</w:t>
            </w:r>
            <w:r w:rsidRPr="00BD0073">
              <w:rPr>
                <w:sz w:val="22"/>
                <w:szCs w:val="22"/>
              </w:rPr>
              <w:t>evice</w:t>
            </w:r>
            <w:r>
              <w:rPr>
                <w:sz w:val="22"/>
                <w:szCs w:val="22"/>
              </w:rPr>
              <w:t>10_</w:t>
            </w:r>
            <w:r w:rsidRPr="00BD0073">
              <w:rPr>
                <w:sz w:val="22"/>
                <w:szCs w:val="22"/>
              </w:rPr>
              <w:t>8</w:t>
            </w:r>
          </w:p>
        </w:tc>
        <w:tc>
          <w:tcPr>
            <w:tcW w:w="957" w:type="pct"/>
          </w:tcPr>
          <w:p w14:paraId="039D2C7A" w14:textId="3A32118B" w:rsidR="007A4710" w:rsidRPr="00BD0073" w:rsidRDefault="007A4710" w:rsidP="00A0094E">
            <w:pPr>
              <w:pStyle w:val="IEEEStdsParagraph"/>
              <w:keepNext/>
              <w:keepLines/>
              <w:spacing w:before="0"/>
              <w:jc w:val="center"/>
              <w:outlineLvl w:val="4"/>
              <w:rPr>
                <w:sz w:val="22"/>
                <w:szCs w:val="22"/>
              </w:rPr>
            </w:pPr>
            <w:r w:rsidRPr="00BD0073">
              <w:rPr>
                <w:sz w:val="22"/>
                <w:szCs w:val="22"/>
              </w:rPr>
              <w:t>8</w:t>
            </w:r>
          </w:p>
        </w:tc>
        <w:tc>
          <w:tcPr>
            <w:tcW w:w="957" w:type="pct"/>
          </w:tcPr>
          <w:p w14:paraId="3FBFF9E5" w14:textId="2DD7E30E" w:rsidR="007A4710" w:rsidRPr="00BD0073" w:rsidRDefault="007A4710" w:rsidP="00A0094E">
            <w:pPr>
              <w:pStyle w:val="IEEEStdsParagraph"/>
              <w:keepNext/>
              <w:keepLines/>
              <w:spacing w:before="0"/>
              <w:jc w:val="center"/>
              <w:outlineLvl w:val="4"/>
              <w:rPr>
                <w:sz w:val="22"/>
                <w:szCs w:val="22"/>
              </w:rPr>
            </w:pPr>
            <w:r w:rsidRPr="00BD0073">
              <w:rPr>
                <w:sz w:val="22"/>
                <w:szCs w:val="22"/>
              </w:rPr>
              <w:t>80</w:t>
            </w:r>
          </w:p>
        </w:tc>
        <w:tc>
          <w:tcPr>
            <w:tcW w:w="953" w:type="pct"/>
          </w:tcPr>
          <w:p w14:paraId="42E29B29" w14:textId="4E2E5698" w:rsidR="007A4710" w:rsidRPr="00BD0073" w:rsidRDefault="007A4710" w:rsidP="00A0094E">
            <w:pPr>
              <w:pStyle w:val="IEEEStdsParagraph"/>
              <w:keepNext/>
              <w:keepLines/>
              <w:spacing w:before="0"/>
              <w:jc w:val="center"/>
              <w:outlineLvl w:val="4"/>
              <w:rPr>
                <w:sz w:val="22"/>
                <w:szCs w:val="22"/>
              </w:rPr>
            </w:pPr>
            <w:r w:rsidRPr="00BD0073">
              <w:rPr>
                <w:sz w:val="22"/>
                <w:szCs w:val="22"/>
              </w:rPr>
              <w:t>57</w:t>
            </w:r>
          </w:p>
        </w:tc>
        <w:tc>
          <w:tcPr>
            <w:tcW w:w="897" w:type="pct"/>
          </w:tcPr>
          <w:p w14:paraId="0A674CFD" w14:textId="62BCDC22" w:rsidR="007A4710" w:rsidRPr="00BD0073" w:rsidRDefault="007A4710" w:rsidP="00A0094E">
            <w:pPr>
              <w:pStyle w:val="IEEEStdsParagraph"/>
              <w:keepNext/>
              <w:keepLines/>
              <w:spacing w:before="0"/>
              <w:jc w:val="center"/>
              <w:outlineLvl w:val="4"/>
              <w:rPr>
                <w:sz w:val="22"/>
                <w:szCs w:val="22"/>
              </w:rPr>
            </w:pPr>
            <w:r w:rsidRPr="00BD0073">
              <w:rPr>
                <w:sz w:val="22"/>
                <w:szCs w:val="22"/>
              </w:rPr>
              <w:t>10</w:t>
            </w:r>
          </w:p>
        </w:tc>
      </w:tr>
      <w:tr w:rsidR="007A4710" w:rsidRPr="00B521DA" w14:paraId="59B49A3F" w14:textId="77777777" w:rsidTr="005119FF">
        <w:tc>
          <w:tcPr>
            <w:tcW w:w="1236" w:type="pct"/>
          </w:tcPr>
          <w:p w14:paraId="38D5DB17" w14:textId="0255F92B" w:rsidR="007A4710" w:rsidRDefault="007A4710" w:rsidP="00A0094E">
            <w:pPr>
              <w:pStyle w:val="IEEEStdsParagraph"/>
              <w:keepNext/>
              <w:keepLines/>
              <w:spacing w:before="0"/>
              <w:outlineLvl w:val="4"/>
              <w:rPr>
                <w:sz w:val="22"/>
                <w:szCs w:val="22"/>
              </w:rPr>
            </w:pPr>
            <w:r>
              <w:rPr>
                <w:sz w:val="22"/>
                <w:szCs w:val="22"/>
              </w:rPr>
              <w:t>D</w:t>
            </w:r>
            <w:r w:rsidRPr="00BD0073">
              <w:rPr>
                <w:sz w:val="22"/>
                <w:szCs w:val="22"/>
              </w:rPr>
              <w:t>evice</w:t>
            </w:r>
            <w:r>
              <w:rPr>
                <w:sz w:val="22"/>
                <w:szCs w:val="22"/>
              </w:rPr>
              <w:t>11_</w:t>
            </w:r>
            <w:r w:rsidRPr="00BD0073">
              <w:rPr>
                <w:sz w:val="22"/>
                <w:szCs w:val="22"/>
              </w:rPr>
              <w:t>8</w:t>
            </w:r>
          </w:p>
        </w:tc>
        <w:tc>
          <w:tcPr>
            <w:tcW w:w="957" w:type="pct"/>
          </w:tcPr>
          <w:p w14:paraId="7F42E216" w14:textId="3744A0EB" w:rsidR="007A4710" w:rsidRPr="00BD0073" w:rsidRDefault="007A4710" w:rsidP="00A0094E">
            <w:pPr>
              <w:pStyle w:val="IEEEStdsParagraph"/>
              <w:keepNext/>
              <w:keepLines/>
              <w:spacing w:before="0"/>
              <w:jc w:val="center"/>
              <w:outlineLvl w:val="4"/>
              <w:rPr>
                <w:sz w:val="22"/>
                <w:szCs w:val="22"/>
              </w:rPr>
            </w:pPr>
            <w:r w:rsidRPr="00BD0073">
              <w:rPr>
                <w:sz w:val="22"/>
                <w:szCs w:val="22"/>
              </w:rPr>
              <w:t>8</w:t>
            </w:r>
          </w:p>
        </w:tc>
        <w:tc>
          <w:tcPr>
            <w:tcW w:w="957" w:type="pct"/>
          </w:tcPr>
          <w:p w14:paraId="43E852F0" w14:textId="5EDE16FC" w:rsidR="007A4710" w:rsidRPr="00BD0073" w:rsidRDefault="007A4710" w:rsidP="00A0094E">
            <w:pPr>
              <w:pStyle w:val="IEEEStdsParagraph"/>
              <w:keepNext/>
              <w:keepLines/>
              <w:spacing w:before="0"/>
              <w:jc w:val="center"/>
              <w:outlineLvl w:val="4"/>
              <w:rPr>
                <w:sz w:val="22"/>
                <w:szCs w:val="22"/>
              </w:rPr>
            </w:pPr>
            <w:r w:rsidRPr="00BD0073">
              <w:rPr>
                <w:sz w:val="22"/>
                <w:szCs w:val="22"/>
              </w:rPr>
              <w:t>88</w:t>
            </w:r>
          </w:p>
        </w:tc>
        <w:tc>
          <w:tcPr>
            <w:tcW w:w="953" w:type="pct"/>
          </w:tcPr>
          <w:p w14:paraId="42C29F39" w14:textId="0924BA8F" w:rsidR="007A4710" w:rsidRPr="00BD0073" w:rsidRDefault="007A4710" w:rsidP="00A0094E">
            <w:pPr>
              <w:pStyle w:val="IEEEStdsParagraph"/>
              <w:keepNext/>
              <w:keepLines/>
              <w:spacing w:before="0"/>
              <w:jc w:val="center"/>
              <w:outlineLvl w:val="4"/>
              <w:rPr>
                <w:sz w:val="22"/>
                <w:szCs w:val="22"/>
              </w:rPr>
            </w:pPr>
            <w:r w:rsidRPr="00BD0073">
              <w:rPr>
                <w:sz w:val="22"/>
                <w:szCs w:val="22"/>
              </w:rPr>
              <w:t>58</w:t>
            </w:r>
          </w:p>
        </w:tc>
        <w:tc>
          <w:tcPr>
            <w:tcW w:w="897" w:type="pct"/>
          </w:tcPr>
          <w:p w14:paraId="3F6325F9" w14:textId="6115C0D6" w:rsidR="007A4710" w:rsidRPr="00BD0073" w:rsidRDefault="007A4710" w:rsidP="00A0094E">
            <w:pPr>
              <w:pStyle w:val="IEEEStdsParagraph"/>
              <w:keepNext/>
              <w:keepLines/>
              <w:spacing w:before="0"/>
              <w:jc w:val="center"/>
              <w:outlineLvl w:val="4"/>
              <w:rPr>
                <w:sz w:val="22"/>
                <w:szCs w:val="22"/>
              </w:rPr>
            </w:pPr>
            <w:r w:rsidRPr="00BD0073">
              <w:rPr>
                <w:sz w:val="22"/>
                <w:szCs w:val="22"/>
              </w:rPr>
              <w:t>11</w:t>
            </w:r>
          </w:p>
        </w:tc>
      </w:tr>
      <w:tr w:rsidR="007A4710" w:rsidRPr="00B521DA" w14:paraId="0B001FE6"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14C46CC0" w14:textId="1A93B71F" w:rsidR="007A4710" w:rsidRDefault="007A4710" w:rsidP="00A0094E">
            <w:pPr>
              <w:pStyle w:val="IEEEStdsParagraph"/>
              <w:keepNext/>
              <w:keepLines/>
              <w:spacing w:before="0"/>
              <w:outlineLvl w:val="4"/>
              <w:rPr>
                <w:sz w:val="22"/>
                <w:szCs w:val="22"/>
              </w:rPr>
            </w:pPr>
            <w:r>
              <w:rPr>
                <w:sz w:val="22"/>
                <w:szCs w:val="22"/>
              </w:rPr>
              <w:t>D</w:t>
            </w:r>
            <w:r w:rsidRPr="00BD0073">
              <w:rPr>
                <w:sz w:val="22"/>
                <w:szCs w:val="22"/>
              </w:rPr>
              <w:t>evice</w:t>
            </w:r>
            <w:r>
              <w:rPr>
                <w:sz w:val="22"/>
                <w:szCs w:val="22"/>
              </w:rPr>
              <w:t>12_</w:t>
            </w:r>
            <w:r w:rsidRPr="00BD0073">
              <w:rPr>
                <w:sz w:val="22"/>
                <w:szCs w:val="22"/>
              </w:rPr>
              <w:t>8</w:t>
            </w:r>
          </w:p>
        </w:tc>
        <w:tc>
          <w:tcPr>
            <w:tcW w:w="957" w:type="pct"/>
          </w:tcPr>
          <w:p w14:paraId="4E8CC39D" w14:textId="2FE4F0E3" w:rsidR="007A4710" w:rsidRPr="00BD0073" w:rsidRDefault="007A4710" w:rsidP="00A0094E">
            <w:pPr>
              <w:pStyle w:val="IEEEStdsParagraph"/>
              <w:keepNext/>
              <w:keepLines/>
              <w:spacing w:before="0"/>
              <w:jc w:val="center"/>
              <w:outlineLvl w:val="4"/>
              <w:rPr>
                <w:sz w:val="22"/>
                <w:szCs w:val="22"/>
              </w:rPr>
            </w:pPr>
            <w:r w:rsidRPr="00BD0073">
              <w:rPr>
                <w:sz w:val="22"/>
                <w:szCs w:val="22"/>
              </w:rPr>
              <w:t>8</w:t>
            </w:r>
          </w:p>
        </w:tc>
        <w:tc>
          <w:tcPr>
            <w:tcW w:w="957" w:type="pct"/>
          </w:tcPr>
          <w:p w14:paraId="09392AEA" w14:textId="7CF9F905" w:rsidR="007A4710" w:rsidRPr="00BD0073" w:rsidRDefault="007A4710" w:rsidP="00A0094E">
            <w:pPr>
              <w:pStyle w:val="IEEEStdsParagraph"/>
              <w:keepNext/>
              <w:keepLines/>
              <w:spacing w:before="0"/>
              <w:jc w:val="center"/>
              <w:outlineLvl w:val="4"/>
              <w:rPr>
                <w:sz w:val="22"/>
                <w:szCs w:val="22"/>
              </w:rPr>
            </w:pPr>
            <w:r w:rsidRPr="00BD0073">
              <w:rPr>
                <w:sz w:val="22"/>
                <w:szCs w:val="22"/>
              </w:rPr>
              <w:t>96</w:t>
            </w:r>
          </w:p>
        </w:tc>
        <w:tc>
          <w:tcPr>
            <w:tcW w:w="953" w:type="pct"/>
          </w:tcPr>
          <w:p w14:paraId="7130146B" w14:textId="1CD33CBD" w:rsidR="007A4710" w:rsidRPr="00BD0073" w:rsidRDefault="007A4710" w:rsidP="00A0094E">
            <w:pPr>
              <w:pStyle w:val="IEEEStdsParagraph"/>
              <w:keepNext/>
              <w:keepLines/>
              <w:spacing w:before="0"/>
              <w:jc w:val="center"/>
              <w:outlineLvl w:val="4"/>
              <w:rPr>
                <w:sz w:val="22"/>
                <w:szCs w:val="22"/>
              </w:rPr>
            </w:pPr>
            <w:r w:rsidRPr="00BD0073">
              <w:rPr>
                <w:sz w:val="22"/>
                <w:szCs w:val="22"/>
              </w:rPr>
              <w:t>59</w:t>
            </w:r>
          </w:p>
        </w:tc>
        <w:tc>
          <w:tcPr>
            <w:tcW w:w="897" w:type="pct"/>
          </w:tcPr>
          <w:p w14:paraId="5C8C3CAA" w14:textId="6ECDE551" w:rsidR="007A4710" w:rsidRPr="00BD0073" w:rsidRDefault="007A4710" w:rsidP="00A0094E">
            <w:pPr>
              <w:pStyle w:val="IEEEStdsParagraph"/>
              <w:keepNext/>
              <w:keepLines/>
              <w:spacing w:before="0"/>
              <w:jc w:val="center"/>
              <w:outlineLvl w:val="4"/>
              <w:rPr>
                <w:sz w:val="22"/>
                <w:szCs w:val="22"/>
              </w:rPr>
            </w:pPr>
            <w:r w:rsidRPr="00BD0073">
              <w:rPr>
                <w:sz w:val="22"/>
                <w:szCs w:val="22"/>
              </w:rPr>
              <w:t>12</w:t>
            </w:r>
          </w:p>
        </w:tc>
      </w:tr>
      <w:tr w:rsidR="007A4710" w:rsidRPr="00B521DA" w14:paraId="0AA91CF4" w14:textId="77777777" w:rsidTr="005119FF">
        <w:tc>
          <w:tcPr>
            <w:tcW w:w="1236" w:type="pct"/>
          </w:tcPr>
          <w:p w14:paraId="4471AFA6" w14:textId="6BE33947" w:rsidR="007A4710" w:rsidRDefault="007A4710" w:rsidP="00A0094E">
            <w:pPr>
              <w:pStyle w:val="IEEEStdsParagraph"/>
              <w:keepNext/>
              <w:keepLines/>
              <w:spacing w:before="0"/>
              <w:outlineLvl w:val="4"/>
              <w:rPr>
                <w:sz w:val="22"/>
                <w:szCs w:val="22"/>
              </w:rPr>
            </w:pPr>
            <w:r>
              <w:rPr>
                <w:sz w:val="22"/>
                <w:szCs w:val="22"/>
              </w:rPr>
              <w:t>D</w:t>
            </w:r>
            <w:r w:rsidRPr="003F0EAC">
              <w:rPr>
                <w:sz w:val="22"/>
                <w:szCs w:val="22"/>
              </w:rPr>
              <w:t>evice</w:t>
            </w:r>
            <w:r>
              <w:rPr>
                <w:sz w:val="22"/>
                <w:szCs w:val="22"/>
              </w:rPr>
              <w:t>13_</w:t>
            </w:r>
            <w:r w:rsidRPr="003F0EAC">
              <w:rPr>
                <w:sz w:val="22"/>
                <w:szCs w:val="22"/>
              </w:rPr>
              <w:t>8</w:t>
            </w:r>
          </w:p>
        </w:tc>
        <w:tc>
          <w:tcPr>
            <w:tcW w:w="957" w:type="pct"/>
          </w:tcPr>
          <w:p w14:paraId="586C52D6" w14:textId="07194585" w:rsidR="007A4710" w:rsidRPr="00BD0073" w:rsidRDefault="007A4710" w:rsidP="00A0094E">
            <w:pPr>
              <w:pStyle w:val="IEEEStdsParagraph"/>
              <w:keepNext/>
              <w:keepLines/>
              <w:spacing w:before="0"/>
              <w:jc w:val="center"/>
              <w:outlineLvl w:val="4"/>
              <w:rPr>
                <w:sz w:val="22"/>
                <w:szCs w:val="22"/>
              </w:rPr>
            </w:pPr>
            <w:r w:rsidRPr="003F0EAC">
              <w:rPr>
                <w:sz w:val="22"/>
                <w:szCs w:val="22"/>
              </w:rPr>
              <w:t>8</w:t>
            </w:r>
          </w:p>
        </w:tc>
        <w:tc>
          <w:tcPr>
            <w:tcW w:w="957" w:type="pct"/>
          </w:tcPr>
          <w:p w14:paraId="4EB2CC49" w14:textId="6F8CA201" w:rsidR="007A4710" w:rsidRPr="00BD0073" w:rsidRDefault="007A4710" w:rsidP="00A0094E">
            <w:pPr>
              <w:pStyle w:val="IEEEStdsParagraph"/>
              <w:keepNext/>
              <w:keepLines/>
              <w:spacing w:before="0"/>
              <w:jc w:val="center"/>
              <w:outlineLvl w:val="4"/>
              <w:rPr>
                <w:sz w:val="22"/>
                <w:szCs w:val="22"/>
              </w:rPr>
            </w:pPr>
            <w:r w:rsidRPr="003F0EAC">
              <w:rPr>
                <w:sz w:val="22"/>
                <w:szCs w:val="22"/>
              </w:rPr>
              <w:t>104</w:t>
            </w:r>
          </w:p>
        </w:tc>
        <w:tc>
          <w:tcPr>
            <w:tcW w:w="953" w:type="pct"/>
          </w:tcPr>
          <w:p w14:paraId="3C53DF9E" w14:textId="01300464" w:rsidR="007A4710" w:rsidRPr="00BD0073" w:rsidRDefault="007A4710" w:rsidP="00A0094E">
            <w:pPr>
              <w:pStyle w:val="IEEEStdsParagraph"/>
              <w:keepNext/>
              <w:keepLines/>
              <w:spacing w:before="0"/>
              <w:jc w:val="center"/>
              <w:outlineLvl w:val="4"/>
              <w:rPr>
                <w:sz w:val="22"/>
                <w:szCs w:val="22"/>
              </w:rPr>
            </w:pPr>
            <w:r w:rsidRPr="003F0EAC">
              <w:rPr>
                <w:sz w:val="22"/>
                <w:szCs w:val="22"/>
              </w:rPr>
              <w:t>60</w:t>
            </w:r>
          </w:p>
        </w:tc>
        <w:tc>
          <w:tcPr>
            <w:tcW w:w="897" w:type="pct"/>
          </w:tcPr>
          <w:p w14:paraId="78B674BB" w14:textId="2A2525E7" w:rsidR="007A4710" w:rsidRPr="00BD0073" w:rsidRDefault="007A4710" w:rsidP="00A0094E">
            <w:pPr>
              <w:pStyle w:val="IEEEStdsParagraph"/>
              <w:keepNext/>
              <w:keepLines/>
              <w:spacing w:before="0"/>
              <w:jc w:val="center"/>
              <w:outlineLvl w:val="4"/>
              <w:rPr>
                <w:sz w:val="22"/>
                <w:szCs w:val="22"/>
              </w:rPr>
            </w:pPr>
            <w:r w:rsidRPr="003F0EAC">
              <w:rPr>
                <w:sz w:val="22"/>
                <w:szCs w:val="22"/>
              </w:rPr>
              <w:t>13</w:t>
            </w:r>
          </w:p>
        </w:tc>
      </w:tr>
      <w:tr w:rsidR="007A4710" w:rsidRPr="00B521DA" w14:paraId="616038DA"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7AA22CD5" w14:textId="6E2BE3E3" w:rsidR="007A4710" w:rsidRDefault="007A4710" w:rsidP="00A0094E">
            <w:pPr>
              <w:pStyle w:val="IEEEStdsParagraph"/>
              <w:keepNext/>
              <w:keepLines/>
              <w:spacing w:before="0"/>
              <w:outlineLvl w:val="4"/>
              <w:rPr>
                <w:sz w:val="22"/>
                <w:szCs w:val="22"/>
              </w:rPr>
            </w:pPr>
            <w:r>
              <w:rPr>
                <w:sz w:val="22"/>
                <w:szCs w:val="22"/>
              </w:rPr>
              <w:t>D</w:t>
            </w:r>
            <w:r w:rsidRPr="003F0EAC">
              <w:rPr>
                <w:sz w:val="22"/>
                <w:szCs w:val="22"/>
              </w:rPr>
              <w:t>evice</w:t>
            </w:r>
            <w:r>
              <w:rPr>
                <w:sz w:val="22"/>
                <w:szCs w:val="22"/>
              </w:rPr>
              <w:t>14_</w:t>
            </w:r>
            <w:r w:rsidRPr="003F0EAC">
              <w:rPr>
                <w:sz w:val="22"/>
                <w:szCs w:val="22"/>
              </w:rPr>
              <w:t>8</w:t>
            </w:r>
          </w:p>
        </w:tc>
        <w:tc>
          <w:tcPr>
            <w:tcW w:w="957" w:type="pct"/>
          </w:tcPr>
          <w:p w14:paraId="3A9EE6D5" w14:textId="24D2600F" w:rsidR="007A4710" w:rsidRPr="00BD0073" w:rsidRDefault="007A4710" w:rsidP="00A0094E">
            <w:pPr>
              <w:pStyle w:val="IEEEStdsParagraph"/>
              <w:keepNext/>
              <w:keepLines/>
              <w:spacing w:before="0"/>
              <w:jc w:val="center"/>
              <w:outlineLvl w:val="4"/>
              <w:rPr>
                <w:sz w:val="22"/>
                <w:szCs w:val="22"/>
              </w:rPr>
            </w:pPr>
            <w:r w:rsidRPr="003F0EAC">
              <w:rPr>
                <w:sz w:val="22"/>
                <w:szCs w:val="22"/>
              </w:rPr>
              <w:t>8</w:t>
            </w:r>
          </w:p>
        </w:tc>
        <w:tc>
          <w:tcPr>
            <w:tcW w:w="957" w:type="pct"/>
          </w:tcPr>
          <w:p w14:paraId="7D0A522A" w14:textId="35BBE090" w:rsidR="007A4710" w:rsidRPr="00BD0073" w:rsidRDefault="007A4710" w:rsidP="00A0094E">
            <w:pPr>
              <w:pStyle w:val="IEEEStdsParagraph"/>
              <w:keepNext/>
              <w:keepLines/>
              <w:spacing w:before="0"/>
              <w:jc w:val="center"/>
              <w:outlineLvl w:val="4"/>
              <w:rPr>
                <w:sz w:val="22"/>
                <w:szCs w:val="22"/>
              </w:rPr>
            </w:pPr>
            <w:r w:rsidRPr="003F0EAC">
              <w:rPr>
                <w:sz w:val="22"/>
                <w:szCs w:val="22"/>
              </w:rPr>
              <w:t>112</w:t>
            </w:r>
          </w:p>
        </w:tc>
        <w:tc>
          <w:tcPr>
            <w:tcW w:w="953" w:type="pct"/>
          </w:tcPr>
          <w:p w14:paraId="0FFF1ED4" w14:textId="03A2C83C" w:rsidR="007A4710" w:rsidRPr="00BD0073" w:rsidRDefault="007A4710" w:rsidP="00A0094E">
            <w:pPr>
              <w:pStyle w:val="IEEEStdsParagraph"/>
              <w:keepNext/>
              <w:keepLines/>
              <w:spacing w:before="0"/>
              <w:jc w:val="center"/>
              <w:outlineLvl w:val="4"/>
              <w:rPr>
                <w:sz w:val="22"/>
                <w:szCs w:val="22"/>
              </w:rPr>
            </w:pPr>
            <w:r w:rsidRPr="003F0EAC">
              <w:rPr>
                <w:sz w:val="22"/>
                <w:szCs w:val="22"/>
              </w:rPr>
              <w:t>61</w:t>
            </w:r>
          </w:p>
        </w:tc>
        <w:tc>
          <w:tcPr>
            <w:tcW w:w="897" w:type="pct"/>
          </w:tcPr>
          <w:p w14:paraId="494E7160" w14:textId="16E86A0F" w:rsidR="007A4710" w:rsidRPr="00BD0073" w:rsidRDefault="007A4710" w:rsidP="00A0094E">
            <w:pPr>
              <w:pStyle w:val="IEEEStdsParagraph"/>
              <w:keepNext/>
              <w:keepLines/>
              <w:spacing w:before="0"/>
              <w:jc w:val="center"/>
              <w:outlineLvl w:val="4"/>
              <w:rPr>
                <w:sz w:val="22"/>
                <w:szCs w:val="22"/>
              </w:rPr>
            </w:pPr>
            <w:r w:rsidRPr="003F0EAC">
              <w:rPr>
                <w:sz w:val="22"/>
                <w:szCs w:val="22"/>
              </w:rPr>
              <w:t>14</w:t>
            </w:r>
          </w:p>
        </w:tc>
      </w:tr>
      <w:tr w:rsidR="007A4710" w:rsidRPr="00B521DA" w14:paraId="5991ABC4" w14:textId="77777777" w:rsidTr="005119FF">
        <w:tc>
          <w:tcPr>
            <w:tcW w:w="1236" w:type="pct"/>
          </w:tcPr>
          <w:p w14:paraId="3F4EB6B8" w14:textId="6D398721" w:rsidR="007A4710" w:rsidRDefault="007A4710" w:rsidP="00A0094E">
            <w:pPr>
              <w:pStyle w:val="IEEEStdsParagraph"/>
              <w:keepNext/>
              <w:keepLines/>
              <w:spacing w:before="0"/>
              <w:outlineLvl w:val="4"/>
              <w:rPr>
                <w:sz w:val="22"/>
                <w:szCs w:val="22"/>
              </w:rPr>
            </w:pPr>
            <w:r>
              <w:rPr>
                <w:sz w:val="22"/>
                <w:szCs w:val="22"/>
              </w:rPr>
              <w:t>D</w:t>
            </w:r>
            <w:r w:rsidRPr="003F0EAC">
              <w:rPr>
                <w:sz w:val="22"/>
                <w:szCs w:val="22"/>
              </w:rPr>
              <w:t>evice</w:t>
            </w:r>
            <w:r>
              <w:rPr>
                <w:sz w:val="22"/>
                <w:szCs w:val="22"/>
              </w:rPr>
              <w:t>15_</w:t>
            </w:r>
            <w:r w:rsidRPr="003F0EAC">
              <w:rPr>
                <w:sz w:val="22"/>
                <w:szCs w:val="22"/>
              </w:rPr>
              <w:t>8</w:t>
            </w:r>
          </w:p>
        </w:tc>
        <w:tc>
          <w:tcPr>
            <w:tcW w:w="957" w:type="pct"/>
          </w:tcPr>
          <w:p w14:paraId="49C49001" w14:textId="5301FA58" w:rsidR="007A4710" w:rsidRPr="00BD0073" w:rsidRDefault="007A4710" w:rsidP="00A0094E">
            <w:pPr>
              <w:pStyle w:val="IEEEStdsParagraph"/>
              <w:keepNext/>
              <w:keepLines/>
              <w:spacing w:before="0"/>
              <w:jc w:val="center"/>
              <w:outlineLvl w:val="4"/>
              <w:rPr>
                <w:sz w:val="22"/>
                <w:szCs w:val="22"/>
              </w:rPr>
            </w:pPr>
            <w:r w:rsidRPr="003F0EAC">
              <w:rPr>
                <w:sz w:val="22"/>
                <w:szCs w:val="22"/>
              </w:rPr>
              <w:t>8</w:t>
            </w:r>
          </w:p>
        </w:tc>
        <w:tc>
          <w:tcPr>
            <w:tcW w:w="957" w:type="pct"/>
          </w:tcPr>
          <w:p w14:paraId="14D54411" w14:textId="0DEDD777" w:rsidR="007A4710" w:rsidRPr="00BD0073" w:rsidRDefault="007A4710" w:rsidP="00A0094E">
            <w:pPr>
              <w:pStyle w:val="IEEEStdsParagraph"/>
              <w:keepNext/>
              <w:keepLines/>
              <w:spacing w:before="0"/>
              <w:jc w:val="center"/>
              <w:outlineLvl w:val="4"/>
              <w:rPr>
                <w:sz w:val="22"/>
                <w:szCs w:val="22"/>
              </w:rPr>
            </w:pPr>
            <w:r w:rsidRPr="003F0EAC">
              <w:rPr>
                <w:sz w:val="22"/>
                <w:szCs w:val="22"/>
              </w:rPr>
              <w:t>120</w:t>
            </w:r>
          </w:p>
        </w:tc>
        <w:tc>
          <w:tcPr>
            <w:tcW w:w="953" w:type="pct"/>
          </w:tcPr>
          <w:p w14:paraId="54A10183" w14:textId="786FAD5E" w:rsidR="007A4710" w:rsidRPr="00BD0073" w:rsidRDefault="007A4710" w:rsidP="00A0094E">
            <w:pPr>
              <w:pStyle w:val="IEEEStdsParagraph"/>
              <w:keepNext/>
              <w:keepLines/>
              <w:spacing w:before="0"/>
              <w:jc w:val="center"/>
              <w:outlineLvl w:val="4"/>
              <w:rPr>
                <w:sz w:val="22"/>
                <w:szCs w:val="22"/>
              </w:rPr>
            </w:pPr>
            <w:r w:rsidRPr="003F0EAC">
              <w:rPr>
                <w:sz w:val="22"/>
                <w:szCs w:val="22"/>
              </w:rPr>
              <w:t>62</w:t>
            </w:r>
          </w:p>
        </w:tc>
        <w:tc>
          <w:tcPr>
            <w:tcW w:w="897" w:type="pct"/>
          </w:tcPr>
          <w:p w14:paraId="3FC3E76A" w14:textId="6F5AF7BD" w:rsidR="007A4710" w:rsidRPr="00BD0073" w:rsidRDefault="007A4710" w:rsidP="00A0094E">
            <w:pPr>
              <w:pStyle w:val="IEEEStdsParagraph"/>
              <w:keepNext/>
              <w:keepLines/>
              <w:spacing w:before="0"/>
              <w:jc w:val="center"/>
              <w:outlineLvl w:val="4"/>
              <w:rPr>
                <w:sz w:val="22"/>
                <w:szCs w:val="22"/>
              </w:rPr>
            </w:pPr>
            <w:r w:rsidRPr="003F0EAC">
              <w:rPr>
                <w:sz w:val="22"/>
                <w:szCs w:val="22"/>
              </w:rPr>
              <w:t>15</w:t>
            </w:r>
          </w:p>
        </w:tc>
      </w:tr>
      <w:tr w:rsidR="007A4710" w:rsidRPr="00B521DA" w14:paraId="4742E9E3"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0B8F2EC6" w14:textId="77777777" w:rsidR="007A4710" w:rsidRDefault="007A4710" w:rsidP="00A0094E">
            <w:pPr>
              <w:pStyle w:val="IEEEStdsParagraph"/>
              <w:spacing w:before="0"/>
              <w:rPr>
                <w:sz w:val="22"/>
                <w:szCs w:val="22"/>
              </w:rPr>
            </w:pPr>
            <w:r>
              <w:rPr>
                <w:sz w:val="22"/>
                <w:szCs w:val="22"/>
              </w:rPr>
              <w:t>Rgb_8</w:t>
            </w:r>
          </w:p>
        </w:tc>
        <w:tc>
          <w:tcPr>
            <w:tcW w:w="957" w:type="pct"/>
          </w:tcPr>
          <w:p w14:paraId="0F02181B" w14:textId="77777777" w:rsidR="007A4710" w:rsidRPr="00F472C9" w:rsidRDefault="007A4710" w:rsidP="00A0094E">
            <w:pPr>
              <w:pStyle w:val="IEEEStdsParagraph"/>
              <w:spacing w:before="0"/>
              <w:jc w:val="center"/>
              <w:rPr>
                <w:sz w:val="22"/>
                <w:szCs w:val="22"/>
              </w:rPr>
            </w:pPr>
            <w:r>
              <w:rPr>
                <w:sz w:val="22"/>
                <w:szCs w:val="22"/>
              </w:rPr>
              <w:t>8</w:t>
            </w:r>
          </w:p>
        </w:tc>
        <w:tc>
          <w:tcPr>
            <w:tcW w:w="957" w:type="pct"/>
          </w:tcPr>
          <w:p w14:paraId="5E6383CC" w14:textId="77777777" w:rsidR="007A4710" w:rsidRPr="00F472C9" w:rsidRDefault="007A4710" w:rsidP="00A0094E">
            <w:pPr>
              <w:pStyle w:val="IEEEStdsParagraph"/>
              <w:spacing w:before="0"/>
              <w:jc w:val="center"/>
              <w:rPr>
                <w:sz w:val="22"/>
                <w:szCs w:val="22"/>
              </w:rPr>
            </w:pPr>
            <w:r>
              <w:rPr>
                <w:sz w:val="22"/>
                <w:szCs w:val="22"/>
              </w:rPr>
              <w:t>24</w:t>
            </w:r>
          </w:p>
        </w:tc>
        <w:tc>
          <w:tcPr>
            <w:tcW w:w="953" w:type="pct"/>
          </w:tcPr>
          <w:p w14:paraId="2AC40798" w14:textId="77777777" w:rsidR="007A4710" w:rsidRPr="00F472C9" w:rsidRDefault="007A4710" w:rsidP="00A0094E">
            <w:pPr>
              <w:pStyle w:val="IEEEStdsParagraph"/>
              <w:spacing w:before="0"/>
              <w:jc w:val="center"/>
              <w:rPr>
                <w:sz w:val="22"/>
                <w:szCs w:val="22"/>
              </w:rPr>
            </w:pPr>
            <w:r>
              <w:rPr>
                <w:sz w:val="22"/>
                <w:szCs w:val="22"/>
              </w:rPr>
              <w:t>1</w:t>
            </w:r>
          </w:p>
        </w:tc>
        <w:tc>
          <w:tcPr>
            <w:tcW w:w="897" w:type="pct"/>
          </w:tcPr>
          <w:p w14:paraId="3D642DEE" w14:textId="77777777" w:rsidR="007A4710" w:rsidRPr="00F472C9" w:rsidRDefault="007A4710" w:rsidP="00A0094E">
            <w:pPr>
              <w:pStyle w:val="IEEEStdsParagraph"/>
              <w:spacing w:before="0"/>
              <w:jc w:val="center"/>
              <w:rPr>
                <w:sz w:val="22"/>
                <w:szCs w:val="22"/>
              </w:rPr>
            </w:pPr>
            <w:r>
              <w:rPr>
                <w:sz w:val="22"/>
                <w:szCs w:val="22"/>
              </w:rPr>
              <w:t>3</w:t>
            </w:r>
          </w:p>
        </w:tc>
      </w:tr>
      <w:tr w:rsidR="007A4710" w:rsidRPr="00B521DA" w14:paraId="13149EEB" w14:textId="77777777" w:rsidTr="005119FF">
        <w:tc>
          <w:tcPr>
            <w:tcW w:w="1236" w:type="pct"/>
          </w:tcPr>
          <w:p w14:paraId="6D138EEA" w14:textId="77777777" w:rsidR="007A4710" w:rsidRPr="00F472C9" w:rsidRDefault="007A4710" w:rsidP="00A0094E">
            <w:pPr>
              <w:pStyle w:val="IEEEStdsParagraph"/>
              <w:spacing w:before="0"/>
              <w:rPr>
                <w:b/>
                <w:sz w:val="22"/>
                <w:szCs w:val="22"/>
              </w:rPr>
            </w:pPr>
            <w:r>
              <w:rPr>
                <w:sz w:val="22"/>
                <w:szCs w:val="22"/>
              </w:rPr>
              <w:t>S</w:t>
            </w:r>
            <w:r w:rsidRPr="00F472C9">
              <w:rPr>
                <w:sz w:val="22"/>
                <w:szCs w:val="22"/>
              </w:rPr>
              <w:t>gray</w:t>
            </w:r>
            <w:r>
              <w:rPr>
                <w:sz w:val="22"/>
                <w:szCs w:val="22"/>
              </w:rPr>
              <w:t>_</w:t>
            </w:r>
            <w:r w:rsidRPr="00F472C9">
              <w:rPr>
                <w:sz w:val="22"/>
                <w:szCs w:val="22"/>
              </w:rPr>
              <w:t>8</w:t>
            </w:r>
          </w:p>
        </w:tc>
        <w:tc>
          <w:tcPr>
            <w:tcW w:w="957" w:type="pct"/>
          </w:tcPr>
          <w:p w14:paraId="225EA4F7" w14:textId="77777777" w:rsidR="007A4710" w:rsidRPr="00F472C9" w:rsidRDefault="007A4710" w:rsidP="00A0094E">
            <w:pPr>
              <w:pStyle w:val="IEEEStdsParagraph"/>
              <w:spacing w:before="0"/>
              <w:jc w:val="center"/>
              <w:rPr>
                <w:color w:val="auto"/>
                <w:sz w:val="22"/>
                <w:szCs w:val="22"/>
              </w:rPr>
            </w:pPr>
            <w:r w:rsidRPr="00F472C9">
              <w:rPr>
                <w:sz w:val="22"/>
                <w:szCs w:val="22"/>
              </w:rPr>
              <w:t>8</w:t>
            </w:r>
          </w:p>
        </w:tc>
        <w:tc>
          <w:tcPr>
            <w:tcW w:w="957" w:type="pct"/>
          </w:tcPr>
          <w:p w14:paraId="23EB583F" w14:textId="77777777" w:rsidR="007A4710" w:rsidRPr="00F472C9" w:rsidRDefault="007A4710" w:rsidP="00A0094E">
            <w:pPr>
              <w:pStyle w:val="IEEEStdsParagraph"/>
              <w:spacing w:before="0"/>
              <w:jc w:val="center"/>
              <w:rPr>
                <w:color w:val="auto"/>
                <w:sz w:val="22"/>
                <w:szCs w:val="22"/>
              </w:rPr>
            </w:pPr>
            <w:r w:rsidRPr="00F472C9">
              <w:rPr>
                <w:sz w:val="22"/>
                <w:szCs w:val="22"/>
              </w:rPr>
              <w:t>8</w:t>
            </w:r>
          </w:p>
        </w:tc>
        <w:tc>
          <w:tcPr>
            <w:tcW w:w="953" w:type="pct"/>
          </w:tcPr>
          <w:p w14:paraId="16A52B6D" w14:textId="77777777" w:rsidR="007A4710" w:rsidRPr="00F472C9" w:rsidRDefault="007A4710" w:rsidP="00A0094E">
            <w:pPr>
              <w:pStyle w:val="IEEEStdsParagraph"/>
              <w:spacing w:before="0"/>
              <w:jc w:val="center"/>
              <w:rPr>
                <w:color w:val="auto"/>
                <w:sz w:val="22"/>
                <w:szCs w:val="22"/>
              </w:rPr>
            </w:pPr>
            <w:r w:rsidRPr="00F472C9">
              <w:rPr>
                <w:sz w:val="22"/>
                <w:szCs w:val="22"/>
              </w:rPr>
              <w:t>18</w:t>
            </w:r>
          </w:p>
        </w:tc>
        <w:tc>
          <w:tcPr>
            <w:tcW w:w="897" w:type="pct"/>
          </w:tcPr>
          <w:p w14:paraId="597FB376" w14:textId="77777777" w:rsidR="007A4710" w:rsidRPr="00F472C9" w:rsidRDefault="007A4710" w:rsidP="00A0094E">
            <w:pPr>
              <w:pStyle w:val="IEEEStdsParagraph"/>
              <w:spacing w:before="0"/>
              <w:jc w:val="center"/>
              <w:rPr>
                <w:color w:val="auto"/>
                <w:sz w:val="22"/>
                <w:szCs w:val="22"/>
              </w:rPr>
            </w:pPr>
            <w:r w:rsidRPr="00F472C9">
              <w:rPr>
                <w:sz w:val="22"/>
                <w:szCs w:val="22"/>
              </w:rPr>
              <w:t>1</w:t>
            </w:r>
          </w:p>
        </w:tc>
      </w:tr>
      <w:tr w:rsidR="007A4710" w:rsidRPr="00B521DA" w14:paraId="3C158047"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19216A2D" w14:textId="77777777" w:rsidR="007A4710" w:rsidRPr="00F472C9" w:rsidRDefault="007A4710" w:rsidP="00A0094E">
            <w:pPr>
              <w:pStyle w:val="IEEEStdsParagraph"/>
              <w:spacing w:before="0"/>
              <w:rPr>
                <w:b/>
                <w:sz w:val="22"/>
                <w:szCs w:val="22"/>
              </w:rPr>
            </w:pPr>
            <w:r>
              <w:rPr>
                <w:sz w:val="22"/>
                <w:szCs w:val="22"/>
              </w:rPr>
              <w:t>S</w:t>
            </w:r>
            <w:r w:rsidRPr="00411F88">
              <w:rPr>
                <w:sz w:val="22"/>
                <w:szCs w:val="22"/>
              </w:rPr>
              <w:t>rgb</w:t>
            </w:r>
            <w:r>
              <w:rPr>
                <w:sz w:val="22"/>
                <w:szCs w:val="22"/>
              </w:rPr>
              <w:t>_</w:t>
            </w:r>
            <w:r w:rsidRPr="00411F88">
              <w:rPr>
                <w:sz w:val="22"/>
                <w:szCs w:val="22"/>
              </w:rPr>
              <w:t>8</w:t>
            </w:r>
          </w:p>
        </w:tc>
        <w:tc>
          <w:tcPr>
            <w:tcW w:w="957" w:type="pct"/>
          </w:tcPr>
          <w:p w14:paraId="31F2FACB" w14:textId="77777777" w:rsidR="007A4710" w:rsidRPr="00411F88" w:rsidRDefault="007A4710" w:rsidP="00A0094E">
            <w:pPr>
              <w:pStyle w:val="IEEEStdsParagraph"/>
              <w:spacing w:before="0"/>
              <w:jc w:val="center"/>
              <w:rPr>
                <w:color w:val="auto"/>
                <w:sz w:val="22"/>
                <w:szCs w:val="22"/>
              </w:rPr>
            </w:pPr>
            <w:r w:rsidRPr="00411F88">
              <w:rPr>
                <w:sz w:val="22"/>
                <w:szCs w:val="22"/>
              </w:rPr>
              <w:t>8</w:t>
            </w:r>
          </w:p>
        </w:tc>
        <w:tc>
          <w:tcPr>
            <w:tcW w:w="957" w:type="pct"/>
          </w:tcPr>
          <w:p w14:paraId="518C0B4C" w14:textId="77777777" w:rsidR="007A4710" w:rsidRPr="00411F88" w:rsidRDefault="007A4710" w:rsidP="00A0094E">
            <w:pPr>
              <w:pStyle w:val="IEEEStdsParagraph"/>
              <w:spacing w:before="0"/>
              <w:jc w:val="center"/>
              <w:rPr>
                <w:color w:val="auto"/>
                <w:sz w:val="22"/>
                <w:szCs w:val="22"/>
              </w:rPr>
            </w:pPr>
            <w:r w:rsidRPr="00411F88">
              <w:rPr>
                <w:sz w:val="22"/>
                <w:szCs w:val="22"/>
              </w:rPr>
              <w:t>24</w:t>
            </w:r>
          </w:p>
        </w:tc>
        <w:tc>
          <w:tcPr>
            <w:tcW w:w="953" w:type="pct"/>
          </w:tcPr>
          <w:p w14:paraId="049A3C61" w14:textId="77777777" w:rsidR="007A4710" w:rsidRPr="00411F88" w:rsidRDefault="007A4710" w:rsidP="00A0094E">
            <w:pPr>
              <w:pStyle w:val="IEEEStdsParagraph"/>
              <w:spacing w:before="0"/>
              <w:jc w:val="center"/>
              <w:rPr>
                <w:color w:val="auto"/>
                <w:sz w:val="22"/>
                <w:szCs w:val="22"/>
              </w:rPr>
            </w:pPr>
            <w:r w:rsidRPr="00411F88">
              <w:rPr>
                <w:sz w:val="22"/>
                <w:szCs w:val="22"/>
              </w:rPr>
              <w:t>19</w:t>
            </w:r>
          </w:p>
        </w:tc>
        <w:tc>
          <w:tcPr>
            <w:tcW w:w="897" w:type="pct"/>
          </w:tcPr>
          <w:p w14:paraId="2C0AF994" w14:textId="77777777" w:rsidR="007A4710" w:rsidRPr="00411F88" w:rsidRDefault="007A4710" w:rsidP="00A0094E">
            <w:pPr>
              <w:pStyle w:val="IEEEStdsParagraph"/>
              <w:spacing w:before="0"/>
              <w:jc w:val="center"/>
              <w:rPr>
                <w:color w:val="auto"/>
                <w:sz w:val="22"/>
                <w:szCs w:val="22"/>
              </w:rPr>
            </w:pPr>
            <w:r w:rsidRPr="00411F88">
              <w:rPr>
                <w:sz w:val="22"/>
                <w:szCs w:val="22"/>
              </w:rPr>
              <w:t>3</w:t>
            </w:r>
          </w:p>
        </w:tc>
      </w:tr>
      <w:tr w:rsidR="007A4710" w:rsidRPr="00B521DA" w14:paraId="3CF054D8" w14:textId="77777777" w:rsidTr="005119FF">
        <w:tc>
          <w:tcPr>
            <w:tcW w:w="1236" w:type="pct"/>
          </w:tcPr>
          <w:p w14:paraId="1FE6F1A5" w14:textId="77777777" w:rsidR="007A4710" w:rsidRPr="003F0EAC" w:rsidRDefault="007A4710" w:rsidP="00A0094E">
            <w:pPr>
              <w:pStyle w:val="IEEEStdsParagraph"/>
              <w:spacing w:before="0"/>
              <w:rPr>
                <w:b/>
                <w:sz w:val="22"/>
                <w:szCs w:val="22"/>
              </w:rPr>
            </w:pPr>
            <w:r>
              <w:rPr>
                <w:sz w:val="22"/>
                <w:szCs w:val="22"/>
              </w:rPr>
              <w:t>A</w:t>
            </w:r>
            <w:r w:rsidRPr="003F0EAC">
              <w:rPr>
                <w:sz w:val="22"/>
                <w:szCs w:val="22"/>
              </w:rPr>
              <w:t>dobe</w:t>
            </w:r>
            <w:r>
              <w:rPr>
                <w:sz w:val="22"/>
                <w:szCs w:val="22"/>
              </w:rPr>
              <w:t>R</w:t>
            </w:r>
            <w:r w:rsidRPr="003F0EAC">
              <w:rPr>
                <w:sz w:val="22"/>
                <w:szCs w:val="22"/>
              </w:rPr>
              <w:t>gb</w:t>
            </w:r>
            <w:r>
              <w:rPr>
                <w:sz w:val="22"/>
                <w:szCs w:val="22"/>
              </w:rPr>
              <w:t>_</w:t>
            </w:r>
            <w:r w:rsidRPr="003F0EAC">
              <w:rPr>
                <w:sz w:val="22"/>
                <w:szCs w:val="22"/>
              </w:rPr>
              <w:t>16</w:t>
            </w:r>
          </w:p>
        </w:tc>
        <w:tc>
          <w:tcPr>
            <w:tcW w:w="957" w:type="pct"/>
          </w:tcPr>
          <w:p w14:paraId="79D11636" w14:textId="77777777" w:rsidR="007A4710" w:rsidRPr="003F0EAC" w:rsidRDefault="007A4710" w:rsidP="00A0094E">
            <w:pPr>
              <w:pStyle w:val="IEEEStdsParagraph"/>
              <w:spacing w:before="0"/>
              <w:jc w:val="center"/>
              <w:rPr>
                <w:color w:val="auto"/>
                <w:sz w:val="22"/>
                <w:szCs w:val="22"/>
              </w:rPr>
            </w:pPr>
            <w:r w:rsidRPr="003F0EAC">
              <w:rPr>
                <w:sz w:val="22"/>
                <w:szCs w:val="22"/>
              </w:rPr>
              <w:t>16</w:t>
            </w:r>
          </w:p>
        </w:tc>
        <w:tc>
          <w:tcPr>
            <w:tcW w:w="957" w:type="pct"/>
          </w:tcPr>
          <w:p w14:paraId="654E1C90" w14:textId="77777777" w:rsidR="007A4710" w:rsidRPr="003F0EAC" w:rsidRDefault="007A4710" w:rsidP="00A0094E">
            <w:pPr>
              <w:pStyle w:val="IEEEStdsParagraph"/>
              <w:spacing w:before="0"/>
              <w:jc w:val="center"/>
              <w:rPr>
                <w:color w:val="auto"/>
                <w:sz w:val="22"/>
                <w:szCs w:val="22"/>
              </w:rPr>
            </w:pPr>
            <w:r w:rsidRPr="003F0EAC">
              <w:rPr>
                <w:sz w:val="22"/>
                <w:szCs w:val="22"/>
              </w:rPr>
              <w:t>48</w:t>
            </w:r>
          </w:p>
        </w:tc>
        <w:tc>
          <w:tcPr>
            <w:tcW w:w="953" w:type="pct"/>
          </w:tcPr>
          <w:p w14:paraId="00AA9F67" w14:textId="77777777" w:rsidR="007A4710" w:rsidRPr="003F0EAC" w:rsidRDefault="007A4710" w:rsidP="00A0094E">
            <w:pPr>
              <w:pStyle w:val="IEEEStdsParagraph"/>
              <w:spacing w:before="0"/>
              <w:jc w:val="center"/>
              <w:rPr>
                <w:color w:val="auto"/>
                <w:sz w:val="22"/>
                <w:szCs w:val="22"/>
              </w:rPr>
            </w:pPr>
            <w:r w:rsidRPr="003F0EAC">
              <w:rPr>
                <w:sz w:val="22"/>
                <w:szCs w:val="22"/>
              </w:rPr>
              <w:t>20</w:t>
            </w:r>
          </w:p>
        </w:tc>
        <w:tc>
          <w:tcPr>
            <w:tcW w:w="897" w:type="pct"/>
          </w:tcPr>
          <w:p w14:paraId="2CB1D2CA" w14:textId="77777777" w:rsidR="007A4710" w:rsidRPr="003F0EAC" w:rsidRDefault="007A4710" w:rsidP="00A0094E">
            <w:pPr>
              <w:pStyle w:val="IEEEStdsParagraph"/>
              <w:spacing w:before="0"/>
              <w:jc w:val="center"/>
              <w:rPr>
                <w:color w:val="auto"/>
                <w:sz w:val="22"/>
                <w:szCs w:val="22"/>
              </w:rPr>
            </w:pPr>
            <w:r w:rsidRPr="003F0EAC">
              <w:rPr>
                <w:sz w:val="22"/>
                <w:szCs w:val="22"/>
              </w:rPr>
              <w:t>3</w:t>
            </w:r>
          </w:p>
        </w:tc>
      </w:tr>
      <w:tr w:rsidR="007A4710" w:rsidRPr="00B521DA" w14:paraId="2B5D2741"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6AF3B00E" w14:textId="77777777" w:rsidR="007A4710" w:rsidRPr="003F0EAC" w:rsidRDefault="007A4710" w:rsidP="00A0094E">
            <w:pPr>
              <w:pStyle w:val="IEEEStdsParagraph"/>
              <w:spacing w:before="0"/>
              <w:rPr>
                <w:b/>
                <w:sz w:val="22"/>
                <w:szCs w:val="22"/>
              </w:rPr>
            </w:pPr>
            <w:r>
              <w:rPr>
                <w:sz w:val="22"/>
                <w:szCs w:val="22"/>
              </w:rPr>
              <w:t>B</w:t>
            </w:r>
            <w:r w:rsidRPr="003F0EAC">
              <w:rPr>
                <w:sz w:val="22"/>
                <w:szCs w:val="22"/>
              </w:rPr>
              <w:t>lack</w:t>
            </w:r>
            <w:r>
              <w:rPr>
                <w:sz w:val="22"/>
                <w:szCs w:val="22"/>
              </w:rPr>
              <w:t>_</w:t>
            </w:r>
            <w:r w:rsidRPr="003F0EAC">
              <w:rPr>
                <w:sz w:val="22"/>
                <w:szCs w:val="22"/>
              </w:rPr>
              <w:t>16</w:t>
            </w:r>
          </w:p>
        </w:tc>
        <w:tc>
          <w:tcPr>
            <w:tcW w:w="957" w:type="pct"/>
          </w:tcPr>
          <w:p w14:paraId="21B5F97B" w14:textId="77777777" w:rsidR="007A4710" w:rsidRPr="003F0EAC" w:rsidRDefault="007A4710" w:rsidP="00A0094E">
            <w:pPr>
              <w:pStyle w:val="IEEEStdsParagraph"/>
              <w:spacing w:before="0"/>
              <w:jc w:val="center"/>
              <w:rPr>
                <w:color w:val="auto"/>
                <w:sz w:val="22"/>
                <w:szCs w:val="22"/>
              </w:rPr>
            </w:pPr>
            <w:r w:rsidRPr="003F0EAC">
              <w:rPr>
                <w:sz w:val="22"/>
                <w:szCs w:val="22"/>
              </w:rPr>
              <w:t>16</w:t>
            </w:r>
          </w:p>
        </w:tc>
        <w:tc>
          <w:tcPr>
            <w:tcW w:w="957" w:type="pct"/>
          </w:tcPr>
          <w:p w14:paraId="5D30A8D7" w14:textId="77777777" w:rsidR="007A4710" w:rsidRPr="003F0EAC" w:rsidRDefault="007A4710" w:rsidP="00A0094E">
            <w:pPr>
              <w:pStyle w:val="IEEEStdsParagraph"/>
              <w:spacing w:before="0"/>
              <w:jc w:val="center"/>
              <w:rPr>
                <w:color w:val="auto"/>
                <w:sz w:val="22"/>
                <w:szCs w:val="22"/>
              </w:rPr>
            </w:pPr>
            <w:r w:rsidRPr="003F0EAC">
              <w:rPr>
                <w:sz w:val="22"/>
                <w:szCs w:val="22"/>
              </w:rPr>
              <w:t>16</w:t>
            </w:r>
          </w:p>
        </w:tc>
        <w:tc>
          <w:tcPr>
            <w:tcW w:w="953" w:type="pct"/>
          </w:tcPr>
          <w:p w14:paraId="2ECA330C" w14:textId="77777777" w:rsidR="007A4710" w:rsidRPr="003F0EAC" w:rsidRDefault="007A4710" w:rsidP="00A0094E">
            <w:pPr>
              <w:pStyle w:val="IEEEStdsParagraph"/>
              <w:spacing w:before="0"/>
              <w:jc w:val="center"/>
              <w:rPr>
                <w:color w:val="auto"/>
                <w:sz w:val="22"/>
                <w:szCs w:val="22"/>
              </w:rPr>
            </w:pPr>
            <w:r w:rsidRPr="003F0EAC">
              <w:rPr>
                <w:sz w:val="22"/>
                <w:szCs w:val="22"/>
              </w:rPr>
              <w:t>3</w:t>
            </w:r>
          </w:p>
        </w:tc>
        <w:tc>
          <w:tcPr>
            <w:tcW w:w="897" w:type="pct"/>
          </w:tcPr>
          <w:p w14:paraId="1E151F44" w14:textId="77777777" w:rsidR="007A4710" w:rsidRPr="003F0EAC" w:rsidRDefault="007A4710" w:rsidP="00A0094E">
            <w:pPr>
              <w:pStyle w:val="IEEEStdsParagraph"/>
              <w:spacing w:before="0"/>
              <w:jc w:val="center"/>
              <w:rPr>
                <w:color w:val="auto"/>
                <w:sz w:val="22"/>
                <w:szCs w:val="22"/>
              </w:rPr>
            </w:pPr>
            <w:r w:rsidRPr="003F0EAC">
              <w:rPr>
                <w:sz w:val="22"/>
                <w:szCs w:val="22"/>
              </w:rPr>
              <w:t>1</w:t>
            </w:r>
          </w:p>
        </w:tc>
      </w:tr>
      <w:tr w:rsidR="007A4710" w:rsidRPr="00B521DA" w14:paraId="15BBFBE5" w14:textId="77777777" w:rsidTr="005119FF">
        <w:tc>
          <w:tcPr>
            <w:tcW w:w="1236" w:type="pct"/>
          </w:tcPr>
          <w:p w14:paraId="2FB7C141" w14:textId="77777777" w:rsidR="007A4710" w:rsidRPr="003F0EAC" w:rsidRDefault="007A4710" w:rsidP="00A0094E">
            <w:pPr>
              <w:pStyle w:val="IEEEStdsParagraph"/>
              <w:spacing w:before="0"/>
              <w:rPr>
                <w:b/>
                <w:sz w:val="22"/>
                <w:szCs w:val="22"/>
              </w:rPr>
            </w:pPr>
            <w:r>
              <w:rPr>
                <w:sz w:val="22"/>
                <w:szCs w:val="22"/>
              </w:rPr>
              <w:t>C</w:t>
            </w:r>
            <w:r w:rsidRPr="003F0EAC">
              <w:rPr>
                <w:sz w:val="22"/>
                <w:szCs w:val="22"/>
              </w:rPr>
              <w:t>myk</w:t>
            </w:r>
            <w:r>
              <w:rPr>
                <w:sz w:val="22"/>
                <w:szCs w:val="22"/>
              </w:rPr>
              <w:t>_</w:t>
            </w:r>
            <w:r w:rsidRPr="003F0EAC">
              <w:rPr>
                <w:sz w:val="22"/>
                <w:szCs w:val="22"/>
              </w:rPr>
              <w:t>16</w:t>
            </w:r>
          </w:p>
        </w:tc>
        <w:tc>
          <w:tcPr>
            <w:tcW w:w="957" w:type="pct"/>
          </w:tcPr>
          <w:p w14:paraId="377DAFE2" w14:textId="77777777" w:rsidR="007A4710" w:rsidRPr="003F0EAC" w:rsidRDefault="007A4710" w:rsidP="00A0094E">
            <w:pPr>
              <w:pStyle w:val="IEEEStdsParagraph"/>
              <w:spacing w:before="0"/>
              <w:jc w:val="center"/>
              <w:rPr>
                <w:color w:val="auto"/>
                <w:sz w:val="22"/>
                <w:szCs w:val="22"/>
              </w:rPr>
            </w:pPr>
            <w:r w:rsidRPr="003F0EAC">
              <w:rPr>
                <w:sz w:val="22"/>
                <w:szCs w:val="22"/>
              </w:rPr>
              <w:t>16</w:t>
            </w:r>
          </w:p>
        </w:tc>
        <w:tc>
          <w:tcPr>
            <w:tcW w:w="957" w:type="pct"/>
          </w:tcPr>
          <w:p w14:paraId="6BD13FB3" w14:textId="77777777" w:rsidR="007A4710" w:rsidRPr="003F0EAC" w:rsidRDefault="007A4710" w:rsidP="00A0094E">
            <w:pPr>
              <w:pStyle w:val="IEEEStdsParagraph"/>
              <w:spacing w:before="0"/>
              <w:jc w:val="center"/>
              <w:rPr>
                <w:color w:val="auto"/>
                <w:sz w:val="22"/>
                <w:szCs w:val="22"/>
              </w:rPr>
            </w:pPr>
            <w:r w:rsidRPr="003F0EAC">
              <w:rPr>
                <w:sz w:val="22"/>
                <w:szCs w:val="22"/>
              </w:rPr>
              <w:t>64</w:t>
            </w:r>
          </w:p>
        </w:tc>
        <w:tc>
          <w:tcPr>
            <w:tcW w:w="953" w:type="pct"/>
          </w:tcPr>
          <w:p w14:paraId="5585A49F" w14:textId="77777777" w:rsidR="007A4710" w:rsidRPr="003F0EAC" w:rsidRDefault="007A4710" w:rsidP="00A0094E">
            <w:pPr>
              <w:pStyle w:val="IEEEStdsParagraph"/>
              <w:spacing w:before="0"/>
              <w:jc w:val="center"/>
              <w:rPr>
                <w:color w:val="auto"/>
                <w:sz w:val="22"/>
                <w:szCs w:val="22"/>
              </w:rPr>
            </w:pPr>
            <w:r w:rsidRPr="003F0EAC">
              <w:rPr>
                <w:sz w:val="22"/>
                <w:szCs w:val="22"/>
              </w:rPr>
              <w:t>6</w:t>
            </w:r>
          </w:p>
        </w:tc>
        <w:tc>
          <w:tcPr>
            <w:tcW w:w="897" w:type="pct"/>
          </w:tcPr>
          <w:p w14:paraId="03094580" w14:textId="77777777" w:rsidR="007A4710" w:rsidRPr="003F0EAC" w:rsidRDefault="007A4710" w:rsidP="00A0094E">
            <w:pPr>
              <w:pStyle w:val="IEEEStdsParagraph"/>
              <w:spacing w:before="0"/>
              <w:jc w:val="center"/>
              <w:rPr>
                <w:color w:val="auto"/>
                <w:sz w:val="22"/>
                <w:szCs w:val="22"/>
              </w:rPr>
            </w:pPr>
            <w:r w:rsidRPr="003F0EAC">
              <w:rPr>
                <w:sz w:val="22"/>
                <w:szCs w:val="22"/>
              </w:rPr>
              <w:t>4</w:t>
            </w:r>
          </w:p>
        </w:tc>
      </w:tr>
      <w:tr w:rsidR="007A4710" w:rsidRPr="00B521DA" w14:paraId="1E027B53"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67BB431A" w14:textId="77777777" w:rsidR="007A4710" w:rsidRPr="003F0EAC" w:rsidDel="00595ADD" w:rsidRDefault="007A4710" w:rsidP="00A0094E">
            <w:pPr>
              <w:pStyle w:val="IEEEStdsParagraph"/>
              <w:spacing w:before="0"/>
              <w:rPr>
                <w:sz w:val="22"/>
                <w:szCs w:val="22"/>
              </w:rPr>
            </w:pPr>
            <w:r>
              <w:rPr>
                <w:sz w:val="22"/>
                <w:szCs w:val="22"/>
              </w:rPr>
              <w:t>Device</w:t>
            </w:r>
            <w:r w:rsidRPr="003F0EAC">
              <w:rPr>
                <w:sz w:val="22"/>
                <w:szCs w:val="22"/>
              </w:rPr>
              <w:t>1</w:t>
            </w:r>
            <w:r>
              <w:rPr>
                <w:sz w:val="22"/>
                <w:szCs w:val="22"/>
              </w:rPr>
              <w:t>_</w:t>
            </w:r>
            <w:r w:rsidRPr="003F0EAC">
              <w:rPr>
                <w:sz w:val="22"/>
                <w:szCs w:val="22"/>
              </w:rPr>
              <w:t>16</w:t>
            </w:r>
          </w:p>
        </w:tc>
        <w:tc>
          <w:tcPr>
            <w:tcW w:w="957" w:type="pct"/>
          </w:tcPr>
          <w:p w14:paraId="160A3528" w14:textId="77777777" w:rsidR="007A4710" w:rsidRPr="003F0EAC" w:rsidRDefault="007A4710" w:rsidP="00A0094E">
            <w:pPr>
              <w:pStyle w:val="IEEEStdsParagraph"/>
              <w:spacing w:before="0"/>
              <w:jc w:val="center"/>
              <w:rPr>
                <w:sz w:val="22"/>
                <w:szCs w:val="22"/>
              </w:rPr>
            </w:pPr>
            <w:r w:rsidRPr="003F0EAC">
              <w:rPr>
                <w:sz w:val="22"/>
                <w:szCs w:val="22"/>
              </w:rPr>
              <w:t>16</w:t>
            </w:r>
          </w:p>
        </w:tc>
        <w:tc>
          <w:tcPr>
            <w:tcW w:w="957" w:type="pct"/>
          </w:tcPr>
          <w:p w14:paraId="20A60AE9" w14:textId="77777777" w:rsidR="007A4710" w:rsidRPr="003F0EAC" w:rsidRDefault="007A4710" w:rsidP="00A0094E">
            <w:pPr>
              <w:pStyle w:val="IEEEStdsParagraph"/>
              <w:spacing w:before="0"/>
              <w:jc w:val="center"/>
              <w:rPr>
                <w:sz w:val="22"/>
                <w:szCs w:val="22"/>
              </w:rPr>
            </w:pPr>
            <w:r w:rsidRPr="003F0EAC">
              <w:rPr>
                <w:sz w:val="22"/>
                <w:szCs w:val="22"/>
              </w:rPr>
              <w:t>16</w:t>
            </w:r>
          </w:p>
        </w:tc>
        <w:tc>
          <w:tcPr>
            <w:tcW w:w="953" w:type="pct"/>
          </w:tcPr>
          <w:p w14:paraId="1CFD5C25" w14:textId="77777777" w:rsidR="007A4710" w:rsidRPr="003F0EAC" w:rsidRDefault="007A4710" w:rsidP="00A0094E">
            <w:pPr>
              <w:pStyle w:val="IEEEStdsParagraph"/>
              <w:spacing w:before="0"/>
              <w:jc w:val="center"/>
              <w:rPr>
                <w:sz w:val="22"/>
                <w:szCs w:val="22"/>
              </w:rPr>
            </w:pPr>
            <w:r w:rsidRPr="003F0EAC">
              <w:rPr>
                <w:sz w:val="22"/>
                <w:szCs w:val="22"/>
              </w:rPr>
              <w:t>48</w:t>
            </w:r>
          </w:p>
        </w:tc>
        <w:tc>
          <w:tcPr>
            <w:tcW w:w="897" w:type="pct"/>
          </w:tcPr>
          <w:p w14:paraId="3EC4C691" w14:textId="77777777" w:rsidR="007A4710" w:rsidRPr="003F0EAC" w:rsidRDefault="007A4710" w:rsidP="00A0094E">
            <w:pPr>
              <w:pStyle w:val="IEEEStdsParagraph"/>
              <w:spacing w:before="0"/>
              <w:jc w:val="center"/>
              <w:rPr>
                <w:sz w:val="22"/>
                <w:szCs w:val="22"/>
              </w:rPr>
            </w:pPr>
            <w:r w:rsidRPr="003F0EAC">
              <w:rPr>
                <w:sz w:val="22"/>
                <w:szCs w:val="22"/>
              </w:rPr>
              <w:t>1</w:t>
            </w:r>
          </w:p>
        </w:tc>
      </w:tr>
      <w:tr w:rsidR="007A4710" w:rsidRPr="00B521DA" w14:paraId="79819597" w14:textId="77777777" w:rsidTr="005119FF">
        <w:tc>
          <w:tcPr>
            <w:tcW w:w="1236" w:type="pct"/>
          </w:tcPr>
          <w:p w14:paraId="3D688F39" w14:textId="77777777" w:rsidR="007A4710" w:rsidRDefault="007A4710" w:rsidP="00A0094E">
            <w:pPr>
              <w:pStyle w:val="IEEEStdsParagraph"/>
              <w:spacing w:before="0"/>
              <w:rPr>
                <w:sz w:val="22"/>
                <w:szCs w:val="22"/>
              </w:rPr>
            </w:pPr>
            <w:r>
              <w:rPr>
                <w:sz w:val="22"/>
                <w:szCs w:val="22"/>
              </w:rPr>
              <w:t>D</w:t>
            </w:r>
            <w:r w:rsidRPr="003F0EAC">
              <w:rPr>
                <w:sz w:val="22"/>
                <w:szCs w:val="22"/>
              </w:rPr>
              <w:t>evice2</w:t>
            </w:r>
            <w:r>
              <w:rPr>
                <w:sz w:val="22"/>
                <w:szCs w:val="22"/>
              </w:rPr>
              <w:t>_</w:t>
            </w:r>
            <w:r w:rsidRPr="003F0EAC">
              <w:rPr>
                <w:sz w:val="22"/>
                <w:szCs w:val="22"/>
              </w:rPr>
              <w:t>16</w:t>
            </w:r>
          </w:p>
        </w:tc>
        <w:tc>
          <w:tcPr>
            <w:tcW w:w="957" w:type="pct"/>
          </w:tcPr>
          <w:p w14:paraId="6F4B4D21" w14:textId="77777777" w:rsidR="007A4710" w:rsidRPr="003F0EAC" w:rsidRDefault="007A4710" w:rsidP="00A0094E">
            <w:pPr>
              <w:pStyle w:val="IEEEStdsParagraph"/>
              <w:spacing w:before="0"/>
              <w:jc w:val="center"/>
              <w:rPr>
                <w:sz w:val="22"/>
                <w:szCs w:val="22"/>
              </w:rPr>
            </w:pPr>
            <w:r w:rsidRPr="003F0EAC">
              <w:rPr>
                <w:sz w:val="22"/>
                <w:szCs w:val="22"/>
              </w:rPr>
              <w:t>16</w:t>
            </w:r>
          </w:p>
        </w:tc>
        <w:tc>
          <w:tcPr>
            <w:tcW w:w="957" w:type="pct"/>
          </w:tcPr>
          <w:p w14:paraId="36DAD982" w14:textId="77777777" w:rsidR="007A4710" w:rsidRPr="003F0EAC" w:rsidRDefault="007A4710" w:rsidP="00A0094E">
            <w:pPr>
              <w:pStyle w:val="IEEEStdsParagraph"/>
              <w:spacing w:before="0"/>
              <w:jc w:val="center"/>
              <w:rPr>
                <w:sz w:val="22"/>
                <w:szCs w:val="22"/>
              </w:rPr>
            </w:pPr>
            <w:r w:rsidRPr="003F0EAC">
              <w:rPr>
                <w:sz w:val="22"/>
                <w:szCs w:val="22"/>
              </w:rPr>
              <w:t>32</w:t>
            </w:r>
          </w:p>
        </w:tc>
        <w:tc>
          <w:tcPr>
            <w:tcW w:w="953" w:type="pct"/>
          </w:tcPr>
          <w:p w14:paraId="04D72713" w14:textId="77777777" w:rsidR="007A4710" w:rsidRPr="003F0EAC" w:rsidRDefault="007A4710" w:rsidP="00A0094E">
            <w:pPr>
              <w:pStyle w:val="IEEEStdsParagraph"/>
              <w:spacing w:before="0"/>
              <w:jc w:val="center"/>
              <w:rPr>
                <w:sz w:val="22"/>
                <w:szCs w:val="22"/>
              </w:rPr>
            </w:pPr>
            <w:r w:rsidRPr="003F0EAC">
              <w:rPr>
                <w:sz w:val="22"/>
                <w:szCs w:val="22"/>
              </w:rPr>
              <w:t>49</w:t>
            </w:r>
          </w:p>
        </w:tc>
        <w:tc>
          <w:tcPr>
            <w:tcW w:w="897" w:type="pct"/>
          </w:tcPr>
          <w:p w14:paraId="4D02A505" w14:textId="77777777" w:rsidR="007A4710" w:rsidRPr="003F0EAC" w:rsidRDefault="007A4710" w:rsidP="00A0094E">
            <w:pPr>
              <w:pStyle w:val="IEEEStdsParagraph"/>
              <w:spacing w:before="0"/>
              <w:jc w:val="center"/>
              <w:rPr>
                <w:sz w:val="22"/>
                <w:szCs w:val="22"/>
              </w:rPr>
            </w:pPr>
            <w:r w:rsidRPr="003F0EAC">
              <w:rPr>
                <w:sz w:val="22"/>
                <w:szCs w:val="22"/>
              </w:rPr>
              <w:t>2</w:t>
            </w:r>
          </w:p>
        </w:tc>
      </w:tr>
      <w:tr w:rsidR="007A4710" w:rsidRPr="00B521DA" w14:paraId="56D5432A"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7B54CDD1" w14:textId="77777777" w:rsidR="007A4710" w:rsidRDefault="007A4710" w:rsidP="00A0094E">
            <w:pPr>
              <w:pStyle w:val="IEEEStdsParagraph"/>
              <w:spacing w:before="0"/>
              <w:rPr>
                <w:sz w:val="22"/>
                <w:szCs w:val="22"/>
              </w:rPr>
            </w:pPr>
            <w:r>
              <w:rPr>
                <w:sz w:val="22"/>
                <w:szCs w:val="22"/>
              </w:rPr>
              <w:t>Device</w:t>
            </w:r>
            <w:r w:rsidRPr="003F0EAC">
              <w:rPr>
                <w:sz w:val="22"/>
                <w:szCs w:val="22"/>
              </w:rPr>
              <w:t>3</w:t>
            </w:r>
            <w:r>
              <w:rPr>
                <w:sz w:val="22"/>
                <w:szCs w:val="22"/>
              </w:rPr>
              <w:t>_</w:t>
            </w:r>
            <w:r w:rsidRPr="003F0EAC">
              <w:rPr>
                <w:sz w:val="22"/>
                <w:szCs w:val="22"/>
              </w:rPr>
              <w:t>16</w:t>
            </w:r>
          </w:p>
        </w:tc>
        <w:tc>
          <w:tcPr>
            <w:tcW w:w="957" w:type="pct"/>
          </w:tcPr>
          <w:p w14:paraId="7F68D6D0" w14:textId="77777777" w:rsidR="007A4710" w:rsidRPr="003F0EAC" w:rsidRDefault="007A4710" w:rsidP="00A0094E">
            <w:pPr>
              <w:pStyle w:val="IEEEStdsParagraph"/>
              <w:spacing w:before="0"/>
              <w:jc w:val="center"/>
              <w:rPr>
                <w:sz w:val="22"/>
                <w:szCs w:val="22"/>
              </w:rPr>
            </w:pPr>
            <w:r w:rsidRPr="003F0EAC">
              <w:rPr>
                <w:sz w:val="22"/>
                <w:szCs w:val="22"/>
              </w:rPr>
              <w:t>16</w:t>
            </w:r>
          </w:p>
        </w:tc>
        <w:tc>
          <w:tcPr>
            <w:tcW w:w="957" w:type="pct"/>
          </w:tcPr>
          <w:p w14:paraId="7405EE8F" w14:textId="77777777" w:rsidR="007A4710" w:rsidRPr="003F0EAC" w:rsidRDefault="007A4710" w:rsidP="00A0094E">
            <w:pPr>
              <w:pStyle w:val="IEEEStdsParagraph"/>
              <w:spacing w:before="0"/>
              <w:jc w:val="center"/>
              <w:rPr>
                <w:sz w:val="22"/>
                <w:szCs w:val="22"/>
              </w:rPr>
            </w:pPr>
            <w:r w:rsidRPr="003F0EAC">
              <w:rPr>
                <w:sz w:val="22"/>
                <w:szCs w:val="22"/>
              </w:rPr>
              <w:t>48</w:t>
            </w:r>
          </w:p>
        </w:tc>
        <w:tc>
          <w:tcPr>
            <w:tcW w:w="953" w:type="pct"/>
          </w:tcPr>
          <w:p w14:paraId="229DCDAD" w14:textId="77777777" w:rsidR="007A4710" w:rsidRPr="003F0EAC" w:rsidRDefault="007A4710" w:rsidP="00A0094E">
            <w:pPr>
              <w:pStyle w:val="IEEEStdsParagraph"/>
              <w:spacing w:before="0"/>
              <w:jc w:val="center"/>
              <w:rPr>
                <w:sz w:val="22"/>
                <w:szCs w:val="22"/>
              </w:rPr>
            </w:pPr>
            <w:r w:rsidRPr="003F0EAC">
              <w:rPr>
                <w:sz w:val="22"/>
                <w:szCs w:val="22"/>
              </w:rPr>
              <w:t>50</w:t>
            </w:r>
          </w:p>
        </w:tc>
        <w:tc>
          <w:tcPr>
            <w:tcW w:w="897" w:type="pct"/>
          </w:tcPr>
          <w:p w14:paraId="1AE824B7" w14:textId="77777777" w:rsidR="007A4710" w:rsidRPr="003F0EAC" w:rsidRDefault="007A4710" w:rsidP="00A0094E">
            <w:pPr>
              <w:pStyle w:val="IEEEStdsParagraph"/>
              <w:spacing w:before="0"/>
              <w:jc w:val="center"/>
              <w:rPr>
                <w:sz w:val="22"/>
                <w:szCs w:val="22"/>
              </w:rPr>
            </w:pPr>
            <w:r w:rsidRPr="003F0EAC">
              <w:rPr>
                <w:sz w:val="22"/>
                <w:szCs w:val="22"/>
              </w:rPr>
              <w:t>3</w:t>
            </w:r>
          </w:p>
        </w:tc>
      </w:tr>
      <w:tr w:rsidR="007A4710" w:rsidRPr="00B521DA" w14:paraId="34998A9A" w14:textId="77777777" w:rsidTr="005119FF">
        <w:tc>
          <w:tcPr>
            <w:tcW w:w="1236" w:type="pct"/>
          </w:tcPr>
          <w:p w14:paraId="4E7E956C" w14:textId="77777777" w:rsidR="007A4710" w:rsidRDefault="007A4710" w:rsidP="00A0094E">
            <w:pPr>
              <w:pStyle w:val="IEEEStdsParagraph"/>
              <w:spacing w:before="0"/>
              <w:rPr>
                <w:sz w:val="22"/>
                <w:szCs w:val="22"/>
              </w:rPr>
            </w:pPr>
            <w:r>
              <w:rPr>
                <w:sz w:val="22"/>
                <w:szCs w:val="22"/>
              </w:rPr>
              <w:t>D</w:t>
            </w:r>
            <w:r w:rsidRPr="003F0EAC">
              <w:rPr>
                <w:sz w:val="22"/>
                <w:szCs w:val="22"/>
              </w:rPr>
              <w:t>evice4</w:t>
            </w:r>
            <w:r>
              <w:rPr>
                <w:sz w:val="22"/>
                <w:szCs w:val="22"/>
              </w:rPr>
              <w:t>_</w:t>
            </w:r>
            <w:r w:rsidRPr="003F0EAC">
              <w:rPr>
                <w:sz w:val="22"/>
                <w:szCs w:val="22"/>
              </w:rPr>
              <w:t>16</w:t>
            </w:r>
          </w:p>
        </w:tc>
        <w:tc>
          <w:tcPr>
            <w:tcW w:w="957" w:type="pct"/>
          </w:tcPr>
          <w:p w14:paraId="6937310A" w14:textId="77777777" w:rsidR="007A4710" w:rsidRPr="003F0EAC" w:rsidRDefault="007A4710" w:rsidP="00A0094E">
            <w:pPr>
              <w:pStyle w:val="IEEEStdsParagraph"/>
              <w:spacing w:before="0"/>
              <w:jc w:val="center"/>
              <w:rPr>
                <w:sz w:val="22"/>
                <w:szCs w:val="22"/>
              </w:rPr>
            </w:pPr>
            <w:r w:rsidRPr="003F0EAC">
              <w:rPr>
                <w:sz w:val="22"/>
                <w:szCs w:val="22"/>
              </w:rPr>
              <w:t>16</w:t>
            </w:r>
          </w:p>
        </w:tc>
        <w:tc>
          <w:tcPr>
            <w:tcW w:w="957" w:type="pct"/>
          </w:tcPr>
          <w:p w14:paraId="0561408D" w14:textId="77777777" w:rsidR="007A4710" w:rsidRPr="003F0EAC" w:rsidRDefault="007A4710" w:rsidP="00A0094E">
            <w:pPr>
              <w:pStyle w:val="IEEEStdsParagraph"/>
              <w:spacing w:before="0"/>
              <w:jc w:val="center"/>
              <w:rPr>
                <w:sz w:val="22"/>
                <w:szCs w:val="22"/>
              </w:rPr>
            </w:pPr>
            <w:r w:rsidRPr="001839F7">
              <w:rPr>
                <w:sz w:val="22"/>
                <w:szCs w:val="22"/>
              </w:rPr>
              <w:t>64</w:t>
            </w:r>
          </w:p>
        </w:tc>
        <w:tc>
          <w:tcPr>
            <w:tcW w:w="953" w:type="pct"/>
          </w:tcPr>
          <w:p w14:paraId="7EF6149F" w14:textId="77777777" w:rsidR="007A4710" w:rsidRPr="003F0EAC" w:rsidRDefault="007A4710" w:rsidP="00A0094E">
            <w:pPr>
              <w:pStyle w:val="IEEEStdsParagraph"/>
              <w:spacing w:before="0"/>
              <w:jc w:val="center"/>
              <w:rPr>
                <w:sz w:val="22"/>
                <w:szCs w:val="22"/>
              </w:rPr>
            </w:pPr>
            <w:r w:rsidRPr="001839F7">
              <w:rPr>
                <w:sz w:val="22"/>
                <w:szCs w:val="22"/>
              </w:rPr>
              <w:t>51</w:t>
            </w:r>
          </w:p>
        </w:tc>
        <w:tc>
          <w:tcPr>
            <w:tcW w:w="897" w:type="pct"/>
          </w:tcPr>
          <w:p w14:paraId="418208D4" w14:textId="77777777" w:rsidR="007A4710" w:rsidRPr="003F0EAC" w:rsidRDefault="007A4710" w:rsidP="00A0094E">
            <w:pPr>
              <w:pStyle w:val="IEEEStdsParagraph"/>
              <w:spacing w:before="0"/>
              <w:jc w:val="center"/>
              <w:rPr>
                <w:sz w:val="22"/>
                <w:szCs w:val="22"/>
              </w:rPr>
            </w:pPr>
            <w:r w:rsidRPr="001839F7">
              <w:rPr>
                <w:sz w:val="22"/>
                <w:szCs w:val="22"/>
              </w:rPr>
              <w:t>4</w:t>
            </w:r>
          </w:p>
        </w:tc>
      </w:tr>
      <w:tr w:rsidR="007A4710" w:rsidRPr="00B521DA" w14:paraId="124CF4B4"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01670AC5" w14:textId="77777777" w:rsidR="007A4710" w:rsidRDefault="007A4710" w:rsidP="00A0094E">
            <w:pPr>
              <w:pStyle w:val="IEEEStdsParagraph"/>
              <w:spacing w:before="0"/>
              <w:rPr>
                <w:sz w:val="22"/>
                <w:szCs w:val="22"/>
              </w:rPr>
            </w:pPr>
            <w:r>
              <w:rPr>
                <w:sz w:val="22"/>
                <w:szCs w:val="22"/>
              </w:rPr>
              <w:t>D</w:t>
            </w:r>
            <w:r w:rsidRPr="001839F7">
              <w:rPr>
                <w:sz w:val="22"/>
                <w:szCs w:val="22"/>
              </w:rPr>
              <w:t>evice5</w:t>
            </w:r>
            <w:r>
              <w:rPr>
                <w:sz w:val="22"/>
                <w:szCs w:val="22"/>
              </w:rPr>
              <w:t>_</w:t>
            </w:r>
            <w:r w:rsidRPr="001839F7">
              <w:rPr>
                <w:sz w:val="22"/>
                <w:szCs w:val="22"/>
              </w:rPr>
              <w:t>16</w:t>
            </w:r>
          </w:p>
        </w:tc>
        <w:tc>
          <w:tcPr>
            <w:tcW w:w="957" w:type="pct"/>
          </w:tcPr>
          <w:p w14:paraId="6914CC5B" w14:textId="77777777" w:rsidR="007A4710" w:rsidRPr="003F0EAC" w:rsidRDefault="007A4710" w:rsidP="00A0094E">
            <w:pPr>
              <w:pStyle w:val="IEEEStdsParagraph"/>
              <w:spacing w:before="0"/>
              <w:jc w:val="center"/>
              <w:rPr>
                <w:sz w:val="22"/>
                <w:szCs w:val="22"/>
              </w:rPr>
            </w:pPr>
            <w:r w:rsidRPr="001839F7">
              <w:rPr>
                <w:sz w:val="22"/>
                <w:szCs w:val="22"/>
              </w:rPr>
              <w:t>16</w:t>
            </w:r>
          </w:p>
        </w:tc>
        <w:tc>
          <w:tcPr>
            <w:tcW w:w="957" w:type="pct"/>
          </w:tcPr>
          <w:p w14:paraId="5DF0A004" w14:textId="77777777" w:rsidR="007A4710" w:rsidRPr="003F0EAC" w:rsidRDefault="007A4710" w:rsidP="00A0094E">
            <w:pPr>
              <w:pStyle w:val="IEEEStdsParagraph"/>
              <w:spacing w:before="0"/>
              <w:jc w:val="center"/>
              <w:rPr>
                <w:sz w:val="22"/>
                <w:szCs w:val="22"/>
              </w:rPr>
            </w:pPr>
            <w:r w:rsidRPr="001839F7">
              <w:rPr>
                <w:sz w:val="22"/>
                <w:szCs w:val="22"/>
              </w:rPr>
              <w:t>80</w:t>
            </w:r>
          </w:p>
        </w:tc>
        <w:tc>
          <w:tcPr>
            <w:tcW w:w="953" w:type="pct"/>
          </w:tcPr>
          <w:p w14:paraId="7337A067" w14:textId="77777777" w:rsidR="007A4710" w:rsidRPr="003F0EAC" w:rsidRDefault="007A4710" w:rsidP="00A0094E">
            <w:pPr>
              <w:pStyle w:val="IEEEStdsParagraph"/>
              <w:spacing w:before="0"/>
              <w:jc w:val="center"/>
              <w:rPr>
                <w:sz w:val="22"/>
                <w:szCs w:val="22"/>
              </w:rPr>
            </w:pPr>
            <w:r w:rsidRPr="001839F7">
              <w:rPr>
                <w:sz w:val="22"/>
                <w:szCs w:val="22"/>
              </w:rPr>
              <w:t>52</w:t>
            </w:r>
          </w:p>
        </w:tc>
        <w:tc>
          <w:tcPr>
            <w:tcW w:w="897" w:type="pct"/>
          </w:tcPr>
          <w:p w14:paraId="38117F49" w14:textId="77777777" w:rsidR="007A4710" w:rsidRPr="003F0EAC" w:rsidRDefault="007A4710" w:rsidP="00A0094E">
            <w:pPr>
              <w:pStyle w:val="IEEEStdsParagraph"/>
              <w:spacing w:before="0"/>
              <w:jc w:val="center"/>
              <w:rPr>
                <w:sz w:val="22"/>
                <w:szCs w:val="22"/>
              </w:rPr>
            </w:pPr>
            <w:r w:rsidRPr="001839F7">
              <w:rPr>
                <w:sz w:val="22"/>
                <w:szCs w:val="22"/>
              </w:rPr>
              <w:t>5</w:t>
            </w:r>
          </w:p>
        </w:tc>
      </w:tr>
      <w:tr w:rsidR="007A4710" w:rsidRPr="00B521DA" w14:paraId="34EE90DF" w14:textId="77777777" w:rsidTr="005119FF">
        <w:tc>
          <w:tcPr>
            <w:tcW w:w="1236" w:type="pct"/>
          </w:tcPr>
          <w:p w14:paraId="2D54676C" w14:textId="77777777" w:rsidR="007A4710" w:rsidRDefault="007A4710" w:rsidP="00A0094E">
            <w:pPr>
              <w:pStyle w:val="IEEEStdsParagraph"/>
              <w:spacing w:before="0"/>
              <w:rPr>
                <w:sz w:val="22"/>
                <w:szCs w:val="22"/>
              </w:rPr>
            </w:pPr>
            <w:r>
              <w:rPr>
                <w:sz w:val="22"/>
                <w:szCs w:val="22"/>
              </w:rPr>
              <w:t>D</w:t>
            </w:r>
            <w:r w:rsidRPr="001839F7">
              <w:rPr>
                <w:sz w:val="22"/>
                <w:szCs w:val="22"/>
              </w:rPr>
              <w:t>evice6</w:t>
            </w:r>
            <w:r>
              <w:rPr>
                <w:sz w:val="22"/>
                <w:szCs w:val="22"/>
              </w:rPr>
              <w:t>_</w:t>
            </w:r>
            <w:r w:rsidRPr="001839F7">
              <w:rPr>
                <w:sz w:val="22"/>
                <w:szCs w:val="22"/>
              </w:rPr>
              <w:t>16</w:t>
            </w:r>
          </w:p>
        </w:tc>
        <w:tc>
          <w:tcPr>
            <w:tcW w:w="957" w:type="pct"/>
          </w:tcPr>
          <w:p w14:paraId="1A105F65" w14:textId="77777777" w:rsidR="007A4710" w:rsidRPr="003F0EAC" w:rsidRDefault="007A4710" w:rsidP="00A0094E">
            <w:pPr>
              <w:pStyle w:val="IEEEStdsParagraph"/>
              <w:spacing w:before="0"/>
              <w:jc w:val="center"/>
              <w:rPr>
                <w:sz w:val="22"/>
                <w:szCs w:val="22"/>
              </w:rPr>
            </w:pPr>
            <w:r w:rsidRPr="001839F7">
              <w:rPr>
                <w:sz w:val="22"/>
                <w:szCs w:val="22"/>
              </w:rPr>
              <w:t>16</w:t>
            </w:r>
          </w:p>
        </w:tc>
        <w:tc>
          <w:tcPr>
            <w:tcW w:w="957" w:type="pct"/>
          </w:tcPr>
          <w:p w14:paraId="01287246" w14:textId="77777777" w:rsidR="007A4710" w:rsidRPr="003F0EAC" w:rsidRDefault="007A4710" w:rsidP="00A0094E">
            <w:pPr>
              <w:pStyle w:val="IEEEStdsParagraph"/>
              <w:spacing w:before="0"/>
              <w:jc w:val="center"/>
              <w:rPr>
                <w:sz w:val="22"/>
                <w:szCs w:val="22"/>
              </w:rPr>
            </w:pPr>
            <w:r w:rsidRPr="001839F7">
              <w:rPr>
                <w:sz w:val="22"/>
                <w:szCs w:val="22"/>
              </w:rPr>
              <w:t>96</w:t>
            </w:r>
          </w:p>
        </w:tc>
        <w:tc>
          <w:tcPr>
            <w:tcW w:w="953" w:type="pct"/>
          </w:tcPr>
          <w:p w14:paraId="07B48CF9" w14:textId="77777777" w:rsidR="007A4710" w:rsidRPr="003F0EAC" w:rsidRDefault="007A4710" w:rsidP="00A0094E">
            <w:pPr>
              <w:pStyle w:val="IEEEStdsParagraph"/>
              <w:spacing w:before="0"/>
              <w:jc w:val="center"/>
              <w:rPr>
                <w:sz w:val="22"/>
                <w:szCs w:val="22"/>
              </w:rPr>
            </w:pPr>
            <w:r w:rsidRPr="001839F7">
              <w:rPr>
                <w:sz w:val="22"/>
                <w:szCs w:val="22"/>
              </w:rPr>
              <w:t>53</w:t>
            </w:r>
          </w:p>
        </w:tc>
        <w:tc>
          <w:tcPr>
            <w:tcW w:w="897" w:type="pct"/>
          </w:tcPr>
          <w:p w14:paraId="3490E003" w14:textId="77777777" w:rsidR="007A4710" w:rsidRPr="003F0EAC" w:rsidRDefault="007A4710" w:rsidP="00A0094E">
            <w:pPr>
              <w:pStyle w:val="IEEEStdsParagraph"/>
              <w:spacing w:before="0"/>
              <w:jc w:val="center"/>
              <w:rPr>
                <w:sz w:val="22"/>
                <w:szCs w:val="22"/>
              </w:rPr>
            </w:pPr>
            <w:r w:rsidRPr="001839F7">
              <w:rPr>
                <w:sz w:val="22"/>
                <w:szCs w:val="22"/>
              </w:rPr>
              <w:t>6</w:t>
            </w:r>
          </w:p>
        </w:tc>
      </w:tr>
      <w:tr w:rsidR="007A4710" w:rsidRPr="00B521DA" w14:paraId="7717399D"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3F387891" w14:textId="77777777" w:rsidR="007A4710" w:rsidRDefault="007A4710" w:rsidP="00A0094E">
            <w:pPr>
              <w:pStyle w:val="IEEEStdsParagraph"/>
              <w:spacing w:before="0"/>
              <w:rPr>
                <w:sz w:val="22"/>
                <w:szCs w:val="22"/>
              </w:rPr>
            </w:pPr>
            <w:r>
              <w:rPr>
                <w:sz w:val="22"/>
                <w:szCs w:val="22"/>
              </w:rPr>
              <w:t>Device7_</w:t>
            </w:r>
            <w:r w:rsidRPr="001839F7">
              <w:rPr>
                <w:sz w:val="22"/>
                <w:szCs w:val="22"/>
              </w:rPr>
              <w:t>16</w:t>
            </w:r>
          </w:p>
        </w:tc>
        <w:tc>
          <w:tcPr>
            <w:tcW w:w="957" w:type="pct"/>
          </w:tcPr>
          <w:p w14:paraId="747621AF" w14:textId="77777777" w:rsidR="007A4710" w:rsidRPr="003F0EAC" w:rsidRDefault="007A4710" w:rsidP="00A0094E">
            <w:pPr>
              <w:pStyle w:val="IEEEStdsParagraph"/>
              <w:spacing w:before="0"/>
              <w:jc w:val="center"/>
              <w:rPr>
                <w:sz w:val="22"/>
                <w:szCs w:val="22"/>
              </w:rPr>
            </w:pPr>
            <w:r w:rsidRPr="001839F7">
              <w:rPr>
                <w:sz w:val="22"/>
                <w:szCs w:val="22"/>
              </w:rPr>
              <w:t>16</w:t>
            </w:r>
          </w:p>
        </w:tc>
        <w:tc>
          <w:tcPr>
            <w:tcW w:w="957" w:type="pct"/>
          </w:tcPr>
          <w:p w14:paraId="72F73859" w14:textId="77777777" w:rsidR="007A4710" w:rsidRPr="003F0EAC" w:rsidRDefault="007A4710" w:rsidP="00A0094E">
            <w:pPr>
              <w:pStyle w:val="IEEEStdsParagraph"/>
              <w:spacing w:before="0"/>
              <w:jc w:val="center"/>
              <w:rPr>
                <w:sz w:val="22"/>
                <w:szCs w:val="22"/>
              </w:rPr>
            </w:pPr>
            <w:r w:rsidRPr="001839F7">
              <w:rPr>
                <w:sz w:val="22"/>
                <w:szCs w:val="22"/>
              </w:rPr>
              <w:t>112</w:t>
            </w:r>
          </w:p>
        </w:tc>
        <w:tc>
          <w:tcPr>
            <w:tcW w:w="953" w:type="pct"/>
          </w:tcPr>
          <w:p w14:paraId="11399F41" w14:textId="77777777" w:rsidR="007A4710" w:rsidRPr="003F0EAC" w:rsidRDefault="007A4710" w:rsidP="00A0094E">
            <w:pPr>
              <w:pStyle w:val="IEEEStdsParagraph"/>
              <w:spacing w:before="0"/>
              <w:jc w:val="center"/>
              <w:rPr>
                <w:sz w:val="22"/>
                <w:szCs w:val="22"/>
              </w:rPr>
            </w:pPr>
            <w:r w:rsidRPr="001839F7">
              <w:rPr>
                <w:sz w:val="22"/>
                <w:szCs w:val="22"/>
              </w:rPr>
              <w:t>54</w:t>
            </w:r>
          </w:p>
        </w:tc>
        <w:tc>
          <w:tcPr>
            <w:tcW w:w="897" w:type="pct"/>
          </w:tcPr>
          <w:p w14:paraId="6A9F29E6" w14:textId="77777777" w:rsidR="007A4710" w:rsidRPr="003F0EAC" w:rsidRDefault="007A4710" w:rsidP="00A0094E">
            <w:pPr>
              <w:pStyle w:val="IEEEStdsParagraph"/>
              <w:spacing w:before="0"/>
              <w:jc w:val="center"/>
              <w:rPr>
                <w:sz w:val="22"/>
                <w:szCs w:val="22"/>
              </w:rPr>
            </w:pPr>
            <w:r w:rsidRPr="001839F7">
              <w:rPr>
                <w:sz w:val="22"/>
                <w:szCs w:val="22"/>
              </w:rPr>
              <w:t>7</w:t>
            </w:r>
          </w:p>
        </w:tc>
      </w:tr>
      <w:tr w:rsidR="007A4710" w:rsidRPr="00B521DA" w14:paraId="1AE265FE" w14:textId="77777777" w:rsidTr="005119FF">
        <w:tc>
          <w:tcPr>
            <w:tcW w:w="1236" w:type="pct"/>
          </w:tcPr>
          <w:p w14:paraId="510A2CCD" w14:textId="77777777" w:rsidR="007A4710" w:rsidRDefault="007A4710" w:rsidP="00A0094E">
            <w:pPr>
              <w:pStyle w:val="IEEEStdsParagraph"/>
              <w:spacing w:before="0"/>
              <w:rPr>
                <w:sz w:val="22"/>
                <w:szCs w:val="22"/>
              </w:rPr>
            </w:pPr>
            <w:r>
              <w:rPr>
                <w:sz w:val="22"/>
                <w:szCs w:val="22"/>
              </w:rPr>
              <w:t>Device8_</w:t>
            </w:r>
            <w:r w:rsidRPr="001839F7">
              <w:rPr>
                <w:sz w:val="22"/>
                <w:szCs w:val="22"/>
              </w:rPr>
              <w:t>16</w:t>
            </w:r>
          </w:p>
        </w:tc>
        <w:tc>
          <w:tcPr>
            <w:tcW w:w="957" w:type="pct"/>
          </w:tcPr>
          <w:p w14:paraId="0E659C8D" w14:textId="77777777" w:rsidR="007A4710" w:rsidRPr="003F0EAC" w:rsidRDefault="007A4710" w:rsidP="00A0094E">
            <w:pPr>
              <w:pStyle w:val="IEEEStdsParagraph"/>
              <w:spacing w:before="0"/>
              <w:jc w:val="center"/>
              <w:rPr>
                <w:sz w:val="22"/>
                <w:szCs w:val="22"/>
              </w:rPr>
            </w:pPr>
            <w:r w:rsidRPr="001839F7">
              <w:rPr>
                <w:sz w:val="22"/>
                <w:szCs w:val="22"/>
              </w:rPr>
              <w:t>16</w:t>
            </w:r>
          </w:p>
        </w:tc>
        <w:tc>
          <w:tcPr>
            <w:tcW w:w="957" w:type="pct"/>
          </w:tcPr>
          <w:p w14:paraId="6B338C29" w14:textId="77777777" w:rsidR="007A4710" w:rsidRPr="003F0EAC" w:rsidRDefault="007A4710" w:rsidP="00A0094E">
            <w:pPr>
              <w:pStyle w:val="IEEEStdsParagraph"/>
              <w:spacing w:before="0"/>
              <w:jc w:val="center"/>
              <w:rPr>
                <w:sz w:val="22"/>
                <w:szCs w:val="22"/>
              </w:rPr>
            </w:pPr>
            <w:r w:rsidRPr="001839F7">
              <w:rPr>
                <w:sz w:val="22"/>
                <w:szCs w:val="22"/>
              </w:rPr>
              <w:t>128</w:t>
            </w:r>
          </w:p>
        </w:tc>
        <w:tc>
          <w:tcPr>
            <w:tcW w:w="953" w:type="pct"/>
          </w:tcPr>
          <w:p w14:paraId="3394F0EA" w14:textId="77777777" w:rsidR="007A4710" w:rsidRPr="003F0EAC" w:rsidRDefault="007A4710" w:rsidP="00A0094E">
            <w:pPr>
              <w:pStyle w:val="IEEEStdsParagraph"/>
              <w:spacing w:before="0"/>
              <w:jc w:val="center"/>
              <w:rPr>
                <w:sz w:val="22"/>
                <w:szCs w:val="22"/>
              </w:rPr>
            </w:pPr>
            <w:r w:rsidRPr="001839F7">
              <w:rPr>
                <w:sz w:val="22"/>
                <w:szCs w:val="22"/>
              </w:rPr>
              <w:t>55</w:t>
            </w:r>
          </w:p>
        </w:tc>
        <w:tc>
          <w:tcPr>
            <w:tcW w:w="897" w:type="pct"/>
          </w:tcPr>
          <w:p w14:paraId="73EB09C3" w14:textId="77777777" w:rsidR="007A4710" w:rsidRPr="003F0EAC" w:rsidRDefault="007A4710" w:rsidP="00A0094E">
            <w:pPr>
              <w:pStyle w:val="IEEEStdsParagraph"/>
              <w:spacing w:before="0"/>
              <w:jc w:val="center"/>
              <w:rPr>
                <w:sz w:val="22"/>
                <w:szCs w:val="22"/>
              </w:rPr>
            </w:pPr>
            <w:r w:rsidRPr="001839F7">
              <w:rPr>
                <w:sz w:val="22"/>
                <w:szCs w:val="22"/>
              </w:rPr>
              <w:t>8</w:t>
            </w:r>
          </w:p>
        </w:tc>
      </w:tr>
      <w:tr w:rsidR="007A4710" w:rsidRPr="00B521DA" w14:paraId="54773BB3"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7A6F8754" w14:textId="77777777" w:rsidR="007A4710" w:rsidRDefault="007A4710" w:rsidP="00A0094E">
            <w:pPr>
              <w:pStyle w:val="IEEEStdsParagraph"/>
              <w:spacing w:before="0"/>
              <w:rPr>
                <w:sz w:val="22"/>
                <w:szCs w:val="22"/>
              </w:rPr>
            </w:pPr>
            <w:r>
              <w:rPr>
                <w:sz w:val="22"/>
                <w:szCs w:val="22"/>
              </w:rPr>
              <w:t>D</w:t>
            </w:r>
            <w:r w:rsidRPr="001839F7">
              <w:rPr>
                <w:sz w:val="22"/>
                <w:szCs w:val="22"/>
              </w:rPr>
              <w:t>evice</w:t>
            </w:r>
            <w:r>
              <w:rPr>
                <w:sz w:val="22"/>
                <w:szCs w:val="22"/>
              </w:rPr>
              <w:t>9_</w:t>
            </w:r>
            <w:r w:rsidRPr="001839F7">
              <w:rPr>
                <w:sz w:val="22"/>
                <w:szCs w:val="22"/>
              </w:rPr>
              <w:t>16</w:t>
            </w:r>
          </w:p>
        </w:tc>
        <w:tc>
          <w:tcPr>
            <w:tcW w:w="957" w:type="pct"/>
          </w:tcPr>
          <w:p w14:paraId="23A79B5A" w14:textId="77777777" w:rsidR="007A4710" w:rsidRPr="003F0EAC" w:rsidRDefault="007A4710" w:rsidP="00A0094E">
            <w:pPr>
              <w:pStyle w:val="IEEEStdsParagraph"/>
              <w:spacing w:before="0"/>
              <w:jc w:val="center"/>
              <w:rPr>
                <w:sz w:val="22"/>
                <w:szCs w:val="22"/>
              </w:rPr>
            </w:pPr>
            <w:r w:rsidRPr="001839F7">
              <w:rPr>
                <w:sz w:val="22"/>
                <w:szCs w:val="22"/>
              </w:rPr>
              <w:t>16</w:t>
            </w:r>
          </w:p>
        </w:tc>
        <w:tc>
          <w:tcPr>
            <w:tcW w:w="957" w:type="pct"/>
          </w:tcPr>
          <w:p w14:paraId="6FFF8CA8" w14:textId="77777777" w:rsidR="007A4710" w:rsidRPr="003F0EAC" w:rsidRDefault="007A4710" w:rsidP="00A0094E">
            <w:pPr>
              <w:pStyle w:val="IEEEStdsParagraph"/>
              <w:spacing w:before="0"/>
              <w:jc w:val="center"/>
              <w:rPr>
                <w:sz w:val="22"/>
                <w:szCs w:val="22"/>
              </w:rPr>
            </w:pPr>
            <w:r w:rsidRPr="001839F7">
              <w:rPr>
                <w:sz w:val="22"/>
                <w:szCs w:val="22"/>
              </w:rPr>
              <w:t>144</w:t>
            </w:r>
          </w:p>
        </w:tc>
        <w:tc>
          <w:tcPr>
            <w:tcW w:w="953" w:type="pct"/>
          </w:tcPr>
          <w:p w14:paraId="39C3F561" w14:textId="77777777" w:rsidR="007A4710" w:rsidRPr="003F0EAC" w:rsidRDefault="007A4710" w:rsidP="00A0094E">
            <w:pPr>
              <w:pStyle w:val="IEEEStdsParagraph"/>
              <w:spacing w:before="0"/>
              <w:jc w:val="center"/>
              <w:rPr>
                <w:sz w:val="22"/>
                <w:szCs w:val="22"/>
              </w:rPr>
            </w:pPr>
            <w:r w:rsidRPr="001839F7">
              <w:rPr>
                <w:sz w:val="22"/>
                <w:szCs w:val="22"/>
              </w:rPr>
              <w:t>56</w:t>
            </w:r>
          </w:p>
        </w:tc>
        <w:tc>
          <w:tcPr>
            <w:tcW w:w="897" w:type="pct"/>
          </w:tcPr>
          <w:p w14:paraId="2DA956E4" w14:textId="77777777" w:rsidR="007A4710" w:rsidRPr="003F0EAC" w:rsidRDefault="007A4710" w:rsidP="00A0094E">
            <w:pPr>
              <w:pStyle w:val="IEEEStdsParagraph"/>
              <w:spacing w:before="0"/>
              <w:jc w:val="center"/>
              <w:rPr>
                <w:sz w:val="22"/>
                <w:szCs w:val="22"/>
              </w:rPr>
            </w:pPr>
            <w:r w:rsidRPr="001839F7">
              <w:rPr>
                <w:sz w:val="22"/>
                <w:szCs w:val="22"/>
              </w:rPr>
              <w:t>9</w:t>
            </w:r>
          </w:p>
        </w:tc>
      </w:tr>
      <w:tr w:rsidR="007A4710" w:rsidRPr="00B521DA" w14:paraId="3AA0B32F" w14:textId="77777777" w:rsidTr="005119FF">
        <w:tc>
          <w:tcPr>
            <w:tcW w:w="1236" w:type="pct"/>
          </w:tcPr>
          <w:p w14:paraId="28E9DD8A" w14:textId="77EC6ADC" w:rsidR="007A4710" w:rsidRDefault="007A4710" w:rsidP="00A0094E">
            <w:pPr>
              <w:pStyle w:val="IEEEStdsParagraph"/>
              <w:spacing w:before="0"/>
              <w:rPr>
                <w:sz w:val="22"/>
                <w:szCs w:val="22"/>
              </w:rPr>
            </w:pPr>
            <w:r>
              <w:rPr>
                <w:sz w:val="22"/>
                <w:szCs w:val="22"/>
              </w:rPr>
              <w:t>D</w:t>
            </w:r>
            <w:r w:rsidRPr="001839F7">
              <w:rPr>
                <w:sz w:val="22"/>
                <w:szCs w:val="22"/>
              </w:rPr>
              <w:t>evice</w:t>
            </w:r>
            <w:r>
              <w:rPr>
                <w:sz w:val="22"/>
                <w:szCs w:val="22"/>
              </w:rPr>
              <w:t>10_</w:t>
            </w:r>
            <w:r w:rsidRPr="001839F7">
              <w:rPr>
                <w:sz w:val="22"/>
                <w:szCs w:val="22"/>
              </w:rPr>
              <w:t>16</w:t>
            </w:r>
          </w:p>
        </w:tc>
        <w:tc>
          <w:tcPr>
            <w:tcW w:w="957" w:type="pct"/>
          </w:tcPr>
          <w:p w14:paraId="2EE4AF42" w14:textId="43CC6897" w:rsidR="007A4710" w:rsidRPr="001839F7" w:rsidRDefault="007A4710" w:rsidP="00A0094E">
            <w:pPr>
              <w:pStyle w:val="IEEEStdsParagraph"/>
              <w:spacing w:before="0"/>
              <w:jc w:val="center"/>
              <w:rPr>
                <w:sz w:val="22"/>
                <w:szCs w:val="22"/>
              </w:rPr>
            </w:pPr>
            <w:r w:rsidRPr="001839F7">
              <w:rPr>
                <w:sz w:val="22"/>
                <w:szCs w:val="22"/>
              </w:rPr>
              <w:t>16</w:t>
            </w:r>
          </w:p>
        </w:tc>
        <w:tc>
          <w:tcPr>
            <w:tcW w:w="957" w:type="pct"/>
          </w:tcPr>
          <w:p w14:paraId="16244355" w14:textId="13D54DA3" w:rsidR="007A4710" w:rsidRPr="001839F7" w:rsidRDefault="007A4710" w:rsidP="00A0094E">
            <w:pPr>
              <w:pStyle w:val="IEEEStdsParagraph"/>
              <w:spacing w:before="0"/>
              <w:jc w:val="center"/>
              <w:rPr>
                <w:sz w:val="22"/>
                <w:szCs w:val="22"/>
              </w:rPr>
            </w:pPr>
            <w:r w:rsidRPr="001839F7">
              <w:rPr>
                <w:sz w:val="22"/>
                <w:szCs w:val="22"/>
              </w:rPr>
              <w:t>160</w:t>
            </w:r>
          </w:p>
        </w:tc>
        <w:tc>
          <w:tcPr>
            <w:tcW w:w="953" w:type="pct"/>
          </w:tcPr>
          <w:p w14:paraId="0837CAE1" w14:textId="79102573" w:rsidR="007A4710" w:rsidRPr="001839F7" w:rsidRDefault="007A4710" w:rsidP="00A0094E">
            <w:pPr>
              <w:pStyle w:val="IEEEStdsParagraph"/>
              <w:spacing w:before="0"/>
              <w:jc w:val="center"/>
              <w:rPr>
                <w:sz w:val="22"/>
                <w:szCs w:val="22"/>
              </w:rPr>
            </w:pPr>
            <w:r w:rsidRPr="001839F7">
              <w:rPr>
                <w:sz w:val="22"/>
                <w:szCs w:val="22"/>
              </w:rPr>
              <w:t>57</w:t>
            </w:r>
          </w:p>
        </w:tc>
        <w:tc>
          <w:tcPr>
            <w:tcW w:w="897" w:type="pct"/>
          </w:tcPr>
          <w:p w14:paraId="5F6ED9A7" w14:textId="7B79B8AA" w:rsidR="007A4710" w:rsidRPr="001839F7" w:rsidRDefault="007A4710" w:rsidP="00A0094E">
            <w:pPr>
              <w:pStyle w:val="IEEEStdsParagraph"/>
              <w:spacing w:before="0"/>
              <w:jc w:val="center"/>
              <w:rPr>
                <w:sz w:val="22"/>
                <w:szCs w:val="22"/>
              </w:rPr>
            </w:pPr>
            <w:r w:rsidRPr="001839F7">
              <w:rPr>
                <w:sz w:val="22"/>
                <w:szCs w:val="22"/>
              </w:rPr>
              <w:t>10</w:t>
            </w:r>
          </w:p>
        </w:tc>
      </w:tr>
      <w:tr w:rsidR="007A4710" w:rsidRPr="00B521DA" w14:paraId="5047255B"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397B317E" w14:textId="07AE56C2" w:rsidR="007A4710" w:rsidRDefault="007A4710" w:rsidP="00A0094E">
            <w:pPr>
              <w:pStyle w:val="IEEEStdsParagraph"/>
              <w:spacing w:before="0"/>
              <w:rPr>
                <w:sz w:val="22"/>
                <w:szCs w:val="22"/>
              </w:rPr>
            </w:pPr>
            <w:r>
              <w:rPr>
                <w:sz w:val="22"/>
                <w:szCs w:val="22"/>
              </w:rPr>
              <w:t>D</w:t>
            </w:r>
            <w:r w:rsidRPr="001839F7">
              <w:rPr>
                <w:sz w:val="22"/>
                <w:szCs w:val="22"/>
              </w:rPr>
              <w:t>evice</w:t>
            </w:r>
            <w:r>
              <w:rPr>
                <w:sz w:val="22"/>
                <w:szCs w:val="22"/>
              </w:rPr>
              <w:t>11_</w:t>
            </w:r>
            <w:r w:rsidRPr="001839F7">
              <w:rPr>
                <w:sz w:val="22"/>
                <w:szCs w:val="22"/>
              </w:rPr>
              <w:t>16</w:t>
            </w:r>
          </w:p>
        </w:tc>
        <w:tc>
          <w:tcPr>
            <w:tcW w:w="957" w:type="pct"/>
          </w:tcPr>
          <w:p w14:paraId="4626725C" w14:textId="464313D6" w:rsidR="007A4710" w:rsidRPr="001839F7" w:rsidRDefault="007A4710" w:rsidP="00A0094E">
            <w:pPr>
              <w:pStyle w:val="IEEEStdsParagraph"/>
              <w:spacing w:before="0"/>
              <w:jc w:val="center"/>
              <w:rPr>
                <w:sz w:val="22"/>
                <w:szCs w:val="22"/>
              </w:rPr>
            </w:pPr>
            <w:r w:rsidRPr="001839F7">
              <w:rPr>
                <w:sz w:val="22"/>
                <w:szCs w:val="22"/>
              </w:rPr>
              <w:t>16</w:t>
            </w:r>
          </w:p>
        </w:tc>
        <w:tc>
          <w:tcPr>
            <w:tcW w:w="957" w:type="pct"/>
          </w:tcPr>
          <w:p w14:paraId="4BFE071E" w14:textId="165CDDE6" w:rsidR="007A4710" w:rsidRPr="001839F7" w:rsidRDefault="007A4710" w:rsidP="00A0094E">
            <w:pPr>
              <w:pStyle w:val="IEEEStdsParagraph"/>
              <w:spacing w:before="0"/>
              <w:jc w:val="center"/>
              <w:rPr>
                <w:sz w:val="22"/>
                <w:szCs w:val="22"/>
              </w:rPr>
            </w:pPr>
            <w:r w:rsidRPr="001839F7">
              <w:rPr>
                <w:sz w:val="22"/>
                <w:szCs w:val="22"/>
              </w:rPr>
              <w:t>176</w:t>
            </w:r>
          </w:p>
        </w:tc>
        <w:tc>
          <w:tcPr>
            <w:tcW w:w="953" w:type="pct"/>
          </w:tcPr>
          <w:p w14:paraId="6B63DF9D" w14:textId="03B97C47" w:rsidR="007A4710" w:rsidRPr="001839F7" w:rsidRDefault="007A4710" w:rsidP="00A0094E">
            <w:pPr>
              <w:pStyle w:val="IEEEStdsParagraph"/>
              <w:spacing w:before="0"/>
              <w:jc w:val="center"/>
              <w:rPr>
                <w:sz w:val="22"/>
                <w:szCs w:val="22"/>
              </w:rPr>
            </w:pPr>
            <w:r w:rsidRPr="001839F7">
              <w:rPr>
                <w:sz w:val="22"/>
                <w:szCs w:val="22"/>
              </w:rPr>
              <w:t>58</w:t>
            </w:r>
          </w:p>
        </w:tc>
        <w:tc>
          <w:tcPr>
            <w:tcW w:w="897" w:type="pct"/>
          </w:tcPr>
          <w:p w14:paraId="71868271" w14:textId="7DE15A59" w:rsidR="007A4710" w:rsidRPr="001839F7" w:rsidRDefault="007A4710" w:rsidP="00A0094E">
            <w:pPr>
              <w:pStyle w:val="IEEEStdsParagraph"/>
              <w:spacing w:before="0"/>
              <w:jc w:val="center"/>
              <w:rPr>
                <w:sz w:val="22"/>
                <w:szCs w:val="22"/>
              </w:rPr>
            </w:pPr>
            <w:r w:rsidRPr="001839F7">
              <w:rPr>
                <w:sz w:val="22"/>
                <w:szCs w:val="22"/>
              </w:rPr>
              <w:t>11</w:t>
            </w:r>
          </w:p>
        </w:tc>
      </w:tr>
      <w:tr w:rsidR="007A4710" w:rsidRPr="00B521DA" w14:paraId="07E3805A" w14:textId="77777777" w:rsidTr="005119FF">
        <w:tc>
          <w:tcPr>
            <w:tcW w:w="1236" w:type="pct"/>
          </w:tcPr>
          <w:p w14:paraId="04648DBE" w14:textId="49540F21" w:rsidR="007A4710" w:rsidRDefault="007A4710" w:rsidP="00A0094E">
            <w:pPr>
              <w:pStyle w:val="IEEEStdsParagraph"/>
              <w:spacing w:before="0"/>
              <w:rPr>
                <w:sz w:val="22"/>
                <w:szCs w:val="22"/>
              </w:rPr>
            </w:pPr>
            <w:r>
              <w:rPr>
                <w:sz w:val="22"/>
                <w:szCs w:val="22"/>
              </w:rPr>
              <w:t>D</w:t>
            </w:r>
            <w:r w:rsidRPr="001839F7">
              <w:rPr>
                <w:sz w:val="22"/>
                <w:szCs w:val="22"/>
              </w:rPr>
              <w:t>evice</w:t>
            </w:r>
            <w:r>
              <w:rPr>
                <w:sz w:val="22"/>
                <w:szCs w:val="22"/>
              </w:rPr>
              <w:t>12_</w:t>
            </w:r>
            <w:r w:rsidRPr="001839F7">
              <w:rPr>
                <w:sz w:val="22"/>
                <w:szCs w:val="22"/>
              </w:rPr>
              <w:t>16</w:t>
            </w:r>
          </w:p>
        </w:tc>
        <w:tc>
          <w:tcPr>
            <w:tcW w:w="957" w:type="pct"/>
          </w:tcPr>
          <w:p w14:paraId="209E6E7E" w14:textId="38D53623" w:rsidR="007A4710" w:rsidRPr="001839F7" w:rsidRDefault="007A4710" w:rsidP="00A0094E">
            <w:pPr>
              <w:pStyle w:val="IEEEStdsParagraph"/>
              <w:spacing w:before="0"/>
              <w:jc w:val="center"/>
              <w:rPr>
                <w:sz w:val="22"/>
                <w:szCs w:val="22"/>
              </w:rPr>
            </w:pPr>
            <w:r w:rsidRPr="001839F7">
              <w:rPr>
                <w:sz w:val="22"/>
                <w:szCs w:val="22"/>
              </w:rPr>
              <w:t>16</w:t>
            </w:r>
          </w:p>
        </w:tc>
        <w:tc>
          <w:tcPr>
            <w:tcW w:w="957" w:type="pct"/>
          </w:tcPr>
          <w:p w14:paraId="7901A1A6" w14:textId="668AABB0" w:rsidR="007A4710" w:rsidRPr="001839F7" w:rsidRDefault="007A4710" w:rsidP="00A0094E">
            <w:pPr>
              <w:pStyle w:val="IEEEStdsParagraph"/>
              <w:spacing w:before="0"/>
              <w:jc w:val="center"/>
              <w:rPr>
                <w:sz w:val="22"/>
                <w:szCs w:val="22"/>
              </w:rPr>
            </w:pPr>
            <w:r w:rsidRPr="001839F7">
              <w:rPr>
                <w:sz w:val="22"/>
                <w:szCs w:val="22"/>
              </w:rPr>
              <w:t>192</w:t>
            </w:r>
          </w:p>
        </w:tc>
        <w:tc>
          <w:tcPr>
            <w:tcW w:w="953" w:type="pct"/>
          </w:tcPr>
          <w:p w14:paraId="4EA36141" w14:textId="70E96A02" w:rsidR="007A4710" w:rsidRPr="001839F7" w:rsidRDefault="007A4710" w:rsidP="00A0094E">
            <w:pPr>
              <w:pStyle w:val="IEEEStdsParagraph"/>
              <w:spacing w:before="0"/>
              <w:jc w:val="center"/>
              <w:rPr>
                <w:sz w:val="22"/>
                <w:szCs w:val="22"/>
              </w:rPr>
            </w:pPr>
            <w:r w:rsidRPr="001839F7">
              <w:rPr>
                <w:sz w:val="22"/>
                <w:szCs w:val="22"/>
              </w:rPr>
              <w:t>59</w:t>
            </w:r>
          </w:p>
        </w:tc>
        <w:tc>
          <w:tcPr>
            <w:tcW w:w="897" w:type="pct"/>
          </w:tcPr>
          <w:p w14:paraId="6CD6CF81" w14:textId="4594BE38" w:rsidR="007A4710" w:rsidRPr="001839F7" w:rsidRDefault="007A4710" w:rsidP="00A0094E">
            <w:pPr>
              <w:pStyle w:val="IEEEStdsParagraph"/>
              <w:spacing w:before="0"/>
              <w:jc w:val="center"/>
              <w:rPr>
                <w:sz w:val="22"/>
                <w:szCs w:val="22"/>
              </w:rPr>
            </w:pPr>
            <w:r w:rsidRPr="001839F7">
              <w:rPr>
                <w:sz w:val="22"/>
                <w:szCs w:val="22"/>
              </w:rPr>
              <w:t>12</w:t>
            </w:r>
          </w:p>
        </w:tc>
      </w:tr>
      <w:tr w:rsidR="007A4710" w:rsidRPr="00B521DA" w14:paraId="2F64E3EA"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751DF140" w14:textId="76524EF8" w:rsidR="007A4710" w:rsidRDefault="007A4710" w:rsidP="00A0094E">
            <w:pPr>
              <w:pStyle w:val="IEEEStdsParagraph"/>
              <w:spacing w:before="0"/>
              <w:rPr>
                <w:sz w:val="22"/>
                <w:szCs w:val="22"/>
              </w:rPr>
            </w:pPr>
            <w:r>
              <w:rPr>
                <w:sz w:val="22"/>
                <w:szCs w:val="22"/>
              </w:rPr>
              <w:t>D</w:t>
            </w:r>
            <w:r w:rsidRPr="001839F7">
              <w:rPr>
                <w:sz w:val="22"/>
                <w:szCs w:val="22"/>
              </w:rPr>
              <w:t>evice</w:t>
            </w:r>
            <w:r>
              <w:rPr>
                <w:sz w:val="22"/>
                <w:szCs w:val="22"/>
              </w:rPr>
              <w:t>13_</w:t>
            </w:r>
            <w:r w:rsidRPr="001839F7">
              <w:rPr>
                <w:sz w:val="22"/>
                <w:szCs w:val="22"/>
              </w:rPr>
              <w:t>16</w:t>
            </w:r>
          </w:p>
        </w:tc>
        <w:tc>
          <w:tcPr>
            <w:tcW w:w="957" w:type="pct"/>
          </w:tcPr>
          <w:p w14:paraId="18BD24AE" w14:textId="4EAC7E1F" w:rsidR="007A4710" w:rsidRPr="001839F7" w:rsidRDefault="007A4710" w:rsidP="00A0094E">
            <w:pPr>
              <w:pStyle w:val="IEEEStdsParagraph"/>
              <w:spacing w:before="0"/>
              <w:jc w:val="center"/>
              <w:rPr>
                <w:sz w:val="22"/>
                <w:szCs w:val="22"/>
              </w:rPr>
            </w:pPr>
            <w:r w:rsidRPr="001839F7">
              <w:rPr>
                <w:sz w:val="22"/>
                <w:szCs w:val="22"/>
              </w:rPr>
              <w:t>16</w:t>
            </w:r>
          </w:p>
        </w:tc>
        <w:tc>
          <w:tcPr>
            <w:tcW w:w="957" w:type="pct"/>
          </w:tcPr>
          <w:p w14:paraId="2B34E793" w14:textId="4A6F592E" w:rsidR="007A4710" w:rsidRPr="001839F7" w:rsidRDefault="007A4710" w:rsidP="00A0094E">
            <w:pPr>
              <w:pStyle w:val="IEEEStdsParagraph"/>
              <w:spacing w:before="0"/>
              <w:jc w:val="center"/>
              <w:rPr>
                <w:sz w:val="22"/>
                <w:szCs w:val="22"/>
              </w:rPr>
            </w:pPr>
            <w:r w:rsidRPr="001839F7">
              <w:rPr>
                <w:sz w:val="22"/>
                <w:szCs w:val="22"/>
              </w:rPr>
              <w:t>208</w:t>
            </w:r>
          </w:p>
        </w:tc>
        <w:tc>
          <w:tcPr>
            <w:tcW w:w="953" w:type="pct"/>
          </w:tcPr>
          <w:p w14:paraId="27A4CD5E" w14:textId="2CBD2576" w:rsidR="007A4710" w:rsidRPr="001839F7" w:rsidRDefault="007A4710" w:rsidP="00A0094E">
            <w:pPr>
              <w:pStyle w:val="IEEEStdsParagraph"/>
              <w:spacing w:before="0"/>
              <w:jc w:val="center"/>
              <w:rPr>
                <w:sz w:val="22"/>
                <w:szCs w:val="22"/>
              </w:rPr>
            </w:pPr>
            <w:r w:rsidRPr="001839F7">
              <w:rPr>
                <w:sz w:val="22"/>
                <w:szCs w:val="22"/>
              </w:rPr>
              <w:t>60</w:t>
            </w:r>
          </w:p>
        </w:tc>
        <w:tc>
          <w:tcPr>
            <w:tcW w:w="897" w:type="pct"/>
          </w:tcPr>
          <w:p w14:paraId="78675641" w14:textId="6F52DAFC" w:rsidR="007A4710" w:rsidRPr="001839F7" w:rsidRDefault="007A4710" w:rsidP="00A0094E">
            <w:pPr>
              <w:pStyle w:val="IEEEStdsParagraph"/>
              <w:spacing w:before="0"/>
              <w:jc w:val="center"/>
              <w:rPr>
                <w:sz w:val="22"/>
                <w:szCs w:val="22"/>
              </w:rPr>
            </w:pPr>
            <w:r w:rsidRPr="001839F7">
              <w:rPr>
                <w:sz w:val="22"/>
                <w:szCs w:val="22"/>
              </w:rPr>
              <w:t>13</w:t>
            </w:r>
          </w:p>
        </w:tc>
      </w:tr>
      <w:tr w:rsidR="007A4710" w:rsidRPr="00B521DA" w14:paraId="3C54006B" w14:textId="77777777" w:rsidTr="005119FF">
        <w:tc>
          <w:tcPr>
            <w:tcW w:w="1236" w:type="pct"/>
          </w:tcPr>
          <w:p w14:paraId="6FEC215B" w14:textId="58A7DB73" w:rsidR="007A4710" w:rsidRDefault="007A4710" w:rsidP="00A0094E">
            <w:pPr>
              <w:pStyle w:val="IEEEStdsParagraph"/>
              <w:spacing w:before="0"/>
              <w:rPr>
                <w:sz w:val="22"/>
                <w:szCs w:val="22"/>
              </w:rPr>
            </w:pPr>
            <w:r>
              <w:rPr>
                <w:sz w:val="22"/>
                <w:szCs w:val="22"/>
              </w:rPr>
              <w:t>D</w:t>
            </w:r>
            <w:r w:rsidRPr="001839F7">
              <w:rPr>
                <w:sz w:val="22"/>
                <w:szCs w:val="22"/>
              </w:rPr>
              <w:t>evice</w:t>
            </w:r>
            <w:r>
              <w:rPr>
                <w:sz w:val="22"/>
                <w:szCs w:val="22"/>
              </w:rPr>
              <w:t>14_</w:t>
            </w:r>
            <w:r w:rsidRPr="001839F7">
              <w:rPr>
                <w:sz w:val="22"/>
                <w:szCs w:val="22"/>
              </w:rPr>
              <w:t>16</w:t>
            </w:r>
          </w:p>
        </w:tc>
        <w:tc>
          <w:tcPr>
            <w:tcW w:w="957" w:type="pct"/>
          </w:tcPr>
          <w:p w14:paraId="50C89612" w14:textId="3A9AA5D1" w:rsidR="007A4710" w:rsidRPr="001839F7" w:rsidRDefault="007A4710" w:rsidP="00A0094E">
            <w:pPr>
              <w:pStyle w:val="IEEEStdsParagraph"/>
              <w:spacing w:before="0"/>
              <w:jc w:val="center"/>
              <w:rPr>
                <w:sz w:val="22"/>
                <w:szCs w:val="22"/>
              </w:rPr>
            </w:pPr>
            <w:r w:rsidRPr="001839F7">
              <w:rPr>
                <w:sz w:val="22"/>
                <w:szCs w:val="22"/>
              </w:rPr>
              <w:t>16</w:t>
            </w:r>
          </w:p>
        </w:tc>
        <w:tc>
          <w:tcPr>
            <w:tcW w:w="957" w:type="pct"/>
          </w:tcPr>
          <w:p w14:paraId="3A320DAD" w14:textId="59D81100" w:rsidR="007A4710" w:rsidRPr="001839F7" w:rsidRDefault="007A4710" w:rsidP="00A0094E">
            <w:pPr>
              <w:pStyle w:val="IEEEStdsParagraph"/>
              <w:spacing w:before="0"/>
              <w:jc w:val="center"/>
              <w:rPr>
                <w:sz w:val="22"/>
                <w:szCs w:val="22"/>
              </w:rPr>
            </w:pPr>
            <w:r w:rsidRPr="001839F7">
              <w:rPr>
                <w:sz w:val="22"/>
                <w:szCs w:val="22"/>
              </w:rPr>
              <w:t>224</w:t>
            </w:r>
          </w:p>
        </w:tc>
        <w:tc>
          <w:tcPr>
            <w:tcW w:w="953" w:type="pct"/>
          </w:tcPr>
          <w:p w14:paraId="2D437739" w14:textId="5111112E" w:rsidR="007A4710" w:rsidRPr="001839F7" w:rsidRDefault="007A4710" w:rsidP="00A0094E">
            <w:pPr>
              <w:pStyle w:val="IEEEStdsParagraph"/>
              <w:spacing w:before="0"/>
              <w:jc w:val="center"/>
              <w:rPr>
                <w:sz w:val="22"/>
                <w:szCs w:val="22"/>
              </w:rPr>
            </w:pPr>
            <w:r w:rsidRPr="001839F7">
              <w:rPr>
                <w:sz w:val="22"/>
                <w:szCs w:val="22"/>
              </w:rPr>
              <w:t>61</w:t>
            </w:r>
          </w:p>
        </w:tc>
        <w:tc>
          <w:tcPr>
            <w:tcW w:w="897" w:type="pct"/>
          </w:tcPr>
          <w:p w14:paraId="1041833A" w14:textId="16CCE5EF" w:rsidR="007A4710" w:rsidRPr="001839F7" w:rsidRDefault="007A4710" w:rsidP="00A0094E">
            <w:pPr>
              <w:pStyle w:val="IEEEStdsParagraph"/>
              <w:spacing w:before="0"/>
              <w:jc w:val="center"/>
              <w:rPr>
                <w:sz w:val="22"/>
                <w:szCs w:val="22"/>
              </w:rPr>
            </w:pPr>
            <w:r w:rsidRPr="001839F7">
              <w:rPr>
                <w:sz w:val="22"/>
                <w:szCs w:val="22"/>
              </w:rPr>
              <w:t>14</w:t>
            </w:r>
          </w:p>
        </w:tc>
      </w:tr>
      <w:tr w:rsidR="007A4710" w:rsidRPr="00B521DA" w14:paraId="3938AB84"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6328F624" w14:textId="4D9DBB98" w:rsidR="007A4710" w:rsidRDefault="007A4710" w:rsidP="00A0094E">
            <w:pPr>
              <w:pStyle w:val="IEEEStdsParagraph"/>
              <w:spacing w:before="0"/>
              <w:rPr>
                <w:sz w:val="22"/>
                <w:szCs w:val="22"/>
              </w:rPr>
            </w:pPr>
            <w:r>
              <w:rPr>
                <w:sz w:val="22"/>
                <w:szCs w:val="22"/>
              </w:rPr>
              <w:t>D</w:t>
            </w:r>
            <w:r w:rsidRPr="001839F7">
              <w:rPr>
                <w:sz w:val="22"/>
                <w:szCs w:val="22"/>
              </w:rPr>
              <w:t>evice</w:t>
            </w:r>
            <w:r>
              <w:rPr>
                <w:sz w:val="22"/>
                <w:szCs w:val="22"/>
              </w:rPr>
              <w:t>15_</w:t>
            </w:r>
            <w:r w:rsidRPr="001839F7">
              <w:rPr>
                <w:sz w:val="22"/>
                <w:szCs w:val="22"/>
              </w:rPr>
              <w:t>16</w:t>
            </w:r>
          </w:p>
        </w:tc>
        <w:tc>
          <w:tcPr>
            <w:tcW w:w="957" w:type="pct"/>
          </w:tcPr>
          <w:p w14:paraId="3577B33F" w14:textId="373291C8" w:rsidR="007A4710" w:rsidRPr="001839F7" w:rsidRDefault="007A4710" w:rsidP="00A0094E">
            <w:pPr>
              <w:pStyle w:val="IEEEStdsParagraph"/>
              <w:spacing w:before="0"/>
              <w:jc w:val="center"/>
              <w:rPr>
                <w:sz w:val="22"/>
                <w:szCs w:val="22"/>
              </w:rPr>
            </w:pPr>
            <w:r w:rsidRPr="001839F7">
              <w:rPr>
                <w:sz w:val="22"/>
                <w:szCs w:val="22"/>
              </w:rPr>
              <w:t>16</w:t>
            </w:r>
          </w:p>
        </w:tc>
        <w:tc>
          <w:tcPr>
            <w:tcW w:w="957" w:type="pct"/>
          </w:tcPr>
          <w:p w14:paraId="4C244E81" w14:textId="2A0F7E26" w:rsidR="007A4710" w:rsidRPr="001839F7" w:rsidRDefault="007A4710" w:rsidP="00A0094E">
            <w:pPr>
              <w:pStyle w:val="IEEEStdsParagraph"/>
              <w:spacing w:before="0"/>
              <w:jc w:val="center"/>
              <w:rPr>
                <w:sz w:val="22"/>
                <w:szCs w:val="22"/>
              </w:rPr>
            </w:pPr>
            <w:r w:rsidRPr="001839F7">
              <w:rPr>
                <w:sz w:val="22"/>
                <w:szCs w:val="22"/>
              </w:rPr>
              <w:t>240</w:t>
            </w:r>
          </w:p>
        </w:tc>
        <w:tc>
          <w:tcPr>
            <w:tcW w:w="953" w:type="pct"/>
          </w:tcPr>
          <w:p w14:paraId="27E483CE" w14:textId="2F673F23" w:rsidR="007A4710" w:rsidRPr="001839F7" w:rsidRDefault="007A4710" w:rsidP="00A0094E">
            <w:pPr>
              <w:pStyle w:val="IEEEStdsParagraph"/>
              <w:spacing w:before="0"/>
              <w:jc w:val="center"/>
              <w:rPr>
                <w:sz w:val="22"/>
                <w:szCs w:val="22"/>
              </w:rPr>
            </w:pPr>
            <w:r w:rsidRPr="001839F7">
              <w:rPr>
                <w:sz w:val="22"/>
                <w:szCs w:val="22"/>
              </w:rPr>
              <w:t>62</w:t>
            </w:r>
          </w:p>
        </w:tc>
        <w:tc>
          <w:tcPr>
            <w:tcW w:w="897" w:type="pct"/>
          </w:tcPr>
          <w:p w14:paraId="04A1409E" w14:textId="26EDF88F" w:rsidR="007A4710" w:rsidRPr="001839F7" w:rsidRDefault="007A4710" w:rsidP="00A0094E">
            <w:pPr>
              <w:pStyle w:val="IEEEStdsParagraph"/>
              <w:spacing w:before="0"/>
              <w:jc w:val="center"/>
              <w:rPr>
                <w:sz w:val="22"/>
                <w:szCs w:val="22"/>
              </w:rPr>
            </w:pPr>
            <w:r w:rsidRPr="001839F7">
              <w:rPr>
                <w:sz w:val="22"/>
                <w:szCs w:val="22"/>
              </w:rPr>
              <w:t>15</w:t>
            </w:r>
          </w:p>
        </w:tc>
      </w:tr>
      <w:tr w:rsidR="007A4710" w:rsidRPr="00B521DA" w14:paraId="01F66C53" w14:textId="77777777" w:rsidTr="005119FF">
        <w:tc>
          <w:tcPr>
            <w:tcW w:w="1236" w:type="pct"/>
          </w:tcPr>
          <w:p w14:paraId="7D3A17D1" w14:textId="77777777" w:rsidR="007A4710" w:rsidRDefault="007A4710" w:rsidP="00A0094E">
            <w:pPr>
              <w:pStyle w:val="IEEEStdsParagraph"/>
              <w:spacing w:before="0"/>
              <w:rPr>
                <w:sz w:val="22"/>
                <w:szCs w:val="22"/>
              </w:rPr>
            </w:pPr>
            <w:r>
              <w:rPr>
                <w:sz w:val="22"/>
                <w:szCs w:val="22"/>
              </w:rPr>
              <w:t>Rgb_16</w:t>
            </w:r>
          </w:p>
        </w:tc>
        <w:tc>
          <w:tcPr>
            <w:tcW w:w="957" w:type="pct"/>
          </w:tcPr>
          <w:p w14:paraId="38B0AC4E" w14:textId="77777777" w:rsidR="007A4710" w:rsidRPr="003F0EAC" w:rsidRDefault="007A4710" w:rsidP="00A0094E">
            <w:pPr>
              <w:pStyle w:val="IEEEStdsParagraph"/>
              <w:spacing w:before="0"/>
              <w:jc w:val="center"/>
              <w:rPr>
                <w:sz w:val="22"/>
                <w:szCs w:val="22"/>
              </w:rPr>
            </w:pPr>
            <w:r>
              <w:rPr>
                <w:sz w:val="22"/>
                <w:szCs w:val="22"/>
              </w:rPr>
              <w:t>16</w:t>
            </w:r>
          </w:p>
        </w:tc>
        <w:tc>
          <w:tcPr>
            <w:tcW w:w="957" w:type="pct"/>
          </w:tcPr>
          <w:p w14:paraId="6CCEFE15" w14:textId="77777777" w:rsidR="007A4710" w:rsidRPr="003F0EAC" w:rsidRDefault="007A4710" w:rsidP="00A0094E">
            <w:pPr>
              <w:pStyle w:val="IEEEStdsParagraph"/>
              <w:spacing w:before="0"/>
              <w:jc w:val="center"/>
              <w:rPr>
                <w:sz w:val="22"/>
                <w:szCs w:val="22"/>
              </w:rPr>
            </w:pPr>
            <w:r>
              <w:rPr>
                <w:sz w:val="22"/>
                <w:szCs w:val="22"/>
              </w:rPr>
              <w:t>48</w:t>
            </w:r>
          </w:p>
        </w:tc>
        <w:tc>
          <w:tcPr>
            <w:tcW w:w="953" w:type="pct"/>
          </w:tcPr>
          <w:p w14:paraId="5BF64BFC" w14:textId="77777777" w:rsidR="007A4710" w:rsidRPr="003F0EAC" w:rsidRDefault="007A4710" w:rsidP="00A0094E">
            <w:pPr>
              <w:pStyle w:val="IEEEStdsParagraph"/>
              <w:spacing w:before="0"/>
              <w:jc w:val="center"/>
              <w:rPr>
                <w:sz w:val="22"/>
                <w:szCs w:val="22"/>
              </w:rPr>
            </w:pPr>
            <w:r>
              <w:rPr>
                <w:sz w:val="22"/>
                <w:szCs w:val="22"/>
              </w:rPr>
              <w:t>1</w:t>
            </w:r>
          </w:p>
        </w:tc>
        <w:tc>
          <w:tcPr>
            <w:tcW w:w="897" w:type="pct"/>
          </w:tcPr>
          <w:p w14:paraId="12CDF32B" w14:textId="77777777" w:rsidR="007A4710" w:rsidRPr="003F0EAC" w:rsidRDefault="007A4710" w:rsidP="00A0094E">
            <w:pPr>
              <w:pStyle w:val="IEEEStdsParagraph"/>
              <w:spacing w:before="0"/>
              <w:jc w:val="center"/>
              <w:rPr>
                <w:sz w:val="22"/>
                <w:szCs w:val="22"/>
              </w:rPr>
            </w:pPr>
            <w:r>
              <w:rPr>
                <w:sz w:val="22"/>
                <w:szCs w:val="22"/>
              </w:rPr>
              <w:t>3</w:t>
            </w:r>
          </w:p>
        </w:tc>
      </w:tr>
      <w:tr w:rsidR="007A4710" w:rsidRPr="00B521DA" w14:paraId="0F775567" w14:textId="77777777" w:rsidTr="005119FF">
        <w:trPr>
          <w:cnfStyle w:val="000000100000" w:firstRow="0" w:lastRow="0" w:firstColumn="0" w:lastColumn="0" w:oddVBand="0" w:evenVBand="0" w:oddHBand="1" w:evenHBand="0" w:firstRowFirstColumn="0" w:firstRowLastColumn="0" w:lastRowFirstColumn="0" w:lastRowLastColumn="0"/>
        </w:trPr>
        <w:tc>
          <w:tcPr>
            <w:tcW w:w="1236" w:type="pct"/>
          </w:tcPr>
          <w:p w14:paraId="65A66C5D" w14:textId="77777777" w:rsidR="007A4710" w:rsidRPr="003F0EAC" w:rsidRDefault="007A4710" w:rsidP="00A0094E">
            <w:pPr>
              <w:pStyle w:val="IEEEStdsParagraph"/>
              <w:spacing w:before="0"/>
              <w:rPr>
                <w:b/>
                <w:sz w:val="22"/>
                <w:szCs w:val="22"/>
              </w:rPr>
            </w:pPr>
            <w:r>
              <w:rPr>
                <w:sz w:val="22"/>
                <w:szCs w:val="22"/>
              </w:rPr>
              <w:t>S</w:t>
            </w:r>
            <w:r w:rsidRPr="003F0EAC">
              <w:rPr>
                <w:sz w:val="22"/>
                <w:szCs w:val="22"/>
              </w:rPr>
              <w:t>gray</w:t>
            </w:r>
            <w:r>
              <w:rPr>
                <w:sz w:val="22"/>
                <w:szCs w:val="22"/>
              </w:rPr>
              <w:t>_</w:t>
            </w:r>
            <w:r w:rsidRPr="003F0EAC">
              <w:rPr>
                <w:sz w:val="22"/>
                <w:szCs w:val="22"/>
              </w:rPr>
              <w:t>16</w:t>
            </w:r>
          </w:p>
        </w:tc>
        <w:tc>
          <w:tcPr>
            <w:tcW w:w="957" w:type="pct"/>
          </w:tcPr>
          <w:p w14:paraId="3C981F2D" w14:textId="77777777" w:rsidR="007A4710" w:rsidRPr="003F0EAC" w:rsidRDefault="007A4710" w:rsidP="00A0094E">
            <w:pPr>
              <w:pStyle w:val="IEEEStdsParagraph"/>
              <w:spacing w:before="0"/>
              <w:jc w:val="center"/>
              <w:rPr>
                <w:color w:val="auto"/>
                <w:sz w:val="22"/>
                <w:szCs w:val="22"/>
              </w:rPr>
            </w:pPr>
            <w:r w:rsidRPr="003F0EAC">
              <w:rPr>
                <w:sz w:val="22"/>
                <w:szCs w:val="22"/>
              </w:rPr>
              <w:t>16</w:t>
            </w:r>
          </w:p>
        </w:tc>
        <w:tc>
          <w:tcPr>
            <w:tcW w:w="957" w:type="pct"/>
          </w:tcPr>
          <w:p w14:paraId="32F0E7B3" w14:textId="77777777" w:rsidR="007A4710" w:rsidRPr="003F0EAC" w:rsidRDefault="007A4710" w:rsidP="00A0094E">
            <w:pPr>
              <w:pStyle w:val="IEEEStdsParagraph"/>
              <w:spacing w:before="0"/>
              <w:jc w:val="center"/>
              <w:rPr>
                <w:color w:val="auto"/>
                <w:sz w:val="22"/>
                <w:szCs w:val="22"/>
              </w:rPr>
            </w:pPr>
            <w:r w:rsidRPr="003F0EAC">
              <w:rPr>
                <w:sz w:val="22"/>
                <w:szCs w:val="22"/>
              </w:rPr>
              <w:t>16</w:t>
            </w:r>
          </w:p>
        </w:tc>
        <w:tc>
          <w:tcPr>
            <w:tcW w:w="953" w:type="pct"/>
          </w:tcPr>
          <w:p w14:paraId="5EF59C83" w14:textId="77777777" w:rsidR="007A4710" w:rsidRPr="003F0EAC" w:rsidRDefault="007A4710" w:rsidP="00A0094E">
            <w:pPr>
              <w:pStyle w:val="IEEEStdsParagraph"/>
              <w:spacing w:before="0"/>
              <w:jc w:val="center"/>
              <w:rPr>
                <w:color w:val="auto"/>
                <w:sz w:val="22"/>
                <w:szCs w:val="22"/>
              </w:rPr>
            </w:pPr>
            <w:r w:rsidRPr="003F0EAC">
              <w:rPr>
                <w:sz w:val="22"/>
                <w:szCs w:val="22"/>
              </w:rPr>
              <w:t>18</w:t>
            </w:r>
          </w:p>
        </w:tc>
        <w:tc>
          <w:tcPr>
            <w:tcW w:w="897" w:type="pct"/>
          </w:tcPr>
          <w:p w14:paraId="0F82294E" w14:textId="77777777" w:rsidR="007A4710" w:rsidRPr="003F0EAC" w:rsidRDefault="007A4710" w:rsidP="00A0094E">
            <w:pPr>
              <w:pStyle w:val="IEEEStdsParagraph"/>
              <w:spacing w:before="0"/>
              <w:jc w:val="center"/>
              <w:rPr>
                <w:color w:val="auto"/>
                <w:sz w:val="22"/>
                <w:szCs w:val="22"/>
              </w:rPr>
            </w:pPr>
            <w:r w:rsidRPr="003F0EAC">
              <w:rPr>
                <w:sz w:val="22"/>
                <w:szCs w:val="22"/>
              </w:rPr>
              <w:t>1</w:t>
            </w:r>
          </w:p>
        </w:tc>
      </w:tr>
      <w:tr w:rsidR="007A4710" w:rsidRPr="00B521DA" w14:paraId="769C8EB5" w14:textId="77777777" w:rsidTr="005119FF">
        <w:tc>
          <w:tcPr>
            <w:tcW w:w="1236" w:type="pct"/>
          </w:tcPr>
          <w:p w14:paraId="70140F81" w14:textId="77777777" w:rsidR="007A4710" w:rsidRPr="003F0EAC" w:rsidRDefault="007A4710" w:rsidP="00A0094E">
            <w:pPr>
              <w:pStyle w:val="IEEEStdsParagraph"/>
              <w:spacing w:before="0"/>
              <w:rPr>
                <w:b/>
                <w:sz w:val="22"/>
                <w:szCs w:val="22"/>
              </w:rPr>
            </w:pPr>
            <w:r>
              <w:rPr>
                <w:sz w:val="22"/>
                <w:szCs w:val="22"/>
              </w:rPr>
              <w:t>S</w:t>
            </w:r>
            <w:r w:rsidRPr="003F0EAC">
              <w:rPr>
                <w:sz w:val="22"/>
                <w:szCs w:val="22"/>
              </w:rPr>
              <w:t>rgb</w:t>
            </w:r>
            <w:r>
              <w:rPr>
                <w:sz w:val="22"/>
                <w:szCs w:val="22"/>
              </w:rPr>
              <w:t>_</w:t>
            </w:r>
            <w:r w:rsidRPr="003F0EAC">
              <w:rPr>
                <w:sz w:val="22"/>
                <w:szCs w:val="22"/>
              </w:rPr>
              <w:t>16</w:t>
            </w:r>
          </w:p>
        </w:tc>
        <w:tc>
          <w:tcPr>
            <w:tcW w:w="957" w:type="pct"/>
          </w:tcPr>
          <w:p w14:paraId="4CA3C5D1" w14:textId="77777777" w:rsidR="007A4710" w:rsidRPr="003F0EAC" w:rsidRDefault="007A4710" w:rsidP="00A0094E">
            <w:pPr>
              <w:pStyle w:val="IEEEStdsParagraph"/>
              <w:spacing w:before="0"/>
              <w:jc w:val="center"/>
              <w:rPr>
                <w:color w:val="auto"/>
                <w:sz w:val="22"/>
                <w:szCs w:val="22"/>
              </w:rPr>
            </w:pPr>
            <w:r w:rsidRPr="003F0EAC">
              <w:rPr>
                <w:sz w:val="22"/>
                <w:szCs w:val="22"/>
              </w:rPr>
              <w:t>16</w:t>
            </w:r>
          </w:p>
        </w:tc>
        <w:tc>
          <w:tcPr>
            <w:tcW w:w="957" w:type="pct"/>
          </w:tcPr>
          <w:p w14:paraId="41E8C9CD" w14:textId="77777777" w:rsidR="007A4710" w:rsidRPr="003F0EAC" w:rsidRDefault="007A4710" w:rsidP="00A0094E">
            <w:pPr>
              <w:pStyle w:val="IEEEStdsParagraph"/>
              <w:spacing w:before="0"/>
              <w:jc w:val="center"/>
              <w:rPr>
                <w:color w:val="auto"/>
                <w:sz w:val="22"/>
                <w:szCs w:val="22"/>
              </w:rPr>
            </w:pPr>
            <w:r w:rsidRPr="003F0EAC">
              <w:rPr>
                <w:sz w:val="22"/>
                <w:szCs w:val="22"/>
              </w:rPr>
              <w:t>48</w:t>
            </w:r>
          </w:p>
        </w:tc>
        <w:tc>
          <w:tcPr>
            <w:tcW w:w="953" w:type="pct"/>
          </w:tcPr>
          <w:p w14:paraId="1A92A660" w14:textId="77777777" w:rsidR="007A4710" w:rsidRPr="003F0EAC" w:rsidRDefault="007A4710" w:rsidP="00A0094E">
            <w:pPr>
              <w:pStyle w:val="IEEEStdsParagraph"/>
              <w:spacing w:before="0"/>
              <w:jc w:val="center"/>
              <w:rPr>
                <w:color w:val="auto"/>
                <w:sz w:val="22"/>
                <w:szCs w:val="22"/>
              </w:rPr>
            </w:pPr>
            <w:r w:rsidRPr="003F0EAC">
              <w:rPr>
                <w:sz w:val="22"/>
                <w:szCs w:val="22"/>
              </w:rPr>
              <w:t>19</w:t>
            </w:r>
          </w:p>
        </w:tc>
        <w:tc>
          <w:tcPr>
            <w:tcW w:w="897" w:type="pct"/>
          </w:tcPr>
          <w:p w14:paraId="07056FBE" w14:textId="77777777" w:rsidR="007A4710" w:rsidRPr="003F0EAC" w:rsidRDefault="007A4710" w:rsidP="00A0094E">
            <w:pPr>
              <w:pStyle w:val="IEEEStdsParagraph"/>
              <w:spacing w:before="0"/>
              <w:jc w:val="center"/>
              <w:rPr>
                <w:color w:val="auto"/>
                <w:sz w:val="22"/>
                <w:szCs w:val="22"/>
              </w:rPr>
            </w:pPr>
            <w:r w:rsidRPr="003F0EAC">
              <w:rPr>
                <w:sz w:val="22"/>
                <w:szCs w:val="22"/>
              </w:rPr>
              <w:t>3</w:t>
            </w:r>
          </w:p>
        </w:tc>
      </w:tr>
    </w:tbl>
    <w:p w14:paraId="74FE1BB9" w14:textId="2BDE27B9" w:rsidR="00ED4034" w:rsidRDefault="00ED4034">
      <w:pPr>
        <w:rPr>
          <w:rFonts w:eastAsia="MS Mincho"/>
        </w:rPr>
      </w:pPr>
      <w:r>
        <w:br w:type="page"/>
      </w:r>
    </w:p>
    <w:p w14:paraId="6FA585EB" w14:textId="09B1D03C" w:rsidR="00671DAF" w:rsidRDefault="00671DAF" w:rsidP="00671DAF">
      <w:pPr>
        <w:pStyle w:val="IEEEStdsLevel1Header"/>
        <w:rPr>
          <w:rFonts w:eastAsia="MS Mincho"/>
        </w:rPr>
      </w:pPr>
      <w:bookmarkStart w:id="90" w:name="_Toc196537942"/>
      <w:r>
        <w:rPr>
          <w:rFonts w:eastAsia="MS Mincho"/>
        </w:rPr>
        <w:t>Conformance Requirements</w:t>
      </w:r>
      <w:bookmarkEnd w:id="90"/>
    </w:p>
    <w:p w14:paraId="31D56563" w14:textId="77777777" w:rsidR="008A4917" w:rsidRDefault="008A4917" w:rsidP="008A4917">
      <w:pPr>
        <w:pStyle w:val="IEEEStdsLevel2Header"/>
        <w:rPr>
          <w:rFonts w:eastAsia="MS Mincho"/>
        </w:rPr>
      </w:pPr>
      <w:bookmarkStart w:id="91" w:name="_Ref173678916"/>
      <w:bookmarkStart w:id="92" w:name="_Toc196537943"/>
      <w:r>
        <w:rPr>
          <w:rFonts w:eastAsia="MS Mincho"/>
        </w:rPr>
        <w:t>PWG Raster Consumer Requirements</w:t>
      </w:r>
      <w:bookmarkEnd w:id="91"/>
      <w:bookmarkEnd w:id="92"/>
    </w:p>
    <w:p w14:paraId="629F4A8C" w14:textId="77777777" w:rsidR="008A4917" w:rsidRDefault="008A4917" w:rsidP="008A4917">
      <w:pPr>
        <w:pStyle w:val="IEEEStdsParagraph"/>
      </w:pPr>
      <w:r>
        <w:t>To claim conformance to this specification, a PWG Raster consumer MUST:</w:t>
      </w:r>
    </w:p>
    <w:p w14:paraId="13FBD6EC" w14:textId="7005E8E0" w:rsidR="008A4917" w:rsidRDefault="008A4917" w:rsidP="008A4917">
      <w:pPr>
        <w:pStyle w:val="ListParagraph"/>
        <w:rPr>
          <w:rFonts w:eastAsia="MS Mincho"/>
        </w:rPr>
      </w:pPr>
      <w:r>
        <w:rPr>
          <w:rFonts w:eastAsia="MS Mincho"/>
        </w:rPr>
        <w:t xml:space="preserve">(a) support the "image/pwg-raster" MIME media type as defined in section </w:t>
      </w:r>
      <w:r>
        <w:rPr>
          <w:rFonts w:eastAsia="MS Mincho"/>
        </w:rPr>
        <w:fldChar w:fldCharType="begin"/>
      </w:r>
      <w:r>
        <w:rPr>
          <w:rFonts w:eastAsia="MS Mincho"/>
        </w:rPr>
        <w:instrText xml:space="preserve"> REF _Ref173678697 \w \h </w:instrText>
      </w:r>
      <w:r>
        <w:rPr>
          <w:rFonts w:eastAsia="MS Mincho"/>
        </w:rPr>
      </w:r>
      <w:r>
        <w:rPr>
          <w:rFonts w:eastAsia="MS Mincho"/>
        </w:rPr>
        <w:fldChar w:fldCharType="separate"/>
      </w:r>
      <w:r w:rsidR="00D62118">
        <w:rPr>
          <w:rFonts w:eastAsia="MS Mincho"/>
        </w:rPr>
        <w:t>4</w:t>
      </w:r>
      <w:r>
        <w:rPr>
          <w:rFonts w:eastAsia="MS Mincho"/>
        </w:rPr>
        <w:fldChar w:fldCharType="end"/>
      </w:r>
      <w:r>
        <w:rPr>
          <w:rFonts w:eastAsia="MS Mincho"/>
        </w:rPr>
        <w:t xml:space="preserve"> of this specification and</w:t>
      </w:r>
    </w:p>
    <w:p w14:paraId="3F70CB17" w14:textId="6998AA1C" w:rsidR="008A4917" w:rsidRDefault="008A4917" w:rsidP="008A4917">
      <w:pPr>
        <w:pStyle w:val="ListParagraph"/>
        <w:rPr>
          <w:rFonts w:eastAsia="MS Mincho"/>
        </w:rPr>
      </w:pPr>
      <w:r>
        <w:rPr>
          <w:rFonts w:eastAsia="MS Mincho"/>
        </w:rPr>
        <w:t xml:space="preserve">(b) conform to the Security Considerations defined in section </w:t>
      </w:r>
      <w:r>
        <w:rPr>
          <w:rFonts w:eastAsia="MS Mincho"/>
        </w:rPr>
        <w:fldChar w:fldCharType="begin"/>
      </w:r>
      <w:r>
        <w:rPr>
          <w:rFonts w:eastAsia="MS Mincho"/>
        </w:rPr>
        <w:instrText xml:space="preserve"> REF _Ref173678721 \w \h </w:instrText>
      </w:r>
      <w:r>
        <w:rPr>
          <w:rFonts w:eastAsia="MS Mincho"/>
        </w:rPr>
      </w:r>
      <w:r>
        <w:rPr>
          <w:rFonts w:eastAsia="MS Mincho"/>
        </w:rPr>
        <w:fldChar w:fldCharType="separate"/>
      </w:r>
      <w:r w:rsidR="00D62118">
        <w:rPr>
          <w:rFonts w:eastAsia="MS Mincho"/>
        </w:rPr>
        <w:t>8</w:t>
      </w:r>
      <w:r>
        <w:rPr>
          <w:rFonts w:eastAsia="MS Mincho"/>
        </w:rPr>
        <w:fldChar w:fldCharType="end"/>
      </w:r>
      <w:r>
        <w:rPr>
          <w:rFonts w:eastAsia="MS Mincho"/>
        </w:rPr>
        <w:t xml:space="preserve"> of this specification.</w:t>
      </w:r>
    </w:p>
    <w:p w14:paraId="652C0366" w14:textId="77777777" w:rsidR="008A4917" w:rsidRDefault="008A4917" w:rsidP="008A4917">
      <w:pPr>
        <w:pStyle w:val="IEEEStdsLevel2Header"/>
        <w:rPr>
          <w:rFonts w:eastAsia="MS Mincho"/>
        </w:rPr>
      </w:pPr>
      <w:bookmarkStart w:id="93" w:name="_Ref173678974"/>
      <w:bookmarkStart w:id="94" w:name="_Toc196537944"/>
      <w:r>
        <w:rPr>
          <w:rFonts w:eastAsia="MS Mincho"/>
        </w:rPr>
        <w:t>PWG Raster Producer Requirements</w:t>
      </w:r>
      <w:bookmarkEnd w:id="93"/>
      <w:bookmarkEnd w:id="94"/>
    </w:p>
    <w:p w14:paraId="648B5C49" w14:textId="77777777" w:rsidR="008A4917" w:rsidRDefault="008A4917" w:rsidP="008A4917">
      <w:pPr>
        <w:pStyle w:val="IEEEStdsParagraph"/>
      </w:pPr>
      <w:r>
        <w:t>To claim conformance to this specification, a PWG Raster producer MUST:</w:t>
      </w:r>
    </w:p>
    <w:p w14:paraId="51603C80" w14:textId="25223C74" w:rsidR="008A4917" w:rsidRDefault="008A4917" w:rsidP="008A4917">
      <w:pPr>
        <w:pStyle w:val="ListParagraph"/>
        <w:rPr>
          <w:rFonts w:eastAsia="MS Mincho"/>
        </w:rPr>
      </w:pPr>
      <w:r>
        <w:rPr>
          <w:rFonts w:eastAsia="MS Mincho"/>
        </w:rPr>
        <w:t xml:space="preserve">(a) generate document data conforming to the "image/pwg-raster" MIME media type as defined in section </w:t>
      </w:r>
      <w:r>
        <w:rPr>
          <w:rFonts w:eastAsia="MS Mincho"/>
        </w:rPr>
        <w:fldChar w:fldCharType="begin"/>
      </w:r>
      <w:r>
        <w:rPr>
          <w:rFonts w:eastAsia="MS Mincho"/>
        </w:rPr>
        <w:instrText xml:space="preserve"> REF _Ref173678734 \w \h </w:instrText>
      </w:r>
      <w:r>
        <w:rPr>
          <w:rFonts w:eastAsia="MS Mincho"/>
        </w:rPr>
      </w:r>
      <w:r>
        <w:rPr>
          <w:rFonts w:eastAsia="MS Mincho"/>
        </w:rPr>
        <w:fldChar w:fldCharType="separate"/>
      </w:r>
      <w:r w:rsidR="00D62118">
        <w:rPr>
          <w:rFonts w:eastAsia="MS Mincho"/>
        </w:rPr>
        <w:t>4</w:t>
      </w:r>
      <w:r>
        <w:rPr>
          <w:rFonts w:eastAsia="MS Mincho"/>
        </w:rPr>
        <w:fldChar w:fldCharType="end"/>
      </w:r>
      <w:r>
        <w:rPr>
          <w:rFonts w:eastAsia="MS Mincho"/>
        </w:rPr>
        <w:t xml:space="preserve"> of this specification and</w:t>
      </w:r>
    </w:p>
    <w:p w14:paraId="6C2E8C8A" w14:textId="0152BC15" w:rsidR="008A4917" w:rsidRDefault="008A4917" w:rsidP="002A5405">
      <w:pPr>
        <w:pStyle w:val="ListParagraph"/>
        <w:rPr>
          <w:rFonts w:eastAsia="MS Mincho"/>
        </w:rPr>
      </w:pPr>
      <w:r>
        <w:rPr>
          <w:rFonts w:eastAsia="MS Mincho"/>
        </w:rPr>
        <w:t xml:space="preserve">(b) conform to the Security Considerations defined in section </w:t>
      </w:r>
      <w:r>
        <w:rPr>
          <w:rFonts w:eastAsia="MS Mincho"/>
        </w:rPr>
        <w:fldChar w:fldCharType="begin"/>
      </w:r>
      <w:r>
        <w:rPr>
          <w:rFonts w:eastAsia="MS Mincho"/>
        </w:rPr>
        <w:instrText xml:space="preserve"> REF _Ref173678755 \w \h </w:instrText>
      </w:r>
      <w:r>
        <w:rPr>
          <w:rFonts w:eastAsia="MS Mincho"/>
        </w:rPr>
      </w:r>
      <w:r>
        <w:rPr>
          <w:rFonts w:eastAsia="MS Mincho"/>
        </w:rPr>
        <w:fldChar w:fldCharType="separate"/>
      </w:r>
      <w:r w:rsidR="00D62118">
        <w:rPr>
          <w:rFonts w:eastAsia="MS Mincho"/>
        </w:rPr>
        <w:t>8</w:t>
      </w:r>
      <w:r>
        <w:rPr>
          <w:rFonts w:eastAsia="MS Mincho"/>
        </w:rPr>
        <w:fldChar w:fldCharType="end"/>
      </w:r>
      <w:r>
        <w:rPr>
          <w:rFonts w:eastAsia="MS Mincho"/>
        </w:rPr>
        <w:t xml:space="preserve"> of this specification.</w:t>
      </w:r>
    </w:p>
    <w:p w14:paraId="3661BDFA" w14:textId="77777777" w:rsidR="006F43F6" w:rsidRPr="006F43F6" w:rsidRDefault="006F43F6" w:rsidP="006F43F6">
      <w:pPr>
        <w:pStyle w:val="IEEEStdsLevel2Header"/>
        <w:rPr>
          <w:rFonts w:eastAsia="MS Mincho"/>
        </w:rPr>
      </w:pPr>
      <w:bookmarkStart w:id="95" w:name="_Toc196537945"/>
      <w:r w:rsidRPr="006F43F6">
        <w:rPr>
          <w:rFonts w:eastAsia="MS Mincho"/>
        </w:rPr>
        <w:t>Generic Printer Conformance Requirements</w:t>
      </w:r>
      <w:bookmarkEnd w:id="95"/>
    </w:p>
    <w:p w14:paraId="555A84D3" w14:textId="61DE6B00" w:rsidR="00F84F89" w:rsidRDefault="00F84F89" w:rsidP="00F84F89">
      <w:pPr>
        <w:pStyle w:val="IEEEStdsParagraph"/>
      </w:pPr>
      <w:r>
        <w:t>To claim conformance to this specification, a Printer implementation MUST:</w:t>
      </w:r>
    </w:p>
    <w:p w14:paraId="2786A2A3" w14:textId="0386441A" w:rsidR="00F84F89" w:rsidRDefault="00F84F89" w:rsidP="00F84F89">
      <w:pPr>
        <w:pStyle w:val="ListParagraph"/>
        <w:rPr>
          <w:rFonts w:eastAsia="MS Mincho"/>
        </w:rPr>
      </w:pPr>
      <w:r>
        <w:rPr>
          <w:rFonts w:eastAsia="MS Mincho"/>
        </w:rPr>
        <w:t xml:space="preserve">(a) support all PWG Semantic Model elements </w:t>
      </w:r>
      <w:r w:rsidR="00375E88">
        <w:rPr>
          <w:rFonts w:eastAsia="MS Mincho"/>
        </w:rPr>
        <w:t xml:space="preserve">as </w:t>
      </w:r>
      <w:r>
        <w:rPr>
          <w:rFonts w:eastAsia="MS Mincho"/>
        </w:rPr>
        <w:t xml:space="preserve">defined in section </w:t>
      </w:r>
      <w:r>
        <w:rPr>
          <w:rFonts w:eastAsia="MS Mincho"/>
        </w:rPr>
        <w:fldChar w:fldCharType="begin"/>
      </w:r>
      <w:r>
        <w:rPr>
          <w:rFonts w:eastAsia="MS Mincho"/>
        </w:rPr>
        <w:instrText xml:space="preserve"> REF _Ref184461620 \r \h </w:instrText>
      </w:r>
      <w:r>
        <w:rPr>
          <w:rFonts w:eastAsia="MS Mincho"/>
        </w:rPr>
      </w:r>
      <w:r>
        <w:rPr>
          <w:rFonts w:eastAsia="MS Mincho"/>
        </w:rPr>
        <w:fldChar w:fldCharType="separate"/>
      </w:r>
      <w:r w:rsidR="00D62118">
        <w:rPr>
          <w:rFonts w:eastAsia="MS Mincho"/>
        </w:rPr>
        <w:t>5</w:t>
      </w:r>
      <w:r>
        <w:rPr>
          <w:rFonts w:eastAsia="MS Mincho"/>
        </w:rPr>
        <w:fldChar w:fldCharType="end"/>
      </w:r>
      <w:r>
        <w:rPr>
          <w:rFonts w:eastAsia="MS Mincho"/>
        </w:rPr>
        <w:t xml:space="preserve"> of this specification,</w:t>
      </w:r>
    </w:p>
    <w:p w14:paraId="0CA66F1E" w14:textId="114097F3" w:rsidR="00F84F89" w:rsidRDefault="00F84F89" w:rsidP="00F84F89">
      <w:pPr>
        <w:pStyle w:val="ListParagraph"/>
        <w:rPr>
          <w:rFonts w:eastAsia="MS Mincho"/>
        </w:rPr>
      </w:pPr>
      <w:r>
        <w:rPr>
          <w:rFonts w:eastAsia="MS Mincho"/>
        </w:rPr>
        <w:t xml:space="preserve">(b) support the PWG Raster Consumer requirements as defined in section </w:t>
      </w:r>
      <w:r>
        <w:rPr>
          <w:rFonts w:eastAsia="MS Mincho"/>
        </w:rPr>
        <w:fldChar w:fldCharType="begin"/>
      </w:r>
      <w:r>
        <w:rPr>
          <w:rFonts w:eastAsia="MS Mincho"/>
        </w:rPr>
        <w:instrText xml:space="preserve"> REF _Ref173678916 \w \h </w:instrText>
      </w:r>
      <w:r>
        <w:rPr>
          <w:rFonts w:eastAsia="MS Mincho"/>
        </w:rPr>
      </w:r>
      <w:r>
        <w:rPr>
          <w:rFonts w:eastAsia="MS Mincho"/>
        </w:rPr>
        <w:fldChar w:fldCharType="separate"/>
      </w:r>
      <w:r w:rsidR="00D62118">
        <w:rPr>
          <w:rFonts w:eastAsia="MS Mincho"/>
        </w:rPr>
        <w:t>6.1</w:t>
      </w:r>
      <w:r>
        <w:rPr>
          <w:rFonts w:eastAsia="MS Mincho"/>
        </w:rPr>
        <w:fldChar w:fldCharType="end"/>
      </w:r>
      <w:r>
        <w:rPr>
          <w:rFonts w:eastAsia="MS Mincho"/>
        </w:rPr>
        <w:t xml:space="preserve"> of this specification,</w:t>
      </w:r>
    </w:p>
    <w:p w14:paraId="1E3B3BFB" w14:textId="17354E5C" w:rsidR="00F84F89" w:rsidRDefault="00F84F89" w:rsidP="00F84F89">
      <w:pPr>
        <w:pStyle w:val="ListParagraph"/>
        <w:rPr>
          <w:rFonts w:eastAsia="MS Mincho"/>
        </w:rPr>
      </w:pPr>
      <w:r>
        <w:rPr>
          <w:rFonts w:eastAsia="MS Mincho"/>
        </w:rPr>
        <w:t>(c) support PWG Raster streams at the highest reported resolution reported by the “PwgRasterDocumentResolutionSupported” element and largest media size reported by the “MediaSupported” element,</w:t>
      </w:r>
      <w:r w:rsidR="003B7667">
        <w:rPr>
          <w:rFonts w:eastAsia="MS Mincho"/>
        </w:rPr>
        <w:t xml:space="preserve"> and</w:t>
      </w:r>
    </w:p>
    <w:p w14:paraId="7097057A" w14:textId="7C0B8767" w:rsidR="00F84F89" w:rsidRDefault="00F84F89" w:rsidP="003B7667">
      <w:pPr>
        <w:pStyle w:val="ListParagraph"/>
        <w:rPr>
          <w:rFonts w:eastAsia="MS Mincho"/>
        </w:rPr>
      </w:pPr>
      <w:r>
        <w:rPr>
          <w:rFonts w:eastAsia="MS Mincho"/>
        </w:rPr>
        <w:t xml:space="preserve">(d) support PWG Raster streams with all resolutions reported by the “PwgRasterDocumentResolutionSupported” element as defined in section </w:t>
      </w:r>
      <w:r>
        <w:rPr>
          <w:rFonts w:eastAsia="MS Mincho"/>
        </w:rPr>
        <w:fldChar w:fldCharType="begin"/>
      </w:r>
      <w:r>
        <w:rPr>
          <w:rFonts w:eastAsia="MS Mincho"/>
        </w:rPr>
        <w:instrText xml:space="preserve"> REF _Ref173661767 \w \h </w:instrText>
      </w:r>
      <w:r>
        <w:rPr>
          <w:rFonts w:eastAsia="MS Mincho"/>
        </w:rPr>
      </w:r>
      <w:r>
        <w:rPr>
          <w:rFonts w:eastAsia="MS Mincho"/>
        </w:rPr>
        <w:fldChar w:fldCharType="separate"/>
      </w:r>
      <w:r w:rsidR="00D62118">
        <w:rPr>
          <w:rFonts w:eastAsia="MS Mincho"/>
        </w:rPr>
        <w:t>5.1.2</w:t>
      </w:r>
      <w:r>
        <w:rPr>
          <w:rFonts w:eastAsia="MS Mincho"/>
        </w:rPr>
        <w:fldChar w:fldCharType="end"/>
      </w:r>
      <w:r>
        <w:rPr>
          <w:rFonts w:eastAsia="MS Mincho"/>
        </w:rPr>
        <w:t xml:space="preserve"> of this specification</w:t>
      </w:r>
      <w:r w:rsidR="003B7667">
        <w:rPr>
          <w:rFonts w:eastAsia="MS Mincho"/>
        </w:rPr>
        <w:t>.</w:t>
      </w:r>
    </w:p>
    <w:p w14:paraId="6CBA1360" w14:textId="751AB134" w:rsidR="00F84F89" w:rsidRDefault="00F84F89" w:rsidP="00F84F89">
      <w:pPr>
        <w:pStyle w:val="IEEEStdsParagraph"/>
      </w:pPr>
      <w:r>
        <w:t>If a Printer supports scanning</w:t>
      </w:r>
      <w:r w:rsidR="001E504A">
        <w:t xml:space="preserve"> and the creation of documents with the PWG Raster Format MIME media type</w:t>
      </w:r>
      <w:r>
        <w:t xml:space="preserve">, it MUST </w:t>
      </w:r>
      <w:r w:rsidR="00243A19">
        <w:t>also</w:t>
      </w:r>
      <w:r>
        <w:t>:</w:t>
      </w:r>
    </w:p>
    <w:p w14:paraId="39864608" w14:textId="77777777" w:rsidR="00F84F89" w:rsidRDefault="00F84F89" w:rsidP="00F84F89">
      <w:pPr>
        <w:pStyle w:val="ListParagraph"/>
        <w:rPr>
          <w:rFonts w:eastAsia="MS Mincho"/>
        </w:rPr>
      </w:pPr>
      <w:r>
        <w:rPr>
          <w:rFonts w:eastAsia="MS Mincho"/>
        </w:rPr>
        <w:t xml:space="preserve">(a) support the PWG Raster Producer requirements as defined in section </w:t>
      </w:r>
      <w:r>
        <w:rPr>
          <w:rFonts w:eastAsia="MS Mincho"/>
        </w:rPr>
        <w:fldChar w:fldCharType="begin"/>
      </w:r>
      <w:r>
        <w:rPr>
          <w:rFonts w:eastAsia="MS Mincho"/>
        </w:rPr>
        <w:instrText xml:space="preserve"> REF _Ref173678974 \w \h </w:instrText>
      </w:r>
      <w:r>
        <w:rPr>
          <w:rFonts w:eastAsia="MS Mincho"/>
        </w:rPr>
      </w:r>
      <w:r>
        <w:rPr>
          <w:rFonts w:eastAsia="MS Mincho"/>
        </w:rPr>
        <w:fldChar w:fldCharType="separate"/>
      </w:r>
      <w:r w:rsidR="00D62118">
        <w:rPr>
          <w:rFonts w:eastAsia="MS Mincho"/>
        </w:rPr>
        <w:t>6.2</w:t>
      </w:r>
      <w:r>
        <w:rPr>
          <w:rFonts w:eastAsia="MS Mincho"/>
        </w:rPr>
        <w:fldChar w:fldCharType="end"/>
      </w:r>
      <w:r>
        <w:rPr>
          <w:rFonts w:eastAsia="MS Mincho"/>
        </w:rPr>
        <w:t xml:space="preserve"> of this specification.</w:t>
      </w:r>
    </w:p>
    <w:p w14:paraId="3F389B37" w14:textId="4EE1D673" w:rsidR="003B7667" w:rsidRDefault="003B7667" w:rsidP="003B7667">
      <w:pPr>
        <w:pStyle w:val="IEEEStdsParagraph"/>
      </w:pPr>
      <w:r>
        <w:t>A Printer implementation SHOULD:</w:t>
      </w:r>
    </w:p>
    <w:p w14:paraId="52CCAF18" w14:textId="615684E2" w:rsidR="003B7667" w:rsidRDefault="003B7667" w:rsidP="003B7667">
      <w:pPr>
        <w:pStyle w:val="ListParagraph"/>
        <w:rPr>
          <w:rFonts w:eastAsia="MS Mincho"/>
        </w:rPr>
      </w:pPr>
      <w:r>
        <w:rPr>
          <w:rFonts w:eastAsia="MS Mincho"/>
        </w:rPr>
        <w:t>(a) support the "FeedDirection" element defined in the PWG Semantic Model.</w:t>
      </w:r>
    </w:p>
    <w:p w14:paraId="53E3EAEF" w14:textId="77777777" w:rsidR="006F43F6" w:rsidRPr="006F43F6" w:rsidRDefault="006F43F6" w:rsidP="006F43F6">
      <w:pPr>
        <w:pStyle w:val="IEEEStdsLevel2Header"/>
        <w:rPr>
          <w:rFonts w:eastAsia="MS Mincho"/>
        </w:rPr>
      </w:pPr>
      <w:bookmarkStart w:id="96" w:name="_Toc196537946"/>
      <w:r w:rsidRPr="006F43F6">
        <w:rPr>
          <w:rFonts w:eastAsia="MS Mincho"/>
        </w:rPr>
        <w:t>Generic Client Conformance Requirements</w:t>
      </w:r>
      <w:bookmarkEnd w:id="96"/>
    </w:p>
    <w:p w14:paraId="0A6245AB" w14:textId="4F1FBBA8" w:rsidR="00F84F89" w:rsidRDefault="00F84F89" w:rsidP="00F84F89">
      <w:pPr>
        <w:pStyle w:val="IEEEStdsParagraph"/>
      </w:pPr>
      <w:r>
        <w:t>To claim conformance to this specification, a Client MUST:</w:t>
      </w:r>
    </w:p>
    <w:p w14:paraId="771771C8" w14:textId="77777777" w:rsidR="00F84F89" w:rsidRDefault="00F84F89" w:rsidP="00F84F89">
      <w:pPr>
        <w:pStyle w:val="ListParagraph"/>
        <w:rPr>
          <w:rFonts w:eastAsia="MS Mincho"/>
        </w:rPr>
      </w:pPr>
      <w:r>
        <w:rPr>
          <w:rFonts w:eastAsia="MS Mincho"/>
        </w:rPr>
        <w:t xml:space="preserve">(a) support the PWG Raster Producer requirements as defined in section </w:t>
      </w:r>
      <w:r>
        <w:rPr>
          <w:rFonts w:eastAsia="MS Mincho"/>
        </w:rPr>
        <w:fldChar w:fldCharType="begin"/>
      </w:r>
      <w:r>
        <w:rPr>
          <w:rFonts w:eastAsia="MS Mincho"/>
        </w:rPr>
        <w:instrText xml:space="preserve"> REF _Ref173678974 \w \h </w:instrText>
      </w:r>
      <w:r>
        <w:rPr>
          <w:rFonts w:eastAsia="MS Mincho"/>
        </w:rPr>
      </w:r>
      <w:r>
        <w:rPr>
          <w:rFonts w:eastAsia="MS Mincho"/>
        </w:rPr>
        <w:fldChar w:fldCharType="separate"/>
      </w:r>
      <w:r w:rsidR="00D62118">
        <w:rPr>
          <w:rFonts w:eastAsia="MS Mincho"/>
        </w:rPr>
        <w:t>6.2</w:t>
      </w:r>
      <w:r>
        <w:rPr>
          <w:rFonts w:eastAsia="MS Mincho"/>
        </w:rPr>
        <w:fldChar w:fldCharType="end"/>
      </w:r>
      <w:r>
        <w:rPr>
          <w:rFonts w:eastAsia="MS Mincho"/>
        </w:rPr>
        <w:t xml:space="preserve"> of this specification,</w:t>
      </w:r>
    </w:p>
    <w:p w14:paraId="5974FC7E" w14:textId="0EDFF6BC" w:rsidR="00F84F89" w:rsidRDefault="00F84F89" w:rsidP="00F84F89">
      <w:pPr>
        <w:pStyle w:val="ListParagraph"/>
        <w:rPr>
          <w:rFonts w:eastAsia="MS Mincho"/>
        </w:rPr>
      </w:pPr>
      <w:r>
        <w:rPr>
          <w:rFonts w:eastAsia="MS Mincho"/>
        </w:rPr>
        <w:t xml:space="preserve">(b) explicitly identify the supported values of all Semantic Model elements defined in section </w:t>
      </w:r>
      <w:r>
        <w:rPr>
          <w:rFonts w:eastAsia="MS Mincho"/>
        </w:rPr>
        <w:fldChar w:fldCharType="begin"/>
      </w:r>
      <w:r>
        <w:rPr>
          <w:rFonts w:eastAsia="MS Mincho"/>
        </w:rPr>
        <w:instrText xml:space="preserve"> REF _Ref184461806 \r \h </w:instrText>
      </w:r>
      <w:r>
        <w:rPr>
          <w:rFonts w:eastAsia="MS Mincho"/>
        </w:rPr>
      </w:r>
      <w:r>
        <w:rPr>
          <w:rFonts w:eastAsia="MS Mincho"/>
        </w:rPr>
        <w:fldChar w:fldCharType="separate"/>
      </w:r>
      <w:r w:rsidR="00D62118">
        <w:rPr>
          <w:rFonts w:eastAsia="MS Mincho"/>
        </w:rPr>
        <w:t>5</w:t>
      </w:r>
      <w:r>
        <w:rPr>
          <w:rFonts w:eastAsia="MS Mincho"/>
        </w:rPr>
        <w:fldChar w:fldCharType="end"/>
      </w:r>
      <w:r>
        <w:rPr>
          <w:rFonts w:eastAsia="MS Mincho"/>
        </w:rPr>
        <w:t xml:space="preserve"> of this specification,</w:t>
      </w:r>
    </w:p>
    <w:p w14:paraId="78074AE8" w14:textId="37D60CDF" w:rsidR="00F84F89" w:rsidRDefault="00F84F89" w:rsidP="00F84F89">
      <w:pPr>
        <w:pStyle w:val="ListParagraph"/>
        <w:rPr>
          <w:rFonts w:eastAsia="MS Mincho"/>
        </w:rPr>
      </w:pPr>
      <w:r>
        <w:rPr>
          <w:rFonts w:eastAsia="MS Mincho"/>
        </w:rPr>
        <w:t xml:space="preserve">(c) produce PWG Raster streams at an orientation, resolution, and size as reported by the "FeedDirection", “PwgRasterDocumentResolutionSupported”, and “MediaSupported” elements and as defined in section </w:t>
      </w:r>
      <w:r>
        <w:rPr>
          <w:rFonts w:eastAsia="MS Mincho"/>
        </w:rPr>
        <w:fldChar w:fldCharType="begin"/>
      </w:r>
      <w:r>
        <w:rPr>
          <w:rFonts w:eastAsia="MS Mincho"/>
        </w:rPr>
        <w:instrText xml:space="preserve"> REF _Ref173661767 \w \h </w:instrText>
      </w:r>
      <w:r>
        <w:rPr>
          <w:rFonts w:eastAsia="MS Mincho"/>
        </w:rPr>
      </w:r>
      <w:r>
        <w:rPr>
          <w:rFonts w:eastAsia="MS Mincho"/>
        </w:rPr>
        <w:fldChar w:fldCharType="separate"/>
      </w:r>
      <w:r w:rsidR="00D62118">
        <w:rPr>
          <w:rFonts w:eastAsia="MS Mincho"/>
        </w:rPr>
        <w:t>5.1.2</w:t>
      </w:r>
      <w:r>
        <w:rPr>
          <w:rFonts w:eastAsia="MS Mincho"/>
        </w:rPr>
        <w:fldChar w:fldCharType="end"/>
      </w:r>
      <w:r>
        <w:rPr>
          <w:rFonts w:eastAsia="MS Mincho"/>
        </w:rPr>
        <w:t xml:space="preserve"> of this specification, and</w:t>
      </w:r>
    </w:p>
    <w:p w14:paraId="4AD19E04" w14:textId="77777777" w:rsidR="00F84F89" w:rsidRDefault="00F84F89" w:rsidP="00F84F89">
      <w:pPr>
        <w:pStyle w:val="ListParagraph"/>
        <w:rPr>
          <w:rFonts w:eastAsia="MS Mincho"/>
        </w:rPr>
      </w:pPr>
      <w:r>
        <w:rPr>
          <w:rFonts w:eastAsia="MS Mincho"/>
        </w:rPr>
        <w:t xml:space="preserve">(d) produce PWG Raster streams using Color Space and bit depth values as defined in section </w:t>
      </w:r>
      <w:r>
        <w:rPr>
          <w:rFonts w:eastAsia="MS Mincho"/>
        </w:rPr>
        <w:fldChar w:fldCharType="begin"/>
      </w:r>
      <w:r>
        <w:rPr>
          <w:rFonts w:eastAsia="MS Mincho"/>
        </w:rPr>
        <w:instrText xml:space="preserve"> REF _Ref173661803 \w \h </w:instrText>
      </w:r>
      <w:r>
        <w:rPr>
          <w:rFonts w:eastAsia="MS Mincho"/>
        </w:rPr>
      </w:r>
      <w:r>
        <w:rPr>
          <w:rFonts w:eastAsia="MS Mincho"/>
        </w:rPr>
        <w:fldChar w:fldCharType="separate"/>
      </w:r>
      <w:r w:rsidR="00D62118">
        <w:rPr>
          <w:rFonts w:eastAsia="MS Mincho"/>
        </w:rPr>
        <w:t>5.1.3</w:t>
      </w:r>
      <w:r>
        <w:rPr>
          <w:rFonts w:eastAsia="MS Mincho"/>
        </w:rPr>
        <w:fldChar w:fldCharType="end"/>
      </w:r>
      <w:r>
        <w:rPr>
          <w:rFonts w:eastAsia="MS Mincho"/>
        </w:rPr>
        <w:t xml:space="preserve"> of this specification.</w:t>
      </w:r>
    </w:p>
    <w:p w14:paraId="66A7E37B" w14:textId="4CB38048" w:rsidR="00F84F89" w:rsidRDefault="00F84F89" w:rsidP="00F84F89">
      <w:pPr>
        <w:pStyle w:val="IEEEStdsParagraph"/>
      </w:pPr>
      <w:r>
        <w:t xml:space="preserve">If a Client supports scanning, it MUST </w:t>
      </w:r>
      <w:r w:rsidR="00243A19">
        <w:t>also</w:t>
      </w:r>
      <w:r>
        <w:t>:</w:t>
      </w:r>
    </w:p>
    <w:p w14:paraId="768AA23C" w14:textId="3D0998AC" w:rsidR="006F43F6" w:rsidRPr="000A3614" w:rsidRDefault="00F84F89" w:rsidP="000A3614">
      <w:pPr>
        <w:pStyle w:val="ListParagraph"/>
        <w:rPr>
          <w:rFonts w:eastAsia="MS Mincho"/>
        </w:rPr>
      </w:pPr>
      <w:r>
        <w:rPr>
          <w:rFonts w:eastAsia="MS Mincho"/>
        </w:rPr>
        <w:t xml:space="preserve">(a) support the PWG Raster Consumer requirements as defined in section </w:t>
      </w:r>
      <w:r>
        <w:rPr>
          <w:rFonts w:eastAsia="MS Mincho"/>
        </w:rPr>
        <w:fldChar w:fldCharType="begin"/>
      </w:r>
      <w:r>
        <w:rPr>
          <w:rFonts w:eastAsia="MS Mincho"/>
        </w:rPr>
        <w:instrText xml:space="preserve"> REF _Ref173678916 \w \h </w:instrText>
      </w:r>
      <w:r>
        <w:rPr>
          <w:rFonts w:eastAsia="MS Mincho"/>
        </w:rPr>
      </w:r>
      <w:r>
        <w:rPr>
          <w:rFonts w:eastAsia="MS Mincho"/>
        </w:rPr>
        <w:fldChar w:fldCharType="separate"/>
      </w:r>
      <w:r w:rsidR="00D62118">
        <w:rPr>
          <w:rFonts w:eastAsia="MS Mincho"/>
        </w:rPr>
        <w:t>6.1</w:t>
      </w:r>
      <w:r>
        <w:rPr>
          <w:rFonts w:eastAsia="MS Mincho"/>
        </w:rPr>
        <w:fldChar w:fldCharType="end"/>
      </w:r>
      <w:r>
        <w:rPr>
          <w:rFonts w:eastAsia="MS Mincho"/>
        </w:rPr>
        <w:t xml:space="preserve"> of this specification.</w:t>
      </w:r>
    </w:p>
    <w:p w14:paraId="1266B81C" w14:textId="62360224" w:rsidR="00671DAF" w:rsidRDefault="007C36DA" w:rsidP="00B97691">
      <w:pPr>
        <w:pStyle w:val="IEEEStdsLevel2Header"/>
        <w:rPr>
          <w:rFonts w:eastAsia="MS Mincho"/>
        </w:rPr>
      </w:pPr>
      <w:bookmarkStart w:id="97" w:name="_Toc196537947"/>
      <w:r>
        <w:rPr>
          <w:rFonts w:eastAsia="MS Mincho"/>
        </w:rPr>
        <w:t>IPP Printer Conformance Requirements</w:t>
      </w:r>
      <w:bookmarkEnd w:id="97"/>
    </w:p>
    <w:p w14:paraId="69B53650" w14:textId="03AB73EF" w:rsidR="007C36DA" w:rsidRDefault="007C36DA" w:rsidP="00F75E30">
      <w:pPr>
        <w:pStyle w:val="IEEEStdsParagraph"/>
      </w:pPr>
      <w:r>
        <w:t>To claim conformance to this specification, an IPP Printer implementation MUST:</w:t>
      </w:r>
    </w:p>
    <w:p w14:paraId="6F1B4177" w14:textId="4C4B2E0E" w:rsidR="007C36DA" w:rsidRDefault="007C36DA" w:rsidP="00DF3A0C">
      <w:pPr>
        <w:pStyle w:val="ListParagraph"/>
        <w:rPr>
          <w:rFonts w:eastAsia="MS Mincho"/>
        </w:rPr>
      </w:pPr>
      <w:r>
        <w:rPr>
          <w:rFonts w:eastAsia="MS Mincho"/>
        </w:rPr>
        <w:t xml:space="preserve">(a) support the </w:t>
      </w:r>
      <w:r w:rsidR="008A4917">
        <w:rPr>
          <w:rFonts w:eastAsia="MS Mincho"/>
        </w:rPr>
        <w:t xml:space="preserve">PWG Raster Consumer requirements </w:t>
      </w:r>
      <w:r>
        <w:rPr>
          <w:rFonts w:eastAsia="MS Mincho"/>
        </w:rPr>
        <w:t xml:space="preserve">as defined in section </w:t>
      </w:r>
      <w:r w:rsidR="008A4917">
        <w:rPr>
          <w:rFonts w:eastAsia="MS Mincho"/>
        </w:rPr>
        <w:fldChar w:fldCharType="begin"/>
      </w:r>
      <w:r w:rsidR="008A4917">
        <w:rPr>
          <w:rFonts w:eastAsia="MS Mincho"/>
        </w:rPr>
        <w:instrText xml:space="preserve"> REF _Ref173678916 \w \h </w:instrText>
      </w:r>
      <w:r w:rsidR="008A4917">
        <w:rPr>
          <w:rFonts w:eastAsia="MS Mincho"/>
        </w:rPr>
      </w:r>
      <w:r w:rsidR="008A4917">
        <w:rPr>
          <w:rFonts w:eastAsia="MS Mincho"/>
        </w:rPr>
        <w:fldChar w:fldCharType="separate"/>
      </w:r>
      <w:r w:rsidR="00D62118">
        <w:rPr>
          <w:rFonts w:eastAsia="MS Mincho"/>
        </w:rPr>
        <w:t>6.1</w:t>
      </w:r>
      <w:r w:rsidR="008A4917">
        <w:rPr>
          <w:rFonts w:eastAsia="MS Mincho"/>
        </w:rPr>
        <w:fldChar w:fldCharType="end"/>
      </w:r>
      <w:r>
        <w:rPr>
          <w:rFonts w:eastAsia="MS Mincho"/>
        </w:rPr>
        <w:t xml:space="preserve"> of this specification</w:t>
      </w:r>
      <w:r w:rsidR="003E6380">
        <w:rPr>
          <w:rFonts w:eastAsia="MS Mincho"/>
        </w:rPr>
        <w:t>,</w:t>
      </w:r>
    </w:p>
    <w:p w14:paraId="6ED3F40B" w14:textId="1D4D311C" w:rsidR="007C36DA" w:rsidRDefault="007C36DA" w:rsidP="00DF3A0C">
      <w:pPr>
        <w:pStyle w:val="ListParagraph"/>
        <w:rPr>
          <w:rFonts w:eastAsia="MS Mincho"/>
        </w:rPr>
      </w:pPr>
      <w:r>
        <w:rPr>
          <w:rFonts w:eastAsia="MS Mincho"/>
        </w:rPr>
        <w:t xml:space="preserve">(b) support all IPP attributes defined in section </w:t>
      </w:r>
      <w:r w:rsidR="00375E88">
        <w:rPr>
          <w:rFonts w:eastAsia="MS Mincho"/>
        </w:rPr>
        <w:fldChar w:fldCharType="begin"/>
      </w:r>
      <w:r w:rsidR="00375E88">
        <w:rPr>
          <w:rFonts w:eastAsia="MS Mincho"/>
        </w:rPr>
        <w:instrText xml:space="preserve"> REF _Ref188944260 \r \h </w:instrText>
      </w:r>
      <w:r w:rsidR="00375E88">
        <w:rPr>
          <w:rFonts w:eastAsia="MS Mincho"/>
        </w:rPr>
      </w:r>
      <w:r w:rsidR="00375E88">
        <w:rPr>
          <w:rFonts w:eastAsia="MS Mincho"/>
        </w:rPr>
        <w:fldChar w:fldCharType="separate"/>
      </w:r>
      <w:r w:rsidR="00D62118">
        <w:rPr>
          <w:rFonts w:eastAsia="MS Mincho"/>
        </w:rPr>
        <w:t>10</w:t>
      </w:r>
      <w:r w:rsidR="00375E88">
        <w:rPr>
          <w:rFonts w:eastAsia="MS Mincho"/>
        </w:rPr>
        <w:fldChar w:fldCharType="end"/>
      </w:r>
      <w:r>
        <w:rPr>
          <w:rFonts w:eastAsia="MS Mincho"/>
        </w:rPr>
        <w:t xml:space="preserve"> of this specification</w:t>
      </w:r>
      <w:r w:rsidR="003E6380">
        <w:rPr>
          <w:rFonts w:eastAsia="MS Mincho"/>
        </w:rPr>
        <w:t>,</w:t>
      </w:r>
    </w:p>
    <w:p w14:paraId="346DB584" w14:textId="39FF32FD" w:rsidR="003E6380" w:rsidRDefault="003E6380" w:rsidP="00DF3A0C">
      <w:pPr>
        <w:pStyle w:val="ListParagraph"/>
        <w:rPr>
          <w:rFonts w:eastAsia="MS Mincho"/>
        </w:rPr>
      </w:pPr>
      <w:r>
        <w:rPr>
          <w:rFonts w:eastAsia="MS Mincho"/>
        </w:rPr>
        <w:t>(c) support PWG Raster streams at the highest reported resolution reported by the “pwg-raster-</w:t>
      </w:r>
      <w:r w:rsidR="00777238">
        <w:rPr>
          <w:rFonts w:eastAsia="MS Mincho"/>
        </w:rPr>
        <w:t>document-</w:t>
      </w:r>
      <w:r>
        <w:rPr>
          <w:rFonts w:eastAsia="MS Mincho"/>
        </w:rPr>
        <w:t>resolution-supported” attribute and largest media size reported by the “media-supported” attribute,</w:t>
      </w:r>
      <w:r w:rsidR="00F63C17">
        <w:rPr>
          <w:rFonts w:eastAsia="MS Mincho"/>
        </w:rPr>
        <w:t xml:space="preserve"> and</w:t>
      </w:r>
    </w:p>
    <w:p w14:paraId="1C4D1F51" w14:textId="7AB7A50E" w:rsidR="003E6380" w:rsidRDefault="003E6380" w:rsidP="00F63C17">
      <w:pPr>
        <w:pStyle w:val="ListParagraph"/>
        <w:rPr>
          <w:rFonts w:eastAsia="MS Mincho"/>
        </w:rPr>
      </w:pPr>
      <w:r>
        <w:rPr>
          <w:rFonts w:eastAsia="MS Mincho"/>
        </w:rPr>
        <w:t>(d) support PWG Raster streams with all resolutions reported by the “pwg-raster-</w:t>
      </w:r>
      <w:r w:rsidR="00777238">
        <w:rPr>
          <w:rFonts w:eastAsia="MS Mincho"/>
        </w:rPr>
        <w:t>document-</w:t>
      </w:r>
      <w:r>
        <w:rPr>
          <w:rFonts w:eastAsia="MS Mincho"/>
        </w:rPr>
        <w:t xml:space="preserve">resolution-supported” attribute as defined in section </w:t>
      </w:r>
      <w:r w:rsidR="008A4917">
        <w:rPr>
          <w:rFonts w:eastAsia="MS Mincho"/>
        </w:rPr>
        <w:fldChar w:fldCharType="begin"/>
      </w:r>
      <w:r w:rsidR="008A4917">
        <w:rPr>
          <w:rFonts w:eastAsia="MS Mincho"/>
        </w:rPr>
        <w:instrText xml:space="preserve"> REF _Ref173661767 \w \h </w:instrText>
      </w:r>
      <w:r w:rsidR="008A4917">
        <w:rPr>
          <w:rFonts w:eastAsia="MS Mincho"/>
        </w:rPr>
      </w:r>
      <w:r w:rsidR="008A4917">
        <w:rPr>
          <w:rFonts w:eastAsia="MS Mincho"/>
        </w:rPr>
        <w:fldChar w:fldCharType="separate"/>
      </w:r>
      <w:r w:rsidR="00D62118">
        <w:rPr>
          <w:rFonts w:eastAsia="MS Mincho"/>
        </w:rPr>
        <w:t>5.1.2</w:t>
      </w:r>
      <w:r w:rsidR="008A4917">
        <w:rPr>
          <w:rFonts w:eastAsia="MS Mincho"/>
        </w:rPr>
        <w:fldChar w:fldCharType="end"/>
      </w:r>
      <w:r>
        <w:rPr>
          <w:rFonts w:eastAsia="MS Mincho"/>
        </w:rPr>
        <w:t xml:space="preserve"> of this specification</w:t>
      </w:r>
      <w:r w:rsidR="007C36DA">
        <w:rPr>
          <w:rFonts w:eastAsia="MS Mincho"/>
        </w:rPr>
        <w:t>.</w:t>
      </w:r>
    </w:p>
    <w:p w14:paraId="1659F129" w14:textId="6EBBB4A9" w:rsidR="003E6380" w:rsidRDefault="003E6380" w:rsidP="003E6380">
      <w:pPr>
        <w:pStyle w:val="IEEEStdsParagraph"/>
      </w:pPr>
      <w:r>
        <w:t>An IPP Printer SHOULD:</w:t>
      </w:r>
    </w:p>
    <w:p w14:paraId="3D6ED0CE" w14:textId="77777777" w:rsidR="00F63C17" w:rsidRDefault="003E6380" w:rsidP="00F63C17">
      <w:pPr>
        <w:pStyle w:val="ListParagraph"/>
        <w:rPr>
          <w:rFonts w:eastAsia="MS Mincho"/>
        </w:rPr>
      </w:pPr>
      <w:r>
        <w:rPr>
          <w:rFonts w:eastAsia="MS Mincho"/>
        </w:rPr>
        <w:t>(a) support the IPP “compression” attribute with the values “compress”, “deflate”, and/or “gzip” to further reduce the size of PWG Raster documents</w:t>
      </w:r>
      <w:r w:rsidR="00F63C17">
        <w:rPr>
          <w:rFonts w:eastAsia="MS Mincho"/>
        </w:rPr>
        <w:t>, and</w:t>
      </w:r>
    </w:p>
    <w:p w14:paraId="12DFB43E" w14:textId="410FF0E6" w:rsidR="003E6380" w:rsidRPr="003E6380" w:rsidRDefault="00F63C17" w:rsidP="00F63C17">
      <w:pPr>
        <w:pStyle w:val="ListParagraph"/>
        <w:rPr>
          <w:rFonts w:eastAsia="MS Mincho"/>
        </w:rPr>
      </w:pPr>
      <w:r>
        <w:rPr>
          <w:rFonts w:eastAsia="MS Mincho"/>
        </w:rPr>
        <w:t>(b) support the "feed-orientation" Job Template attribute defined in section 7.1 of PWG 5100.11 [PWG5100.11]</w:t>
      </w:r>
      <w:r w:rsidR="003E6380">
        <w:rPr>
          <w:rFonts w:eastAsia="MS Mincho"/>
        </w:rPr>
        <w:t>.</w:t>
      </w:r>
    </w:p>
    <w:p w14:paraId="2CA993BB" w14:textId="77777777" w:rsidR="00567061" w:rsidRDefault="00567061">
      <w:pPr>
        <w:rPr>
          <w:rFonts w:eastAsia="MS Mincho"/>
          <w:b/>
          <w:sz w:val="28"/>
          <w:szCs w:val="20"/>
        </w:rPr>
      </w:pPr>
      <w:r>
        <w:rPr>
          <w:rFonts w:eastAsia="MS Mincho"/>
        </w:rPr>
        <w:br w:type="page"/>
      </w:r>
    </w:p>
    <w:p w14:paraId="389C0E81" w14:textId="0AC7C3A7" w:rsidR="007C36DA" w:rsidRDefault="007C36DA" w:rsidP="00B97691">
      <w:pPr>
        <w:pStyle w:val="IEEEStdsLevel2Header"/>
        <w:rPr>
          <w:rFonts w:eastAsia="MS Mincho"/>
        </w:rPr>
      </w:pPr>
      <w:bookmarkStart w:id="98" w:name="_Toc196537948"/>
      <w:r>
        <w:rPr>
          <w:rFonts w:eastAsia="MS Mincho"/>
        </w:rPr>
        <w:t>IPP Client Conformance Requirements</w:t>
      </w:r>
      <w:bookmarkEnd w:id="98"/>
    </w:p>
    <w:p w14:paraId="27F01DAF" w14:textId="0FEB6A4F" w:rsidR="007C36DA" w:rsidRDefault="007C36DA">
      <w:pPr>
        <w:pStyle w:val="IEEEStdsParagraph"/>
      </w:pPr>
      <w:r>
        <w:t>To claim conformance to this specification, an IPP Client MUST:</w:t>
      </w:r>
    </w:p>
    <w:p w14:paraId="335FA9AE" w14:textId="566B155F" w:rsidR="007C36DA" w:rsidRDefault="007C36DA" w:rsidP="007C36DA">
      <w:pPr>
        <w:pStyle w:val="ListParagraph"/>
        <w:rPr>
          <w:rFonts w:eastAsia="MS Mincho"/>
        </w:rPr>
      </w:pPr>
      <w:r>
        <w:rPr>
          <w:rFonts w:eastAsia="MS Mincho"/>
        </w:rPr>
        <w:t xml:space="preserve">(a) </w:t>
      </w:r>
      <w:r w:rsidR="008A4917">
        <w:rPr>
          <w:rFonts w:eastAsia="MS Mincho"/>
        </w:rPr>
        <w:t xml:space="preserve">support the PWG Raster Producer requirements as defined in section </w:t>
      </w:r>
      <w:r w:rsidR="008A4917">
        <w:rPr>
          <w:rFonts w:eastAsia="MS Mincho"/>
        </w:rPr>
        <w:fldChar w:fldCharType="begin"/>
      </w:r>
      <w:r w:rsidR="008A4917">
        <w:rPr>
          <w:rFonts w:eastAsia="MS Mincho"/>
        </w:rPr>
        <w:instrText xml:space="preserve"> REF _Ref173678974 \w \h </w:instrText>
      </w:r>
      <w:r w:rsidR="008A4917">
        <w:rPr>
          <w:rFonts w:eastAsia="MS Mincho"/>
        </w:rPr>
      </w:r>
      <w:r w:rsidR="008A4917">
        <w:rPr>
          <w:rFonts w:eastAsia="MS Mincho"/>
        </w:rPr>
        <w:fldChar w:fldCharType="separate"/>
      </w:r>
      <w:r w:rsidR="00D62118">
        <w:rPr>
          <w:rFonts w:eastAsia="MS Mincho"/>
        </w:rPr>
        <w:t>6.2</w:t>
      </w:r>
      <w:r w:rsidR="008A4917">
        <w:rPr>
          <w:rFonts w:eastAsia="MS Mincho"/>
        </w:rPr>
        <w:fldChar w:fldCharType="end"/>
      </w:r>
      <w:r w:rsidR="008A4917">
        <w:rPr>
          <w:rFonts w:eastAsia="MS Mincho"/>
        </w:rPr>
        <w:t xml:space="preserve"> of this specification</w:t>
      </w:r>
      <w:r w:rsidR="003E6380">
        <w:rPr>
          <w:rFonts w:eastAsia="MS Mincho"/>
        </w:rPr>
        <w:t>,</w:t>
      </w:r>
    </w:p>
    <w:p w14:paraId="77FD4B4E" w14:textId="035C75F5" w:rsidR="007C36DA" w:rsidRDefault="007C36DA" w:rsidP="007C36DA">
      <w:pPr>
        <w:pStyle w:val="ListParagraph"/>
        <w:rPr>
          <w:rFonts w:eastAsia="MS Mincho"/>
        </w:rPr>
      </w:pPr>
      <w:r>
        <w:rPr>
          <w:rFonts w:eastAsia="MS Mincho"/>
        </w:rPr>
        <w:t xml:space="preserve">(b) explicitly identify the supported values of all IPP attributes defined in section </w:t>
      </w:r>
      <w:r w:rsidR="00375E88">
        <w:rPr>
          <w:rFonts w:eastAsia="MS Mincho"/>
        </w:rPr>
        <w:fldChar w:fldCharType="begin"/>
      </w:r>
      <w:r w:rsidR="00375E88">
        <w:rPr>
          <w:rFonts w:eastAsia="MS Mincho"/>
        </w:rPr>
        <w:instrText xml:space="preserve"> REF _Ref188944279 \r \h </w:instrText>
      </w:r>
      <w:r w:rsidR="00375E88">
        <w:rPr>
          <w:rFonts w:eastAsia="MS Mincho"/>
        </w:rPr>
      </w:r>
      <w:r w:rsidR="00375E88">
        <w:rPr>
          <w:rFonts w:eastAsia="MS Mincho"/>
        </w:rPr>
        <w:fldChar w:fldCharType="separate"/>
      </w:r>
      <w:r w:rsidR="00D62118">
        <w:rPr>
          <w:rFonts w:eastAsia="MS Mincho"/>
        </w:rPr>
        <w:t>10</w:t>
      </w:r>
      <w:r w:rsidR="00375E88">
        <w:rPr>
          <w:rFonts w:eastAsia="MS Mincho"/>
        </w:rPr>
        <w:fldChar w:fldCharType="end"/>
      </w:r>
      <w:r>
        <w:rPr>
          <w:rFonts w:eastAsia="MS Mincho"/>
        </w:rPr>
        <w:t xml:space="preserve"> of this specification</w:t>
      </w:r>
      <w:r w:rsidR="003E6380">
        <w:rPr>
          <w:rFonts w:eastAsia="MS Mincho"/>
        </w:rPr>
        <w:t>,</w:t>
      </w:r>
    </w:p>
    <w:p w14:paraId="597F07FF" w14:textId="0D25FB11" w:rsidR="008A4917" w:rsidRDefault="003E6380" w:rsidP="007C36DA">
      <w:pPr>
        <w:pStyle w:val="ListParagraph"/>
        <w:rPr>
          <w:rFonts w:eastAsia="MS Mincho"/>
        </w:rPr>
      </w:pPr>
      <w:r>
        <w:rPr>
          <w:rFonts w:eastAsia="MS Mincho"/>
        </w:rPr>
        <w:t xml:space="preserve">(c) </w:t>
      </w:r>
      <w:r w:rsidR="008A4917">
        <w:rPr>
          <w:rFonts w:eastAsia="MS Mincho"/>
        </w:rPr>
        <w:t xml:space="preserve">produce </w:t>
      </w:r>
      <w:r>
        <w:rPr>
          <w:rFonts w:eastAsia="MS Mincho"/>
        </w:rPr>
        <w:t>PWG Raster streams at a</w:t>
      </w:r>
      <w:r w:rsidR="00777238">
        <w:rPr>
          <w:rFonts w:eastAsia="MS Mincho"/>
        </w:rPr>
        <w:t xml:space="preserve">n </w:t>
      </w:r>
      <w:r w:rsidR="00E44DBB">
        <w:rPr>
          <w:rFonts w:eastAsia="MS Mincho"/>
        </w:rPr>
        <w:t xml:space="preserve">orientation, </w:t>
      </w:r>
      <w:r>
        <w:rPr>
          <w:rFonts w:eastAsia="MS Mincho"/>
        </w:rPr>
        <w:t>resolution</w:t>
      </w:r>
      <w:r w:rsidR="00E44DBB">
        <w:rPr>
          <w:rFonts w:eastAsia="MS Mincho"/>
        </w:rPr>
        <w:t>,</w:t>
      </w:r>
      <w:r>
        <w:rPr>
          <w:rFonts w:eastAsia="MS Mincho"/>
        </w:rPr>
        <w:t xml:space="preserve"> and size as reported by the </w:t>
      </w:r>
      <w:r w:rsidR="00E44DBB">
        <w:rPr>
          <w:rFonts w:eastAsia="MS Mincho"/>
        </w:rPr>
        <w:t xml:space="preserve">"feed-orientation", </w:t>
      </w:r>
      <w:r>
        <w:rPr>
          <w:rFonts w:eastAsia="MS Mincho"/>
        </w:rPr>
        <w:t>“pwg-raster-</w:t>
      </w:r>
      <w:r w:rsidR="00777238">
        <w:rPr>
          <w:rFonts w:eastAsia="MS Mincho"/>
        </w:rPr>
        <w:t>document-</w:t>
      </w:r>
      <w:r>
        <w:rPr>
          <w:rFonts w:eastAsia="MS Mincho"/>
        </w:rPr>
        <w:t>resolution-supported”</w:t>
      </w:r>
      <w:r w:rsidR="00E44DBB">
        <w:rPr>
          <w:rFonts w:eastAsia="MS Mincho"/>
        </w:rPr>
        <w:t>,</w:t>
      </w:r>
      <w:r>
        <w:rPr>
          <w:rFonts w:eastAsia="MS Mincho"/>
        </w:rPr>
        <w:t xml:space="preserve"> and “media-supported” attributes and as defined in section </w:t>
      </w:r>
      <w:r w:rsidR="008A4917">
        <w:rPr>
          <w:rFonts w:eastAsia="MS Mincho"/>
        </w:rPr>
        <w:fldChar w:fldCharType="begin"/>
      </w:r>
      <w:r w:rsidR="008A4917">
        <w:rPr>
          <w:rFonts w:eastAsia="MS Mincho"/>
        </w:rPr>
        <w:instrText xml:space="preserve"> REF _Ref173661767 \w \h </w:instrText>
      </w:r>
      <w:r w:rsidR="008A4917">
        <w:rPr>
          <w:rFonts w:eastAsia="MS Mincho"/>
        </w:rPr>
      </w:r>
      <w:r w:rsidR="008A4917">
        <w:rPr>
          <w:rFonts w:eastAsia="MS Mincho"/>
        </w:rPr>
        <w:fldChar w:fldCharType="separate"/>
      </w:r>
      <w:r w:rsidR="00D62118">
        <w:rPr>
          <w:rFonts w:eastAsia="MS Mincho"/>
        </w:rPr>
        <w:t>5.1.2</w:t>
      </w:r>
      <w:r w:rsidR="008A4917">
        <w:rPr>
          <w:rFonts w:eastAsia="MS Mincho"/>
        </w:rPr>
        <w:fldChar w:fldCharType="end"/>
      </w:r>
      <w:r>
        <w:rPr>
          <w:rFonts w:eastAsia="MS Mincho"/>
        </w:rPr>
        <w:t xml:space="preserve"> of this specification,</w:t>
      </w:r>
      <w:r w:rsidR="008A4917">
        <w:rPr>
          <w:rFonts w:eastAsia="MS Mincho"/>
        </w:rPr>
        <w:t xml:space="preserve"> and</w:t>
      </w:r>
    </w:p>
    <w:p w14:paraId="351675EE" w14:textId="051D8476" w:rsidR="00E65C06" w:rsidRDefault="008A4917" w:rsidP="008A4917">
      <w:pPr>
        <w:pStyle w:val="ListParagraph"/>
        <w:rPr>
          <w:rFonts w:eastAsia="MS Mincho"/>
        </w:rPr>
      </w:pPr>
      <w:r>
        <w:rPr>
          <w:rFonts w:eastAsia="MS Mincho"/>
        </w:rPr>
        <w:t xml:space="preserve">(d) produce PWG Raster streams using Color Space and bit depth values as defined in section </w:t>
      </w:r>
      <w:r>
        <w:rPr>
          <w:rFonts w:eastAsia="MS Mincho"/>
        </w:rPr>
        <w:fldChar w:fldCharType="begin"/>
      </w:r>
      <w:r>
        <w:rPr>
          <w:rFonts w:eastAsia="MS Mincho"/>
        </w:rPr>
        <w:instrText xml:space="preserve"> REF _Ref173661803 \w \h </w:instrText>
      </w:r>
      <w:r>
        <w:rPr>
          <w:rFonts w:eastAsia="MS Mincho"/>
        </w:rPr>
      </w:r>
      <w:r>
        <w:rPr>
          <w:rFonts w:eastAsia="MS Mincho"/>
        </w:rPr>
        <w:fldChar w:fldCharType="separate"/>
      </w:r>
      <w:r w:rsidR="00D62118">
        <w:rPr>
          <w:rFonts w:eastAsia="MS Mincho"/>
        </w:rPr>
        <w:t>5.1.3</w:t>
      </w:r>
      <w:r>
        <w:rPr>
          <w:rFonts w:eastAsia="MS Mincho"/>
        </w:rPr>
        <w:fldChar w:fldCharType="end"/>
      </w:r>
      <w:r>
        <w:rPr>
          <w:rFonts w:eastAsia="MS Mincho"/>
        </w:rPr>
        <w:t xml:space="preserve"> of this specification</w:t>
      </w:r>
      <w:r w:rsidR="007C36DA">
        <w:rPr>
          <w:rFonts w:eastAsia="MS Mincho"/>
        </w:rPr>
        <w:t>.</w:t>
      </w:r>
    </w:p>
    <w:p w14:paraId="25842E4B" w14:textId="3CF97E16" w:rsidR="00E65C06" w:rsidRDefault="003E6380" w:rsidP="00A5485F">
      <w:pPr>
        <w:pStyle w:val="IEEEStdsParagraph"/>
      </w:pPr>
      <w:r>
        <w:t>An</w:t>
      </w:r>
      <w:r w:rsidR="00E65C06">
        <w:t xml:space="preserve"> IPP Client SHOULD:</w:t>
      </w:r>
    </w:p>
    <w:p w14:paraId="6DA83243" w14:textId="199724B5" w:rsidR="006F43F6" w:rsidRPr="006F43F6" w:rsidRDefault="00E65C06" w:rsidP="006F43F6">
      <w:pPr>
        <w:pStyle w:val="ListParagraph"/>
        <w:rPr>
          <w:rFonts w:eastAsia="MS Mincho"/>
        </w:rPr>
      </w:pPr>
      <w:r>
        <w:rPr>
          <w:rFonts w:eastAsia="MS Mincho"/>
        </w:rPr>
        <w:t xml:space="preserve">(a) support the IPP “compression” attribute with the values “compress”, “deflate”, and/or “gzip” to further reduce the size of </w:t>
      </w:r>
      <w:r w:rsidR="003E6380">
        <w:rPr>
          <w:rFonts w:eastAsia="MS Mincho"/>
        </w:rPr>
        <w:t>PWG Raster documents.</w:t>
      </w:r>
    </w:p>
    <w:p w14:paraId="3A0D63DC" w14:textId="77777777" w:rsidR="00C004F2" w:rsidRDefault="00C004F2" w:rsidP="00E1772A">
      <w:pPr>
        <w:pStyle w:val="IEEEStdsLevel1Header"/>
        <w:rPr>
          <w:rFonts w:eastAsia="MS Mincho"/>
        </w:rPr>
      </w:pPr>
      <w:bookmarkStart w:id="99" w:name="_Toc263650615"/>
      <w:bookmarkStart w:id="100" w:name="_Toc196537949"/>
      <w:bookmarkEnd w:id="32"/>
      <w:r>
        <w:rPr>
          <w:rFonts w:eastAsia="MS Mincho"/>
        </w:rPr>
        <w:t xml:space="preserve">Internationalization </w:t>
      </w:r>
      <w:r w:rsidRPr="00CB46AF">
        <w:rPr>
          <w:rFonts w:eastAsia="MS Mincho"/>
        </w:rPr>
        <w:t>Considerations</w:t>
      </w:r>
      <w:bookmarkEnd w:id="99"/>
      <w:bookmarkEnd w:id="100"/>
    </w:p>
    <w:p w14:paraId="0B6D1860" w14:textId="02103596" w:rsidR="00671DAF" w:rsidRPr="00671DAF" w:rsidRDefault="00D34D79" w:rsidP="00671DAF">
      <w:pPr>
        <w:pStyle w:val="IEEEStdsParagraph"/>
      </w:pPr>
      <w:r>
        <w:t>Because PWG Raster streams contain no localizable text, there are no internationalization considerations for the PWG Raster format</w:t>
      </w:r>
      <w:r w:rsidR="00E2053B" w:rsidRPr="00021826">
        <w:t>.</w:t>
      </w:r>
    </w:p>
    <w:p w14:paraId="1841371D" w14:textId="77777777" w:rsidR="00C004F2" w:rsidRDefault="00C004F2" w:rsidP="00E1772A">
      <w:pPr>
        <w:pStyle w:val="IEEEStdsLevel1Header"/>
        <w:rPr>
          <w:rFonts w:eastAsia="MS Mincho"/>
        </w:rPr>
      </w:pPr>
      <w:bookmarkStart w:id="101" w:name="_Toc263650616"/>
      <w:bookmarkStart w:id="102" w:name="_Ref173678721"/>
      <w:bookmarkStart w:id="103" w:name="_Ref173678755"/>
      <w:bookmarkStart w:id="104" w:name="_Toc196537950"/>
      <w:r w:rsidRPr="00CB46AF">
        <w:rPr>
          <w:rFonts w:eastAsia="MS Mincho"/>
        </w:rPr>
        <w:t>Security</w:t>
      </w:r>
      <w:r>
        <w:rPr>
          <w:rFonts w:eastAsia="MS Mincho"/>
        </w:rPr>
        <w:t xml:space="preserve"> Considerations</w:t>
      </w:r>
      <w:bookmarkEnd w:id="101"/>
      <w:bookmarkEnd w:id="102"/>
      <w:bookmarkEnd w:id="103"/>
      <w:bookmarkEnd w:id="104"/>
    </w:p>
    <w:p w14:paraId="18EC15ED" w14:textId="42E46946" w:rsidR="00623E2A" w:rsidRDefault="00D34D79" w:rsidP="00DF3A0C">
      <w:pPr>
        <w:pStyle w:val="IEEEStdsParagraph"/>
      </w:pPr>
      <w:r>
        <w:t xml:space="preserve">The security considerations for IPP are described in Section 8 of RFC 2911 [RFC2911]. Consumers of PWG Raster streams </w:t>
      </w:r>
      <w:r w:rsidR="0004265D">
        <w:t>MUST range check all page header and bitmap values to protect against integer and buffer overflows.</w:t>
      </w:r>
    </w:p>
    <w:p w14:paraId="1D969DA9" w14:textId="77777777" w:rsidR="00F55A99" w:rsidRDefault="00F55A99">
      <w:pPr>
        <w:rPr>
          <w:rFonts w:eastAsia="MS Mincho"/>
          <w:b/>
          <w:sz w:val="32"/>
          <w:szCs w:val="20"/>
        </w:rPr>
      </w:pPr>
      <w:r>
        <w:rPr>
          <w:rFonts w:eastAsia="MS Mincho"/>
        </w:rPr>
        <w:br w:type="page"/>
      </w:r>
    </w:p>
    <w:p w14:paraId="3411D607" w14:textId="787E3A7C" w:rsidR="00623E2A" w:rsidRDefault="00623E2A" w:rsidP="00623E2A">
      <w:pPr>
        <w:pStyle w:val="IEEEStdsLevel1Header"/>
        <w:rPr>
          <w:rFonts w:eastAsia="MS Mincho"/>
        </w:rPr>
      </w:pPr>
      <w:bookmarkStart w:id="105" w:name="_Toc196537951"/>
      <w:r>
        <w:rPr>
          <w:rFonts w:eastAsia="MS Mincho"/>
        </w:rPr>
        <w:t>IANA Considerations</w:t>
      </w:r>
      <w:bookmarkEnd w:id="105"/>
    </w:p>
    <w:p w14:paraId="6BE50CE2" w14:textId="22D968C2" w:rsidR="00D34D79" w:rsidRPr="00D34D79" w:rsidRDefault="00D34D79" w:rsidP="00A5485F">
      <w:pPr>
        <w:pStyle w:val="IEEEStdsLevel2Header"/>
        <w:rPr>
          <w:rFonts w:eastAsia="MS Mincho"/>
        </w:rPr>
      </w:pPr>
      <w:bookmarkStart w:id="106" w:name="_Toc196537952"/>
      <w:r>
        <w:rPr>
          <w:rFonts w:eastAsia="MS Mincho"/>
        </w:rPr>
        <w:t>MIME Media Type Registration</w:t>
      </w:r>
      <w:bookmarkEnd w:id="106"/>
    </w:p>
    <w:p w14:paraId="5945DC9A" w14:textId="2694CDEA" w:rsidR="001638D6" w:rsidRPr="001638D6" w:rsidRDefault="001638D6" w:rsidP="00DF3A0C">
      <w:pPr>
        <w:pStyle w:val="IEEEStdsParagraph"/>
      </w:pPr>
      <w:r w:rsidRPr="001638D6">
        <w:t>Name : Michael Sweet</w:t>
      </w:r>
    </w:p>
    <w:p w14:paraId="1FC2169E" w14:textId="4B2E62CE" w:rsidR="001638D6" w:rsidRPr="001638D6" w:rsidRDefault="001638D6" w:rsidP="00DF3A0C">
      <w:pPr>
        <w:pStyle w:val="IEEEStdsParagraph"/>
      </w:pPr>
      <w:r w:rsidRPr="001638D6">
        <w:t xml:space="preserve">E-mail : </w:t>
      </w:r>
      <w:r w:rsidR="0018587B">
        <w:t>msweet@apple.com</w:t>
      </w:r>
    </w:p>
    <w:p w14:paraId="065F8E56" w14:textId="39B273EE" w:rsidR="001638D6" w:rsidRPr="001638D6" w:rsidRDefault="001638D6" w:rsidP="00DF3A0C">
      <w:pPr>
        <w:pStyle w:val="IEEEStdsParagraph"/>
      </w:pPr>
      <w:r w:rsidRPr="001638D6">
        <w:t xml:space="preserve">MIME media type name : </w:t>
      </w:r>
      <w:r w:rsidR="0018587B">
        <w:t>Image</w:t>
      </w:r>
    </w:p>
    <w:p w14:paraId="3FD65208" w14:textId="78456B73" w:rsidR="001638D6" w:rsidRPr="001638D6" w:rsidRDefault="001638D6" w:rsidP="00DF3A0C">
      <w:pPr>
        <w:pStyle w:val="IEEEStdsParagraph"/>
      </w:pPr>
      <w:r w:rsidRPr="001638D6">
        <w:t xml:space="preserve">MIME subtype name : </w:t>
      </w:r>
      <w:r w:rsidR="0018587B">
        <w:t>Standards</w:t>
      </w:r>
      <w:r w:rsidRPr="001638D6">
        <w:t xml:space="preserve"> Tree </w:t>
      </w:r>
      <w:r w:rsidR="00256E7A">
        <w:t>–</w:t>
      </w:r>
      <w:r w:rsidRPr="001638D6">
        <w:t xml:space="preserve"> </w:t>
      </w:r>
      <w:r w:rsidR="00256E7A">
        <w:t>pwg-raster</w:t>
      </w:r>
    </w:p>
    <w:p w14:paraId="0C9CF1E8" w14:textId="203A26A1" w:rsidR="001638D6" w:rsidRPr="001638D6" w:rsidRDefault="001638D6" w:rsidP="00DF3A0C">
      <w:pPr>
        <w:pStyle w:val="IEEEStdsParagraph"/>
      </w:pPr>
      <w:r w:rsidRPr="001638D6">
        <w:t>Required parameters : NONE</w:t>
      </w:r>
    </w:p>
    <w:p w14:paraId="651CF7A9" w14:textId="1CF53F79" w:rsidR="001638D6" w:rsidRPr="001638D6" w:rsidRDefault="001638D6" w:rsidP="00DF3A0C">
      <w:pPr>
        <w:pStyle w:val="IEEEStdsParagraph"/>
      </w:pPr>
      <w:r w:rsidRPr="001638D6">
        <w:t>Optional parameters : NONE</w:t>
      </w:r>
    </w:p>
    <w:p w14:paraId="235607A1" w14:textId="77777777" w:rsidR="001638D6" w:rsidRPr="001638D6" w:rsidRDefault="001638D6" w:rsidP="00DF3A0C">
      <w:pPr>
        <w:pStyle w:val="IEEEStdsParagraph"/>
      </w:pPr>
      <w:r w:rsidRPr="001638D6">
        <w:t xml:space="preserve">Encoding considerations : </w:t>
      </w:r>
    </w:p>
    <w:p w14:paraId="28A78B5E" w14:textId="58F6DF6C" w:rsidR="001638D6" w:rsidRPr="001638D6" w:rsidRDefault="001638D6" w:rsidP="00D91AB6">
      <w:pPr>
        <w:pStyle w:val="ListParagraph"/>
        <w:rPr>
          <w:rFonts w:eastAsia="MS Mincho"/>
        </w:rPr>
      </w:pPr>
      <w:r w:rsidRPr="001638D6">
        <w:rPr>
          <w:rFonts w:eastAsia="MS Mincho"/>
        </w:rPr>
        <w:t>8-bit (raw) binary data.</w:t>
      </w:r>
    </w:p>
    <w:p w14:paraId="3E9A6639" w14:textId="77777777" w:rsidR="001638D6" w:rsidRPr="001638D6" w:rsidRDefault="001638D6" w:rsidP="00DF3A0C">
      <w:pPr>
        <w:pStyle w:val="IEEEStdsParagraph"/>
      </w:pPr>
      <w:r w:rsidRPr="001638D6">
        <w:t xml:space="preserve">Security considerations : </w:t>
      </w:r>
    </w:p>
    <w:p w14:paraId="1F966D16" w14:textId="2AB97D57" w:rsidR="001638D6" w:rsidRPr="001638D6" w:rsidRDefault="001638D6" w:rsidP="00D91AB6">
      <w:pPr>
        <w:pStyle w:val="ListParagraph"/>
        <w:rPr>
          <w:rFonts w:eastAsia="MS Mincho"/>
        </w:rPr>
      </w:pPr>
      <w:r w:rsidRPr="001638D6">
        <w:rPr>
          <w:rFonts w:eastAsia="MS Mincho"/>
        </w:rPr>
        <w:t>Raster data can be very large, which could fill a filesystem and</w:t>
      </w:r>
      <w:r w:rsidR="00D91AB6">
        <w:rPr>
          <w:rFonts w:eastAsia="MS Mincho"/>
        </w:rPr>
        <w:t xml:space="preserve"> </w:t>
      </w:r>
      <w:r w:rsidRPr="001638D6">
        <w:rPr>
          <w:rFonts w:eastAsia="MS Mincho"/>
        </w:rPr>
        <w:t>cause a denial of service or system failure.</w:t>
      </w:r>
      <w:r w:rsidR="00D91AB6" w:rsidRPr="001638D6">
        <w:rPr>
          <w:rFonts w:eastAsia="MS Mincho"/>
        </w:rPr>
        <w:t xml:space="preserve"> </w:t>
      </w:r>
      <w:r w:rsidRPr="001638D6">
        <w:rPr>
          <w:rFonts w:eastAsia="MS Mincho"/>
        </w:rPr>
        <w:t>Raster data contains no executables or macros. Authentication and</w:t>
      </w:r>
      <w:r w:rsidR="00D91AB6">
        <w:rPr>
          <w:rFonts w:eastAsia="MS Mincho"/>
        </w:rPr>
        <w:t xml:space="preserve"> </w:t>
      </w:r>
      <w:r w:rsidRPr="001638D6">
        <w:rPr>
          <w:rFonts w:eastAsia="MS Mincho"/>
        </w:rPr>
        <w:t>access control are normally handled by the Internet Printing Protocol</w:t>
      </w:r>
      <w:r w:rsidR="00D91AB6">
        <w:rPr>
          <w:rFonts w:eastAsia="MS Mincho"/>
        </w:rPr>
        <w:t xml:space="preserve"> </w:t>
      </w:r>
      <w:r w:rsidRPr="001638D6">
        <w:rPr>
          <w:rFonts w:eastAsia="MS Mincho"/>
        </w:rPr>
        <w:t>and Hyper-Text Transport Protocol.</w:t>
      </w:r>
    </w:p>
    <w:p w14:paraId="68E39ACA" w14:textId="77777777" w:rsidR="001638D6" w:rsidRPr="001638D6" w:rsidRDefault="001638D6" w:rsidP="00DF3A0C">
      <w:pPr>
        <w:pStyle w:val="IEEEStdsParagraph"/>
      </w:pPr>
      <w:r w:rsidRPr="001638D6">
        <w:t xml:space="preserve">Interoperability considerations : </w:t>
      </w:r>
    </w:p>
    <w:p w14:paraId="2C26ADB4" w14:textId="3A40B751" w:rsidR="001638D6" w:rsidRPr="001638D6" w:rsidRDefault="001638D6" w:rsidP="00D91AB6">
      <w:pPr>
        <w:pStyle w:val="ListParagraph"/>
        <w:rPr>
          <w:rFonts w:eastAsia="MS Mincho"/>
        </w:rPr>
      </w:pPr>
      <w:r w:rsidRPr="001638D6">
        <w:rPr>
          <w:rFonts w:eastAsia="MS Mincho"/>
        </w:rPr>
        <w:t>NONE</w:t>
      </w:r>
    </w:p>
    <w:p w14:paraId="62E2AC3A" w14:textId="77777777" w:rsidR="001638D6" w:rsidRPr="001638D6" w:rsidRDefault="001638D6" w:rsidP="00DF3A0C">
      <w:pPr>
        <w:pStyle w:val="IEEEStdsParagraph"/>
      </w:pPr>
      <w:r w:rsidRPr="001638D6">
        <w:t xml:space="preserve">Published specification : </w:t>
      </w:r>
    </w:p>
    <w:p w14:paraId="13C9B0C1" w14:textId="70E0EA9E" w:rsidR="001638D6" w:rsidRPr="001638D6" w:rsidRDefault="00FB224B" w:rsidP="00D91AB6">
      <w:pPr>
        <w:pStyle w:val="ListParagraph"/>
        <w:rPr>
          <w:rFonts w:eastAsia="MS Mincho"/>
        </w:rPr>
      </w:pPr>
      <w:r>
        <w:rPr>
          <w:rFonts w:eastAsia="MS Mincho"/>
        </w:rPr>
        <w:t>ftp://ftp.pwg.org/pub/pwg/candidates/cs-ippraster10-</w:t>
      </w:r>
      <w:r w:rsidR="006A757B">
        <w:rPr>
          <w:rFonts w:eastAsia="MS Mincho"/>
        </w:rPr>
        <w:t>20120420</w:t>
      </w:r>
      <w:r w:rsidR="00FA1D58">
        <w:rPr>
          <w:rFonts w:eastAsia="MS Mincho"/>
        </w:rPr>
        <w:t>-</w:t>
      </w:r>
      <w:r w:rsidR="00265752">
        <w:rPr>
          <w:rFonts w:eastAsia="MS Mincho"/>
        </w:rPr>
        <w:t>5102.4</w:t>
      </w:r>
      <w:r>
        <w:rPr>
          <w:rFonts w:eastAsia="MS Mincho"/>
        </w:rPr>
        <w:t>.pdf</w:t>
      </w:r>
    </w:p>
    <w:p w14:paraId="6ACABBA0" w14:textId="77777777" w:rsidR="001638D6" w:rsidRPr="001638D6" w:rsidRDefault="001638D6" w:rsidP="00DF3A0C">
      <w:pPr>
        <w:pStyle w:val="IEEEStdsParagraph"/>
      </w:pPr>
      <w:r w:rsidRPr="001638D6">
        <w:t xml:space="preserve">Applications which use this media : </w:t>
      </w:r>
    </w:p>
    <w:p w14:paraId="7E8CCA01" w14:textId="1C3B3700" w:rsidR="001638D6" w:rsidRDefault="00FB224B" w:rsidP="00D91AB6">
      <w:pPr>
        <w:pStyle w:val="ListParagraph"/>
        <w:rPr>
          <w:rFonts w:eastAsia="MS Mincho"/>
        </w:rPr>
      </w:pPr>
      <w:r>
        <w:rPr>
          <w:rFonts w:eastAsia="MS Mincho"/>
        </w:rPr>
        <w:t>CUPS</w:t>
      </w:r>
    </w:p>
    <w:p w14:paraId="470DFB9B" w14:textId="55AC1337" w:rsidR="00FB224B" w:rsidRDefault="00FB224B" w:rsidP="00D91AB6">
      <w:pPr>
        <w:pStyle w:val="ListParagraph"/>
        <w:rPr>
          <w:rFonts w:eastAsia="MS Mincho"/>
        </w:rPr>
      </w:pPr>
      <w:r>
        <w:rPr>
          <w:rFonts w:eastAsia="MS Mincho"/>
        </w:rPr>
        <w:t>IPP Everywhere</w:t>
      </w:r>
    </w:p>
    <w:p w14:paraId="6570BD79" w14:textId="4565ACCD" w:rsidR="001638D6" w:rsidRPr="001638D6" w:rsidRDefault="00256E7A" w:rsidP="00D91AB6">
      <w:pPr>
        <w:pStyle w:val="ListParagraph"/>
        <w:rPr>
          <w:rFonts w:eastAsia="MS Mincho"/>
        </w:rPr>
      </w:pPr>
      <w:r>
        <w:rPr>
          <w:rFonts w:eastAsia="MS Mincho"/>
        </w:rPr>
        <w:t>IPP Scan</w:t>
      </w:r>
    </w:p>
    <w:p w14:paraId="76B589FF" w14:textId="3E14A6F2" w:rsidR="001638D6" w:rsidRPr="001638D6" w:rsidRDefault="001638D6" w:rsidP="00DF3A0C">
      <w:pPr>
        <w:pStyle w:val="IEEEStdsParagraph"/>
      </w:pPr>
      <w:r w:rsidRPr="001638D6">
        <w:t>Additional information :</w:t>
      </w:r>
    </w:p>
    <w:p w14:paraId="2D7BFA58" w14:textId="18EF887A" w:rsidR="001638D6" w:rsidRPr="001638D6" w:rsidRDefault="001638D6" w:rsidP="00DF3A0C">
      <w:pPr>
        <w:pStyle w:val="IEEEStdsParagraph"/>
      </w:pPr>
      <w:r w:rsidRPr="001638D6">
        <w:t xml:space="preserve">1. Magic number(s) : </w:t>
      </w:r>
      <w:r w:rsidR="007C4B9A">
        <w:t>0x52.61.53.32</w:t>
      </w:r>
    </w:p>
    <w:p w14:paraId="083FBB71" w14:textId="77777777" w:rsidR="001638D6" w:rsidRPr="001638D6" w:rsidRDefault="001638D6" w:rsidP="00DF3A0C">
      <w:pPr>
        <w:pStyle w:val="IEEEStdsParagraph"/>
      </w:pPr>
      <w:r w:rsidRPr="001638D6">
        <w:t xml:space="preserve">2. File extension(s) : </w:t>
      </w:r>
    </w:p>
    <w:p w14:paraId="31FBE70D" w14:textId="5685FE83" w:rsidR="001638D6" w:rsidRPr="001638D6" w:rsidRDefault="001638D6" w:rsidP="00DF3A0C">
      <w:pPr>
        <w:pStyle w:val="IEEEStdsParagraph"/>
      </w:pPr>
      <w:r w:rsidRPr="001638D6">
        <w:t xml:space="preserve">3. Macintosh file type code : </w:t>
      </w:r>
    </w:p>
    <w:p w14:paraId="2F07900F" w14:textId="13475805" w:rsidR="001638D6" w:rsidRPr="001638D6" w:rsidRDefault="001638D6" w:rsidP="00DF3A0C">
      <w:pPr>
        <w:pStyle w:val="IEEEStdsParagraph"/>
      </w:pPr>
      <w:r w:rsidRPr="001638D6">
        <w:t>Person to contact for further information :</w:t>
      </w:r>
    </w:p>
    <w:p w14:paraId="502E6CBC" w14:textId="77777777" w:rsidR="001638D6" w:rsidRPr="001638D6" w:rsidRDefault="001638D6" w:rsidP="00DF3A0C">
      <w:pPr>
        <w:pStyle w:val="IEEEStdsParagraph"/>
      </w:pPr>
      <w:r w:rsidRPr="001638D6">
        <w:t>1. Name : Michael Sweet</w:t>
      </w:r>
    </w:p>
    <w:p w14:paraId="5EDDE0F2" w14:textId="60808DE3" w:rsidR="001638D6" w:rsidRPr="001638D6" w:rsidRDefault="001638D6" w:rsidP="00DF3A0C">
      <w:pPr>
        <w:pStyle w:val="IEEEStdsParagraph"/>
      </w:pPr>
      <w:r w:rsidRPr="001638D6">
        <w:t>2. E-mail : m</w:t>
      </w:r>
      <w:r w:rsidR="00FB224B">
        <w:t>sweet@apple</w:t>
      </w:r>
      <w:r w:rsidRPr="001638D6">
        <w:t>.com</w:t>
      </w:r>
    </w:p>
    <w:p w14:paraId="010B8360" w14:textId="77777777" w:rsidR="001638D6" w:rsidRPr="001638D6" w:rsidRDefault="001638D6" w:rsidP="00DF3A0C">
      <w:pPr>
        <w:pStyle w:val="IEEEStdsParagraph"/>
      </w:pPr>
      <w:r w:rsidRPr="001638D6">
        <w:t xml:space="preserve">Intended usage : Common </w:t>
      </w:r>
    </w:p>
    <w:p w14:paraId="7F140313" w14:textId="3FA79360" w:rsidR="001638D6" w:rsidRPr="001638D6" w:rsidRDefault="001638D6" w:rsidP="00D91AB6">
      <w:pPr>
        <w:pStyle w:val="ListParagraph"/>
        <w:rPr>
          <w:rFonts w:eastAsia="MS Mincho"/>
        </w:rPr>
      </w:pPr>
      <w:r w:rsidRPr="001638D6">
        <w:rPr>
          <w:rFonts w:eastAsia="MS Mincho"/>
        </w:rPr>
        <w:t>Used for printing "raw" image data in formats acceptable to printer</w:t>
      </w:r>
      <w:r w:rsidR="00FB224B">
        <w:rPr>
          <w:rFonts w:eastAsia="MS Mincho"/>
        </w:rPr>
        <w:t>s.</w:t>
      </w:r>
    </w:p>
    <w:p w14:paraId="0616DEF8" w14:textId="45E52142" w:rsidR="001638D6" w:rsidRPr="001638D6" w:rsidRDefault="006A0E31" w:rsidP="00DF3A0C">
      <w:pPr>
        <w:pStyle w:val="IEEEStdsParagraph"/>
      </w:pPr>
      <w:r>
        <w:t>Author/Change controller :</w:t>
      </w:r>
    </w:p>
    <w:p w14:paraId="776AFEA9" w14:textId="77777777" w:rsidR="00256E7A" w:rsidRPr="004525D9" w:rsidRDefault="00256E7A" w:rsidP="006A0E31">
      <w:pPr>
        <w:pStyle w:val="ListParagraph"/>
      </w:pPr>
      <w:r w:rsidRPr="004525D9">
        <w:t>The Printer Working Group</w:t>
      </w:r>
    </w:p>
    <w:p w14:paraId="5EB890E7" w14:textId="77777777" w:rsidR="00256E7A" w:rsidRPr="004525D9" w:rsidRDefault="00256E7A" w:rsidP="006A0E31">
      <w:pPr>
        <w:pStyle w:val="ListParagraph"/>
      </w:pPr>
      <w:r w:rsidRPr="004525D9">
        <w:t>c/o The IEEE Industry Standards and Technology Organization</w:t>
      </w:r>
    </w:p>
    <w:p w14:paraId="699BE354" w14:textId="77777777" w:rsidR="00256E7A" w:rsidRPr="004525D9" w:rsidRDefault="00256E7A" w:rsidP="006A0E31">
      <w:pPr>
        <w:pStyle w:val="ListParagraph"/>
      </w:pPr>
      <w:r w:rsidRPr="004525D9">
        <w:t>445 Hoes Lane</w:t>
      </w:r>
    </w:p>
    <w:p w14:paraId="59CEBA9E" w14:textId="77777777" w:rsidR="00256E7A" w:rsidRDefault="00256E7A" w:rsidP="006A0E31">
      <w:pPr>
        <w:pStyle w:val="ListParagraph"/>
      </w:pPr>
      <w:r w:rsidRPr="004525D9">
        <w:t>Piscataway, NJ 08854</w:t>
      </w:r>
    </w:p>
    <w:p w14:paraId="2B4C9579" w14:textId="4257273C" w:rsidR="00623E2A" w:rsidRDefault="00256E7A" w:rsidP="006A0E31">
      <w:pPr>
        <w:pStyle w:val="ListParagraph"/>
      </w:pPr>
      <w:r w:rsidRPr="004525D9">
        <w:t>USA</w:t>
      </w:r>
    </w:p>
    <w:p w14:paraId="7B72AECE" w14:textId="14576D56" w:rsidR="0064781D" w:rsidRDefault="0064781D" w:rsidP="0064781D">
      <w:pPr>
        <w:pStyle w:val="IEEEStdsLevel2Header"/>
        <w:rPr>
          <w:rFonts w:eastAsia="MS Mincho"/>
        </w:rPr>
      </w:pPr>
      <w:bookmarkStart w:id="107" w:name="_Toc162786478"/>
      <w:bookmarkStart w:id="108" w:name="_Toc196537953"/>
      <w:r>
        <w:rPr>
          <w:rFonts w:eastAsia="MS Mincho"/>
        </w:rPr>
        <w:t>Attribute Registrations</w:t>
      </w:r>
      <w:bookmarkEnd w:id="107"/>
      <w:bookmarkEnd w:id="108"/>
    </w:p>
    <w:p w14:paraId="66C41083" w14:textId="08C43191" w:rsidR="0064781D" w:rsidRDefault="0064781D" w:rsidP="0064781D">
      <w:pPr>
        <w:pStyle w:val="IEEEStdsParagraph"/>
      </w:pPr>
      <w:r w:rsidRPr="00C72D07">
        <w:t>The attributes defined in this document will be published by IANA according to the procedures in RFC 2911 [RFC2911] section 6.2 in the following file:</w:t>
      </w:r>
    </w:p>
    <w:p w14:paraId="0ABA67E8" w14:textId="11F7FE22" w:rsidR="0064781D" w:rsidRPr="00C72D07" w:rsidRDefault="0064781D" w:rsidP="006A0E31">
      <w:pPr>
        <w:pStyle w:val="ListParagraph"/>
        <w:rPr>
          <w:rFonts w:eastAsia="MS Mincho"/>
        </w:rPr>
      </w:pPr>
      <w:r w:rsidRPr="00C72D07">
        <w:rPr>
          <w:rFonts w:eastAsia="MS Mincho"/>
        </w:rPr>
        <w:t>http://www.iana.org/assignments/ipp-registrations</w:t>
      </w:r>
    </w:p>
    <w:p w14:paraId="4FAFB1CD" w14:textId="571ADB6A" w:rsidR="0064781D" w:rsidRDefault="0064781D" w:rsidP="0064781D">
      <w:pPr>
        <w:pStyle w:val="IEEEStdsParagraph"/>
      </w:pPr>
      <w:r w:rsidRPr="00C72D07">
        <w:t>The registry entr</w:t>
      </w:r>
      <w:r>
        <w:t>ies</w:t>
      </w:r>
      <w:r w:rsidRPr="00C72D07">
        <w:t xml:space="preserve"> will contain the following information:</w:t>
      </w:r>
    </w:p>
    <w:p w14:paraId="2244D5B9" w14:textId="77777777" w:rsidR="0064781D" w:rsidRPr="00C72D07" w:rsidRDefault="0064781D" w:rsidP="006A0E31">
      <w:pPr>
        <w:pStyle w:val="Example"/>
      </w:pPr>
      <w:bookmarkStart w:id="109" w:name="_GoBack"/>
      <w:r>
        <w:t>Printer Description</w:t>
      </w:r>
      <w:r w:rsidRPr="00315C5A">
        <w:t xml:space="preserve"> attributes:</w:t>
      </w:r>
      <w:r w:rsidRPr="00C72D07">
        <w:tab/>
        <w:t>Reference</w:t>
      </w:r>
    </w:p>
    <w:p w14:paraId="45C7E24A" w14:textId="77777777" w:rsidR="0064781D" w:rsidRDefault="0064781D" w:rsidP="006A0E31">
      <w:pPr>
        <w:pStyle w:val="Example"/>
      </w:pPr>
      <w:r>
        <w:t>-----------------------</w:t>
      </w:r>
      <w:r>
        <w:tab/>
        <w:t>---------</w:t>
      </w:r>
    </w:p>
    <w:p w14:paraId="204100AF" w14:textId="72D83A83" w:rsidR="0064781D" w:rsidRDefault="0064781D" w:rsidP="006A0E31">
      <w:pPr>
        <w:pStyle w:val="Example"/>
      </w:pPr>
      <w:r>
        <w:t>p</w:t>
      </w:r>
      <w:r w:rsidR="00533196">
        <w:t>wg-raster-</w:t>
      </w:r>
      <w:r w:rsidR="008D334D">
        <w:t>document-</w:t>
      </w:r>
      <w:r w:rsidR="006F43F6">
        <w:t xml:space="preserve">sheet-back </w:t>
      </w:r>
      <w:r>
        <w:t>(type2 keyword)</w:t>
      </w:r>
      <w:r w:rsidR="00BE5D7D">
        <w:tab/>
        <w:t>[PWG5102.</w:t>
      </w:r>
      <w:r w:rsidR="00265752">
        <w:t>4</w:t>
      </w:r>
      <w:r>
        <w:t>]</w:t>
      </w:r>
    </w:p>
    <w:p w14:paraId="019F118D" w14:textId="51DE7B28" w:rsidR="00BE5D7D" w:rsidRDefault="00BE5D7D" w:rsidP="006A0E31">
      <w:pPr>
        <w:pStyle w:val="Example"/>
      </w:pPr>
      <w:r>
        <w:t>pwg-raster-</w:t>
      </w:r>
      <w:r w:rsidR="008D334D">
        <w:t>document-</w:t>
      </w:r>
      <w:r>
        <w:t>resolution-supported (1setOf resolution)</w:t>
      </w:r>
      <w:r>
        <w:tab/>
        <w:t>[PWG5102.</w:t>
      </w:r>
      <w:r w:rsidR="00265752">
        <w:t>4</w:t>
      </w:r>
      <w:r>
        <w:t>]</w:t>
      </w:r>
    </w:p>
    <w:p w14:paraId="7657E34A" w14:textId="56B4380D" w:rsidR="008D334D" w:rsidRDefault="00BE5D7D" w:rsidP="006A0E31">
      <w:pPr>
        <w:pStyle w:val="Example"/>
      </w:pPr>
      <w:r>
        <w:t>pwg-raster-</w:t>
      </w:r>
      <w:r w:rsidR="008D334D">
        <w:t>document-</w:t>
      </w:r>
      <w:r>
        <w:t>type-supported (1setOf type2 keyword)</w:t>
      </w:r>
    </w:p>
    <w:p w14:paraId="4C417FEE" w14:textId="3801B8AD" w:rsidR="008D6A0D" w:rsidRDefault="008D334D" w:rsidP="006A0E31">
      <w:pPr>
        <w:pStyle w:val="Example"/>
      </w:pPr>
      <w:r>
        <w:tab/>
      </w:r>
      <w:r>
        <w:tab/>
      </w:r>
      <w:r w:rsidR="00BE5D7D">
        <w:t>[PWG5102.</w:t>
      </w:r>
      <w:r w:rsidR="00265752">
        <w:t>4</w:t>
      </w:r>
      <w:r w:rsidR="00BE5D7D">
        <w:t>]</w:t>
      </w:r>
    </w:p>
    <w:p w14:paraId="78C3FE35" w14:textId="77777777" w:rsidR="0064781D" w:rsidRDefault="0064781D" w:rsidP="0064781D">
      <w:pPr>
        <w:pStyle w:val="IEEEStdsLevel2Header"/>
        <w:rPr>
          <w:rFonts w:eastAsia="MS Mincho"/>
        </w:rPr>
      </w:pPr>
      <w:bookmarkStart w:id="110" w:name="_Toc162786479"/>
      <w:bookmarkStart w:id="111" w:name="_Toc196537954"/>
      <w:r>
        <w:rPr>
          <w:rFonts w:eastAsia="MS Mincho"/>
        </w:rPr>
        <w:t>Attribute Value Registrations</w:t>
      </w:r>
      <w:bookmarkEnd w:id="110"/>
      <w:bookmarkEnd w:id="111"/>
    </w:p>
    <w:p w14:paraId="105BFE1F" w14:textId="7630687B" w:rsidR="0064781D" w:rsidRPr="00D8112A" w:rsidRDefault="0064781D" w:rsidP="0064781D">
      <w:pPr>
        <w:pStyle w:val="IEEEStdsParagraph"/>
      </w:pPr>
      <w:r>
        <w:t xml:space="preserve">The </w:t>
      </w:r>
      <w:r w:rsidRPr="00D8112A">
        <w:t>keyword attribute values defined in this document will be published by IANA according to the procedures in RFC 2911 [RFC2911] section 6.1 in the following file:</w:t>
      </w:r>
    </w:p>
    <w:p w14:paraId="3430A329" w14:textId="47DDC6AA" w:rsidR="0064781D" w:rsidRDefault="0064781D" w:rsidP="006A0E31">
      <w:pPr>
        <w:pStyle w:val="ListParagraph"/>
        <w:rPr>
          <w:rFonts w:eastAsia="MS Mincho"/>
        </w:rPr>
      </w:pPr>
      <w:r w:rsidRPr="00D8112A">
        <w:rPr>
          <w:rFonts w:eastAsia="MS Mincho"/>
        </w:rPr>
        <w:t>http://www.iana.org/assignments/ipp-registrations</w:t>
      </w:r>
    </w:p>
    <w:p w14:paraId="3F701FD1" w14:textId="68E9E58E" w:rsidR="0064781D" w:rsidRDefault="0064781D" w:rsidP="0064781D">
      <w:pPr>
        <w:pStyle w:val="IEEEStdsParagraph"/>
      </w:pPr>
      <w:r w:rsidRPr="00D8112A">
        <w:t>The registry entries will contain the following information:</w:t>
      </w:r>
    </w:p>
    <w:p w14:paraId="4B817941" w14:textId="77777777" w:rsidR="0064781D" w:rsidRPr="00D8112A" w:rsidRDefault="0064781D" w:rsidP="006A0E31">
      <w:pPr>
        <w:pStyle w:val="Example"/>
      </w:pPr>
      <w:r w:rsidRPr="00D8112A">
        <w:t>Attributes (attribute syntax)</w:t>
      </w:r>
    </w:p>
    <w:p w14:paraId="411594C5" w14:textId="77777777" w:rsidR="0064781D" w:rsidRPr="00D8112A" w:rsidRDefault="0064781D" w:rsidP="006A0E31">
      <w:pPr>
        <w:pStyle w:val="Example"/>
      </w:pPr>
      <w:r w:rsidRPr="00D8112A">
        <w:t xml:space="preserve">  Keyword Attribute Value</w:t>
      </w:r>
      <w:r w:rsidRPr="00D8112A">
        <w:tab/>
        <w:t>Reference</w:t>
      </w:r>
    </w:p>
    <w:p w14:paraId="73F92174" w14:textId="77777777" w:rsidR="0064781D" w:rsidRPr="00D8112A" w:rsidRDefault="0064781D" w:rsidP="006A0E31">
      <w:pPr>
        <w:pStyle w:val="Example"/>
      </w:pPr>
      <w:r w:rsidRPr="00D8112A">
        <w:t xml:space="preserve">  -----------------------</w:t>
      </w:r>
      <w:r w:rsidRPr="00D8112A">
        <w:tab/>
        <w:t>---------</w:t>
      </w:r>
    </w:p>
    <w:p w14:paraId="714BEC7B" w14:textId="54CEBB03" w:rsidR="00782065" w:rsidRDefault="00782065" w:rsidP="00782065">
      <w:pPr>
        <w:pStyle w:val="Example"/>
      </w:pPr>
      <w:r>
        <w:t>pwg-raster-document-sheet-back</w:t>
      </w:r>
      <w:r w:rsidRPr="00D8112A">
        <w:t xml:space="preserve"> (type2 keyword) </w:t>
      </w:r>
      <w:r w:rsidRPr="00D8112A">
        <w:tab/>
        <w:t>[PWG</w:t>
      </w:r>
      <w:r w:rsidR="00265752">
        <w:t>5102.4</w:t>
      </w:r>
      <w:r w:rsidRPr="00D8112A">
        <w:t>]</w:t>
      </w:r>
    </w:p>
    <w:p w14:paraId="481E23B8" w14:textId="2298F78D" w:rsidR="00BE5D7D" w:rsidRDefault="00BE5D7D" w:rsidP="006A0E31">
      <w:pPr>
        <w:pStyle w:val="Example"/>
      </w:pPr>
      <w:r>
        <w:t xml:space="preserve">  normal</w:t>
      </w:r>
      <w:r>
        <w:tab/>
        <w:t>[PWG</w:t>
      </w:r>
      <w:r w:rsidR="00265752">
        <w:t>5102.4</w:t>
      </w:r>
      <w:r>
        <w:t>]</w:t>
      </w:r>
    </w:p>
    <w:p w14:paraId="45609841" w14:textId="5F1943C8" w:rsidR="00BE5D7D" w:rsidRDefault="00BE5D7D" w:rsidP="006A0E31">
      <w:pPr>
        <w:pStyle w:val="Example"/>
      </w:pPr>
      <w:r>
        <w:t xml:space="preserve">  manual-tumble</w:t>
      </w:r>
      <w:r>
        <w:tab/>
        <w:t>[PWG</w:t>
      </w:r>
      <w:r w:rsidR="00265752">
        <w:t>5102.4</w:t>
      </w:r>
      <w:r>
        <w:t>]</w:t>
      </w:r>
    </w:p>
    <w:p w14:paraId="6D8468D3" w14:textId="25B62153" w:rsidR="00BE5D7D" w:rsidRDefault="00BE5D7D" w:rsidP="006A0E31">
      <w:pPr>
        <w:pStyle w:val="Example"/>
      </w:pPr>
      <w:r>
        <w:t xml:space="preserve">  rotated</w:t>
      </w:r>
      <w:r>
        <w:tab/>
        <w:t>[PWG</w:t>
      </w:r>
      <w:r w:rsidR="00265752">
        <w:t>5102.4</w:t>
      </w:r>
      <w:r>
        <w:t>]</w:t>
      </w:r>
    </w:p>
    <w:p w14:paraId="1221B07E" w14:textId="62AFB14F" w:rsidR="00BE5D7D" w:rsidRDefault="00BE5D7D" w:rsidP="006A0E31">
      <w:pPr>
        <w:pStyle w:val="Example"/>
      </w:pPr>
      <w:r>
        <w:t xml:space="preserve">  flipped</w:t>
      </w:r>
      <w:r>
        <w:tab/>
        <w:t>[PWG</w:t>
      </w:r>
      <w:r w:rsidR="00265752">
        <w:t>5102.4</w:t>
      </w:r>
      <w:r>
        <w:t>]</w:t>
      </w:r>
    </w:p>
    <w:p w14:paraId="5137E456" w14:textId="77777777" w:rsidR="00BE5D7D" w:rsidRPr="00D8112A" w:rsidRDefault="00BE5D7D" w:rsidP="006A0E31">
      <w:pPr>
        <w:pStyle w:val="Example"/>
      </w:pPr>
    </w:p>
    <w:p w14:paraId="43F1CC4C" w14:textId="27AC961C" w:rsidR="008D334D" w:rsidRDefault="00BE5D7D" w:rsidP="002E0803">
      <w:pPr>
        <w:pStyle w:val="Example"/>
      </w:pPr>
      <w:r>
        <w:t>pwg-raster-</w:t>
      </w:r>
      <w:r w:rsidR="008D334D">
        <w:t>document-type</w:t>
      </w:r>
      <w:r>
        <w:t>-supported (1setOf type2 keyword)</w:t>
      </w:r>
    </w:p>
    <w:p w14:paraId="49E71B57" w14:textId="61E33A3F" w:rsidR="0064781D" w:rsidRDefault="008D334D" w:rsidP="002E0803">
      <w:pPr>
        <w:pStyle w:val="Example"/>
      </w:pPr>
      <w:r>
        <w:tab/>
      </w:r>
      <w:r w:rsidR="0064781D" w:rsidRPr="00D8112A">
        <w:tab/>
        <w:t>[PWG</w:t>
      </w:r>
      <w:r w:rsidR="00265752">
        <w:t>5102.4</w:t>
      </w:r>
      <w:r w:rsidR="0064781D" w:rsidRPr="00D8112A">
        <w:t>]</w:t>
      </w:r>
    </w:p>
    <w:p w14:paraId="5B95A290" w14:textId="2649C84B" w:rsidR="00BE5D7D" w:rsidRDefault="00BE5D7D" w:rsidP="006A0E31">
      <w:pPr>
        <w:pStyle w:val="Example"/>
      </w:pPr>
      <w:r>
        <w:t xml:space="preserve">  adobe-rgb</w:t>
      </w:r>
      <w:r w:rsidR="00533196">
        <w:t>_</w:t>
      </w:r>
      <w:r>
        <w:t>16</w:t>
      </w:r>
      <w:r>
        <w:tab/>
        <w:t>[PWG</w:t>
      </w:r>
      <w:r w:rsidR="00265752">
        <w:t>5102.4</w:t>
      </w:r>
      <w:r>
        <w:t>]</w:t>
      </w:r>
    </w:p>
    <w:p w14:paraId="5001F1AF" w14:textId="446F1C15" w:rsidR="00BE5D7D" w:rsidRDefault="00BE5D7D" w:rsidP="006A0E31">
      <w:pPr>
        <w:pStyle w:val="Example"/>
      </w:pPr>
      <w:r>
        <w:t xml:space="preserve">  adobe-rgb</w:t>
      </w:r>
      <w:r w:rsidR="00533196">
        <w:t>_</w:t>
      </w:r>
      <w:r>
        <w:t>8</w:t>
      </w:r>
      <w:r>
        <w:tab/>
        <w:t>[PWG</w:t>
      </w:r>
      <w:r w:rsidR="00265752">
        <w:t>5102.4</w:t>
      </w:r>
      <w:r>
        <w:t>]</w:t>
      </w:r>
    </w:p>
    <w:p w14:paraId="4D55B251" w14:textId="75587BC8" w:rsidR="00BE5D7D" w:rsidRDefault="00BE5D7D" w:rsidP="006A0E31">
      <w:pPr>
        <w:pStyle w:val="Example"/>
      </w:pPr>
      <w:r>
        <w:t xml:space="preserve">  black</w:t>
      </w:r>
      <w:r w:rsidR="00533196">
        <w:t>_</w:t>
      </w:r>
      <w:r>
        <w:t>1</w:t>
      </w:r>
      <w:r>
        <w:tab/>
        <w:t>[PWG</w:t>
      </w:r>
      <w:r w:rsidR="00265752">
        <w:t>5102.4</w:t>
      </w:r>
      <w:r>
        <w:t>]</w:t>
      </w:r>
    </w:p>
    <w:p w14:paraId="1DB48AD2" w14:textId="1434FC6E" w:rsidR="00BE5D7D" w:rsidRDefault="00BE5D7D" w:rsidP="006A0E31">
      <w:pPr>
        <w:pStyle w:val="Example"/>
      </w:pPr>
      <w:r>
        <w:t xml:space="preserve">  black</w:t>
      </w:r>
      <w:r w:rsidR="00533196">
        <w:t>_</w:t>
      </w:r>
      <w:r>
        <w:t>16</w:t>
      </w:r>
      <w:r>
        <w:tab/>
        <w:t>[PWG</w:t>
      </w:r>
      <w:r w:rsidR="00265752">
        <w:t>5102.4</w:t>
      </w:r>
      <w:r>
        <w:t>]</w:t>
      </w:r>
    </w:p>
    <w:p w14:paraId="602CCC2F" w14:textId="4CE1009F" w:rsidR="00BE5D7D" w:rsidRDefault="00BE5D7D" w:rsidP="006A0E31">
      <w:pPr>
        <w:pStyle w:val="Example"/>
      </w:pPr>
      <w:r>
        <w:t xml:space="preserve">  black</w:t>
      </w:r>
      <w:r w:rsidR="00533196">
        <w:t>_</w:t>
      </w:r>
      <w:r>
        <w:t>8</w:t>
      </w:r>
      <w:r>
        <w:tab/>
        <w:t>[PWG</w:t>
      </w:r>
      <w:r w:rsidR="00265752">
        <w:t>5102.4</w:t>
      </w:r>
      <w:r>
        <w:t>]</w:t>
      </w:r>
    </w:p>
    <w:p w14:paraId="6D4382D5" w14:textId="63AB14A8" w:rsidR="00BE5D7D" w:rsidRDefault="00BE5D7D" w:rsidP="006A0E31">
      <w:pPr>
        <w:pStyle w:val="Example"/>
      </w:pPr>
      <w:r>
        <w:t xml:space="preserve">  cmyk</w:t>
      </w:r>
      <w:r w:rsidR="00533196">
        <w:t>_</w:t>
      </w:r>
      <w:r>
        <w:t>16</w:t>
      </w:r>
      <w:r>
        <w:tab/>
        <w:t>[PWG</w:t>
      </w:r>
      <w:r w:rsidR="00265752">
        <w:t>5102.4</w:t>
      </w:r>
      <w:r>
        <w:t>]</w:t>
      </w:r>
    </w:p>
    <w:p w14:paraId="487A800D" w14:textId="1C1AEF18" w:rsidR="00BE5D7D" w:rsidRDefault="00BE5D7D" w:rsidP="006A0E31">
      <w:pPr>
        <w:pStyle w:val="Example"/>
      </w:pPr>
      <w:r>
        <w:t xml:space="preserve">  cmyk</w:t>
      </w:r>
      <w:r w:rsidR="00533196">
        <w:t>_</w:t>
      </w:r>
      <w:r>
        <w:t>8</w:t>
      </w:r>
      <w:r>
        <w:tab/>
        <w:t>[PWG</w:t>
      </w:r>
      <w:r w:rsidR="00265752">
        <w:t>5102.4</w:t>
      </w:r>
      <w:r>
        <w:t>]</w:t>
      </w:r>
    </w:p>
    <w:p w14:paraId="0CE2902E" w14:textId="22813493" w:rsidR="00BE5D7D" w:rsidRDefault="00BE5D7D" w:rsidP="006A0E31">
      <w:pPr>
        <w:pStyle w:val="Example"/>
      </w:pPr>
      <w:r>
        <w:t xml:space="preserve">  device1</w:t>
      </w:r>
      <w:r w:rsidR="00533196">
        <w:t>_</w:t>
      </w:r>
      <w:r>
        <w:t>16</w:t>
      </w:r>
      <w:r>
        <w:tab/>
        <w:t>[PWG</w:t>
      </w:r>
      <w:r w:rsidR="00265752">
        <w:t>5102.4</w:t>
      </w:r>
      <w:r>
        <w:t>]</w:t>
      </w:r>
    </w:p>
    <w:p w14:paraId="1611AB47" w14:textId="6A233706" w:rsidR="00BE5D7D" w:rsidRDefault="00BE5D7D" w:rsidP="006A0E31">
      <w:pPr>
        <w:pStyle w:val="Example"/>
      </w:pPr>
      <w:r>
        <w:t xml:space="preserve">  </w:t>
      </w:r>
      <w:r w:rsidR="00533196">
        <w:t>device</w:t>
      </w:r>
      <w:r>
        <w:t>1</w:t>
      </w:r>
      <w:r w:rsidR="00533196">
        <w:t>_</w:t>
      </w:r>
      <w:r>
        <w:t>8</w:t>
      </w:r>
      <w:r>
        <w:tab/>
        <w:t>[PWG</w:t>
      </w:r>
      <w:r w:rsidR="00265752">
        <w:t>5102.4</w:t>
      </w:r>
      <w:r>
        <w:t>]</w:t>
      </w:r>
    </w:p>
    <w:p w14:paraId="5AF31B8D" w14:textId="58ADB666" w:rsidR="00533196" w:rsidRDefault="00533196" w:rsidP="00533196">
      <w:pPr>
        <w:pStyle w:val="Example"/>
      </w:pPr>
      <w:r>
        <w:t xml:space="preserve">  device10_16</w:t>
      </w:r>
      <w:r>
        <w:tab/>
        <w:t>[PWG</w:t>
      </w:r>
      <w:r w:rsidR="00265752">
        <w:t>5102.4</w:t>
      </w:r>
      <w:r>
        <w:t>]</w:t>
      </w:r>
    </w:p>
    <w:p w14:paraId="3B74E962" w14:textId="4EB63A83" w:rsidR="00533196" w:rsidRDefault="00533196" w:rsidP="00533196">
      <w:pPr>
        <w:pStyle w:val="Example"/>
      </w:pPr>
      <w:r>
        <w:t xml:space="preserve">  device10_8</w:t>
      </w:r>
      <w:r>
        <w:tab/>
        <w:t>[PWG</w:t>
      </w:r>
      <w:r w:rsidR="00265752">
        <w:t>5102.4</w:t>
      </w:r>
      <w:r>
        <w:t>]</w:t>
      </w:r>
    </w:p>
    <w:p w14:paraId="0F2A236E" w14:textId="66C92755" w:rsidR="00533196" w:rsidRDefault="00533196" w:rsidP="00533196">
      <w:pPr>
        <w:pStyle w:val="Example"/>
      </w:pPr>
      <w:r>
        <w:t xml:space="preserve">  device11_16</w:t>
      </w:r>
      <w:r>
        <w:tab/>
        <w:t>[PWG</w:t>
      </w:r>
      <w:r w:rsidR="00265752">
        <w:t>5102.4</w:t>
      </w:r>
      <w:r>
        <w:t>]</w:t>
      </w:r>
    </w:p>
    <w:p w14:paraId="5E9DE9BB" w14:textId="1426BFD2" w:rsidR="00533196" w:rsidRDefault="00533196" w:rsidP="00533196">
      <w:pPr>
        <w:pStyle w:val="Example"/>
      </w:pPr>
      <w:r>
        <w:t xml:space="preserve">  device11_8</w:t>
      </w:r>
      <w:r>
        <w:tab/>
        <w:t>[PWG</w:t>
      </w:r>
      <w:r w:rsidR="00265752">
        <w:t>5102.4</w:t>
      </w:r>
      <w:r>
        <w:t>]</w:t>
      </w:r>
    </w:p>
    <w:p w14:paraId="6B1CA2AB" w14:textId="796DEB32" w:rsidR="00533196" w:rsidRDefault="00533196" w:rsidP="00533196">
      <w:pPr>
        <w:pStyle w:val="Example"/>
      </w:pPr>
      <w:r>
        <w:t xml:space="preserve">  device12_16</w:t>
      </w:r>
      <w:r>
        <w:tab/>
        <w:t>[PWG</w:t>
      </w:r>
      <w:r w:rsidR="00265752">
        <w:t>5102.4</w:t>
      </w:r>
      <w:r>
        <w:t>]</w:t>
      </w:r>
    </w:p>
    <w:p w14:paraId="44995E00" w14:textId="4F0D30E5" w:rsidR="00533196" w:rsidRDefault="00533196" w:rsidP="00533196">
      <w:pPr>
        <w:pStyle w:val="Example"/>
      </w:pPr>
      <w:r>
        <w:t xml:space="preserve">  device12_8</w:t>
      </w:r>
      <w:r>
        <w:tab/>
        <w:t>[PWG</w:t>
      </w:r>
      <w:r w:rsidR="00265752">
        <w:t>5102.4</w:t>
      </w:r>
      <w:r>
        <w:t>]</w:t>
      </w:r>
    </w:p>
    <w:p w14:paraId="4AB804C9" w14:textId="1A576854" w:rsidR="00533196" w:rsidRDefault="00533196" w:rsidP="00533196">
      <w:pPr>
        <w:pStyle w:val="Example"/>
      </w:pPr>
      <w:r>
        <w:t xml:space="preserve">  device13_16</w:t>
      </w:r>
      <w:r>
        <w:tab/>
        <w:t>[PWG</w:t>
      </w:r>
      <w:r w:rsidR="00265752">
        <w:t>5102.4</w:t>
      </w:r>
      <w:r>
        <w:t>]</w:t>
      </w:r>
    </w:p>
    <w:p w14:paraId="109C643F" w14:textId="0652C467" w:rsidR="00533196" w:rsidRDefault="00533196" w:rsidP="00533196">
      <w:pPr>
        <w:pStyle w:val="Example"/>
      </w:pPr>
      <w:r>
        <w:t xml:space="preserve">  device13_8</w:t>
      </w:r>
      <w:r>
        <w:tab/>
        <w:t>[PWG</w:t>
      </w:r>
      <w:r w:rsidR="00265752">
        <w:t>5102.4</w:t>
      </w:r>
      <w:r>
        <w:t>]</w:t>
      </w:r>
    </w:p>
    <w:p w14:paraId="5ABE7477" w14:textId="6D1B1845" w:rsidR="00533196" w:rsidRDefault="00533196" w:rsidP="00533196">
      <w:pPr>
        <w:pStyle w:val="Example"/>
      </w:pPr>
      <w:r>
        <w:t xml:space="preserve">  device14_16</w:t>
      </w:r>
      <w:r>
        <w:tab/>
        <w:t>[PWG</w:t>
      </w:r>
      <w:r w:rsidR="00265752">
        <w:t>5102.4</w:t>
      </w:r>
      <w:r>
        <w:t>]</w:t>
      </w:r>
    </w:p>
    <w:p w14:paraId="5786E02E" w14:textId="7935215E" w:rsidR="00533196" w:rsidRDefault="00533196" w:rsidP="00533196">
      <w:pPr>
        <w:pStyle w:val="Example"/>
      </w:pPr>
      <w:r>
        <w:t xml:space="preserve">  device14_8</w:t>
      </w:r>
      <w:r>
        <w:tab/>
        <w:t>[PWG</w:t>
      </w:r>
      <w:r w:rsidR="00265752">
        <w:t>5102.4</w:t>
      </w:r>
      <w:r>
        <w:t>]</w:t>
      </w:r>
    </w:p>
    <w:p w14:paraId="6C533494" w14:textId="7DB64517" w:rsidR="00533196" w:rsidRDefault="00533196" w:rsidP="00533196">
      <w:pPr>
        <w:pStyle w:val="Example"/>
      </w:pPr>
      <w:r>
        <w:t xml:space="preserve">  device15_16</w:t>
      </w:r>
      <w:r>
        <w:tab/>
        <w:t>[PWG</w:t>
      </w:r>
      <w:r w:rsidR="00265752">
        <w:t>5102.4</w:t>
      </w:r>
      <w:r>
        <w:t>]</w:t>
      </w:r>
    </w:p>
    <w:p w14:paraId="4F14F2DF" w14:textId="1F688A0B" w:rsidR="00533196" w:rsidRDefault="00533196" w:rsidP="00533196">
      <w:pPr>
        <w:pStyle w:val="Example"/>
      </w:pPr>
      <w:r>
        <w:t xml:space="preserve">  device15_8</w:t>
      </w:r>
      <w:r>
        <w:tab/>
        <w:t>[PWG</w:t>
      </w:r>
      <w:r w:rsidR="00265752">
        <w:t>5102.4</w:t>
      </w:r>
      <w:r>
        <w:t>]</w:t>
      </w:r>
    </w:p>
    <w:p w14:paraId="03A6FDC2" w14:textId="5F8FAAF6" w:rsidR="00BE5D7D" w:rsidRDefault="00BE5D7D" w:rsidP="006A0E31">
      <w:pPr>
        <w:pStyle w:val="Example"/>
      </w:pPr>
      <w:r>
        <w:t xml:space="preserve">  </w:t>
      </w:r>
      <w:r w:rsidR="00533196">
        <w:t>device</w:t>
      </w:r>
      <w:r>
        <w:t>2</w:t>
      </w:r>
      <w:r w:rsidR="00533196">
        <w:t>_</w:t>
      </w:r>
      <w:r>
        <w:t>16</w:t>
      </w:r>
      <w:r>
        <w:tab/>
        <w:t>[PWG</w:t>
      </w:r>
      <w:r w:rsidR="00265752">
        <w:t>5102.4</w:t>
      </w:r>
      <w:r>
        <w:t>]</w:t>
      </w:r>
    </w:p>
    <w:p w14:paraId="18D08247" w14:textId="4D828212" w:rsidR="00BE5D7D" w:rsidRDefault="00BE5D7D" w:rsidP="006A0E31">
      <w:pPr>
        <w:pStyle w:val="Example"/>
      </w:pPr>
      <w:r>
        <w:t xml:space="preserve">  </w:t>
      </w:r>
      <w:r w:rsidR="00533196">
        <w:t>device</w:t>
      </w:r>
      <w:r>
        <w:t>2</w:t>
      </w:r>
      <w:r w:rsidR="00533196">
        <w:t>_</w:t>
      </w:r>
      <w:r>
        <w:t>8</w:t>
      </w:r>
      <w:r>
        <w:tab/>
        <w:t>[PWG</w:t>
      </w:r>
      <w:r w:rsidR="00265752">
        <w:t>5102.4</w:t>
      </w:r>
      <w:r>
        <w:t>]</w:t>
      </w:r>
    </w:p>
    <w:p w14:paraId="4BD9C294" w14:textId="7106F3E6" w:rsidR="00BE5D7D" w:rsidRDefault="00BE5D7D" w:rsidP="006A0E31">
      <w:pPr>
        <w:pStyle w:val="Example"/>
      </w:pPr>
      <w:r>
        <w:t xml:space="preserve">  </w:t>
      </w:r>
      <w:r w:rsidR="00533196">
        <w:t>device</w:t>
      </w:r>
      <w:r>
        <w:t>3</w:t>
      </w:r>
      <w:r w:rsidR="00533196">
        <w:t>_</w:t>
      </w:r>
      <w:r>
        <w:t>16</w:t>
      </w:r>
      <w:r>
        <w:tab/>
        <w:t>[PWG</w:t>
      </w:r>
      <w:r w:rsidR="00265752">
        <w:t>5102.4</w:t>
      </w:r>
      <w:r>
        <w:t>]</w:t>
      </w:r>
    </w:p>
    <w:p w14:paraId="7C0A971B" w14:textId="349D4243" w:rsidR="00BE5D7D" w:rsidRDefault="00BE5D7D" w:rsidP="006A0E31">
      <w:pPr>
        <w:pStyle w:val="Example"/>
      </w:pPr>
      <w:r>
        <w:t xml:space="preserve">  </w:t>
      </w:r>
      <w:r w:rsidR="00533196">
        <w:t>device</w:t>
      </w:r>
      <w:r>
        <w:t>3</w:t>
      </w:r>
      <w:r w:rsidR="00533196">
        <w:t>_</w:t>
      </w:r>
      <w:r>
        <w:t>8</w:t>
      </w:r>
      <w:r>
        <w:tab/>
        <w:t>[PWG</w:t>
      </w:r>
      <w:r w:rsidR="00265752">
        <w:t>5102.4</w:t>
      </w:r>
      <w:r>
        <w:t>]</w:t>
      </w:r>
    </w:p>
    <w:p w14:paraId="3FD09C56" w14:textId="7C30A1C1" w:rsidR="00BE5D7D" w:rsidRDefault="00533196" w:rsidP="006A0E31">
      <w:pPr>
        <w:pStyle w:val="Example"/>
      </w:pPr>
      <w:r>
        <w:t xml:space="preserve">  device</w:t>
      </w:r>
      <w:r w:rsidR="00BE5D7D">
        <w:t>4</w:t>
      </w:r>
      <w:r>
        <w:t>_</w:t>
      </w:r>
      <w:r w:rsidR="00BE5D7D">
        <w:t>16</w:t>
      </w:r>
      <w:r w:rsidR="00BE5D7D">
        <w:tab/>
        <w:t>[PWG</w:t>
      </w:r>
      <w:r w:rsidR="00265752">
        <w:t>5102.4</w:t>
      </w:r>
      <w:r w:rsidR="00BE5D7D">
        <w:t>]</w:t>
      </w:r>
    </w:p>
    <w:p w14:paraId="410A7811" w14:textId="3A97F7E6" w:rsidR="00BE5D7D" w:rsidRDefault="00533196" w:rsidP="006A0E31">
      <w:pPr>
        <w:pStyle w:val="Example"/>
      </w:pPr>
      <w:r>
        <w:t xml:space="preserve">  device</w:t>
      </w:r>
      <w:r w:rsidR="00BE5D7D">
        <w:t>4</w:t>
      </w:r>
      <w:r>
        <w:t>_</w:t>
      </w:r>
      <w:r w:rsidR="00BE5D7D">
        <w:t>8</w:t>
      </w:r>
      <w:r w:rsidR="00BE5D7D">
        <w:tab/>
        <w:t>[PWG</w:t>
      </w:r>
      <w:r w:rsidR="00265752">
        <w:t>5102.4</w:t>
      </w:r>
      <w:r w:rsidR="00BE5D7D">
        <w:t>]</w:t>
      </w:r>
    </w:p>
    <w:p w14:paraId="4D9A63ED" w14:textId="7DEFC57F" w:rsidR="00BE5D7D" w:rsidRDefault="00533196" w:rsidP="006A0E31">
      <w:pPr>
        <w:pStyle w:val="Example"/>
      </w:pPr>
      <w:r>
        <w:t xml:space="preserve">  device</w:t>
      </w:r>
      <w:r w:rsidR="00BE5D7D">
        <w:t>5</w:t>
      </w:r>
      <w:r>
        <w:t>_</w:t>
      </w:r>
      <w:r w:rsidR="00BE5D7D">
        <w:t>16</w:t>
      </w:r>
      <w:r w:rsidR="00BE5D7D">
        <w:tab/>
        <w:t>[PWG</w:t>
      </w:r>
      <w:r w:rsidR="00265752">
        <w:t>5102.4</w:t>
      </w:r>
      <w:r w:rsidR="00BE5D7D">
        <w:t>]</w:t>
      </w:r>
    </w:p>
    <w:p w14:paraId="36F85097" w14:textId="1771726D" w:rsidR="00BE5D7D" w:rsidRDefault="00533196" w:rsidP="006A0E31">
      <w:pPr>
        <w:pStyle w:val="Example"/>
      </w:pPr>
      <w:r>
        <w:t xml:space="preserve">  device</w:t>
      </w:r>
      <w:r w:rsidR="00BE5D7D">
        <w:t>5</w:t>
      </w:r>
      <w:r>
        <w:t>_</w:t>
      </w:r>
      <w:r w:rsidR="00BE5D7D">
        <w:t>8</w:t>
      </w:r>
      <w:r w:rsidR="00BE5D7D">
        <w:tab/>
        <w:t>[PWG</w:t>
      </w:r>
      <w:r w:rsidR="00265752">
        <w:t>5102.4</w:t>
      </w:r>
      <w:r w:rsidR="00BE5D7D">
        <w:t>]</w:t>
      </w:r>
    </w:p>
    <w:p w14:paraId="05F956E7" w14:textId="7A8D78D0" w:rsidR="00BE5D7D" w:rsidRDefault="00533196" w:rsidP="006A0E31">
      <w:pPr>
        <w:pStyle w:val="Example"/>
      </w:pPr>
      <w:r>
        <w:t xml:space="preserve">  device</w:t>
      </w:r>
      <w:r w:rsidR="00BE5D7D">
        <w:t>6</w:t>
      </w:r>
      <w:r>
        <w:t>_</w:t>
      </w:r>
      <w:r w:rsidR="00BE5D7D">
        <w:t>16</w:t>
      </w:r>
      <w:r w:rsidR="00BE5D7D">
        <w:tab/>
        <w:t>[PWG</w:t>
      </w:r>
      <w:r w:rsidR="00265752">
        <w:t>5102.4</w:t>
      </w:r>
      <w:r w:rsidR="00BE5D7D">
        <w:t>]</w:t>
      </w:r>
    </w:p>
    <w:p w14:paraId="49879B02" w14:textId="3B4E876F" w:rsidR="00BE5D7D" w:rsidRDefault="00533196" w:rsidP="006A0E31">
      <w:pPr>
        <w:pStyle w:val="Example"/>
      </w:pPr>
      <w:r>
        <w:t xml:space="preserve">  device</w:t>
      </w:r>
      <w:r w:rsidR="00BE5D7D">
        <w:t>6</w:t>
      </w:r>
      <w:r>
        <w:t>_</w:t>
      </w:r>
      <w:r w:rsidR="00BE5D7D">
        <w:t>8</w:t>
      </w:r>
      <w:r w:rsidR="00BE5D7D">
        <w:tab/>
        <w:t>[PWG</w:t>
      </w:r>
      <w:r w:rsidR="00265752">
        <w:t>5102.4</w:t>
      </w:r>
      <w:r w:rsidR="00BE5D7D">
        <w:t>]</w:t>
      </w:r>
    </w:p>
    <w:p w14:paraId="47E9DDDD" w14:textId="1705D922" w:rsidR="00BE5D7D" w:rsidRDefault="00533196" w:rsidP="006A0E31">
      <w:pPr>
        <w:pStyle w:val="Example"/>
      </w:pPr>
      <w:r>
        <w:t xml:space="preserve">  device</w:t>
      </w:r>
      <w:r w:rsidR="00BE5D7D">
        <w:t>7</w:t>
      </w:r>
      <w:r>
        <w:t>_</w:t>
      </w:r>
      <w:r w:rsidR="00BE5D7D">
        <w:t>16</w:t>
      </w:r>
      <w:r w:rsidR="00BE5D7D">
        <w:tab/>
        <w:t>[PWG</w:t>
      </w:r>
      <w:r w:rsidR="00265752">
        <w:t>5102.4</w:t>
      </w:r>
      <w:r w:rsidR="00BE5D7D">
        <w:t>]</w:t>
      </w:r>
    </w:p>
    <w:p w14:paraId="71F141A5" w14:textId="62270473" w:rsidR="00BE5D7D" w:rsidRDefault="00533196" w:rsidP="006A0E31">
      <w:pPr>
        <w:pStyle w:val="Example"/>
      </w:pPr>
      <w:r>
        <w:t xml:space="preserve">  device</w:t>
      </w:r>
      <w:r w:rsidR="00BE5D7D">
        <w:t>7</w:t>
      </w:r>
      <w:r>
        <w:t>_</w:t>
      </w:r>
      <w:r w:rsidR="00BE5D7D">
        <w:t>8</w:t>
      </w:r>
      <w:r w:rsidR="00BE5D7D">
        <w:tab/>
        <w:t>[PWG</w:t>
      </w:r>
      <w:r w:rsidR="00265752">
        <w:t>5102.4</w:t>
      </w:r>
      <w:r w:rsidR="00BE5D7D">
        <w:t>]</w:t>
      </w:r>
    </w:p>
    <w:p w14:paraId="2BA76267" w14:textId="4B9D2C55" w:rsidR="00BE5D7D" w:rsidRDefault="00533196" w:rsidP="006A0E31">
      <w:pPr>
        <w:pStyle w:val="Example"/>
      </w:pPr>
      <w:r>
        <w:t xml:space="preserve">  device</w:t>
      </w:r>
      <w:r w:rsidR="00BE5D7D">
        <w:t>8</w:t>
      </w:r>
      <w:r>
        <w:t>_</w:t>
      </w:r>
      <w:r w:rsidR="00BE5D7D">
        <w:t>16</w:t>
      </w:r>
      <w:r w:rsidR="00BE5D7D">
        <w:tab/>
        <w:t>[PWG</w:t>
      </w:r>
      <w:r w:rsidR="00265752">
        <w:t>5102.4</w:t>
      </w:r>
      <w:r w:rsidR="00BE5D7D">
        <w:t>]</w:t>
      </w:r>
    </w:p>
    <w:p w14:paraId="4F76C24A" w14:textId="79D26313" w:rsidR="00BE5D7D" w:rsidRDefault="00533196" w:rsidP="006A0E31">
      <w:pPr>
        <w:pStyle w:val="Example"/>
      </w:pPr>
      <w:r>
        <w:t xml:space="preserve">  device</w:t>
      </w:r>
      <w:r w:rsidR="00BE5D7D">
        <w:t>8</w:t>
      </w:r>
      <w:r>
        <w:t>_</w:t>
      </w:r>
      <w:r w:rsidR="00BE5D7D">
        <w:t>8</w:t>
      </w:r>
      <w:r w:rsidR="00BE5D7D">
        <w:tab/>
        <w:t>[PWG</w:t>
      </w:r>
      <w:r w:rsidR="00265752">
        <w:t>5102.4</w:t>
      </w:r>
      <w:r w:rsidR="00BE5D7D">
        <w:t>]</w:t>
      </w:r>
    </w:p>
    <w:p w14:paraId="7CF9C61C" w14:textId="20B4091B" w:rsidR="00BE5D7D" w:rsidRDefault="00533196" w:rsidP="006A0E31">
      <w:pPr>
        <w:pStyle w:val="Example"/>
      </w:pPr>
      <w:r>
        <w:t xml:space="preserve">  device</w:t>
      </w:r>
      <w:r w:rsidR="00BE5D7D">
        <w:t>9</w:t>
      </w:r>
      <w:r>
        <w:t>_</w:t>
      </w:r>
      <w:r w:rsidR="00BE5D7D">
        <w:t>16</w:t>
      </w:r>
      <w:r w:rsidR="00BE5D7D">
        <w:tab/>
        <w:t>[PWG</w:t>
      </w:r>
      <w:r w:rsidR="00265752">
        <w:t>5102.4</w:t>
      </w:r>
      <w:r w:rsidR="00BE5D7D">
        <w:t>]</w:t>
      </w:r>
    </w:p>
    <w:p w14:paraId="15320B19" w14:textId="3EEE2F02" w:rsidR="00BE5D7D" w:rsidRDefault="00533196" w:rsidP="006A0E31">
      <w:pPr>
        <w:pStyle w:val="Example"/>
      </w:pPr>
      <w:r>
        <w:t xml:space="preserve">  device</w:t>
      </w:r>
      <w:r w:rsidR="00BE5D7D">
        <w:t>9</w:t>
      </w:r>
      <w:r>
        <w:t>_</w:t>
      </w:r>
      <w:r w:rsidR="00BE5D7D">
        <w:t>8</w:t>
      </w:r>
      <w:r w:rsidR="00BE5D7D">
        <w:tab/>
        <w:t>[PWG</w:t>
      </w:r>
      <w:r w:rsidR="00265752">
        <w:t>5102.4</w:t>
      </w:r>
      <w:r w:rsidR="00BE5D7D">
        <w:t>]</w:t>
      </w:r>
    </w:p>
    <w:p w14:paraId="609B8E0C" w14:textId="320A4677" w:rsidR="00287BC4" w:rsidRDefault="00287BC4" w:rsidP="006A0E31">
      <w:pPr>
        <w:pStyle w:val="Example"/>
      </w:pPr>
      <w:r>
        <w:t xml:space="preserve">  rgb_8</w:t>
      </w:r>
      <w:r>
        <w:tab/>
        <w:t>[PWG</w:t>
      </w:r>
      <w:r w:rsidR="00265752">
        <w:t>5102.4</w:t>
      </w:r>
      <w:r>
        <w:t>]</w:t>
      </w:r>
    </w:p>
    <w:p w14:paraId="40C6AC93" w14:textId="1BE2B93E" w:rsidR="00287BC4" w:rsidRDefault="00287BC4" w:rsidP="006A0E31">
      <w:pPr>
        <w:pStyle w:val="Example"/>
      </w:pPr>
      <w:r>
        <w:t xml:space="preserve">  rgb_16</w:t>
      </w:r>
      <w:r>
        <w:tab/>
        <w:t>[PWG</w:t>
      </w:r>
      <w:r w:rsidR="00265752">
        <w:t>5102.4</w:t>
      </w:r>
      <w:r>
        <w:t>]</w:t>
      </w:r>
    </w:p>
    <w:p w14:paraId="40F4A5B1" w14:textId="0436BA19" w:rsidR="00BE5D7D" w:rsidRDefault="008D334D" w:rsidP="006A0E31">
      <w:pPr>
        <w:pStyle w:val="Example"/>
      </w:pPr>
      <w:r>
        <w:t xml:space="preserve">  </w:t>
      </w:r>
      <w:r w:rsidR="00BE5D7D">
        <w:t>sgray</w:t>
      </w:r>
      <w:r w:rsidR="00533196">
        <w:t>_</w:t>
      </w:r>
      <w:r w:rsidR="00BE5D7D">
        <w:t>1</w:t>
      </w:r>
      <w:r w:rsidR="00BE5D7D">
        <w:tab/>
        <w:t>[PWG</w:t>
      </w:r>
      <w:r w:rsidR="00265752">
        <w:t>5102.4</w:t>
      </w:r>
      <w:r w:rsidR="00BE5D7D">
        <w:t>]</w:t>
      </w:r>
    </w:p>
    <w:p w14:paraId="0485580A" w14:textId="5E4BC85E" w:rsidR="00BE5D7D" w:rsidRDefault="00BE5D7D" w:rsidP="006A0E31">
      <w:pPr>
        <w:pStyle w:val="Example"/>
      </w:pPr>
      <w:r>
        <w:t xml:space="preserve">  sgray</w:t>
      </w:r>
      <w:r w:rsidR="00533196">
        <w:t>_</w:t>
      </w:r>
      <w:r>
        <w:t>16</w:t>
      </w:r>
      <w:r>
        <w:tab/>
        <w:t>[PWG</w:t>
      </w:r>
      <w:r w:rsidR="00265752">
        <w:t>5102.4</w:t>
      </w:r>
      <w:r>
        <w:t>]</w:t>
      </w:r>
    </w:p>
    <w:p w14:paraId="0A8F17DB" w14:textId="2B4F4C09" w:rsidR="00BE5D7D" w:rsidRDefault="00BE5D7D" w:rsidP="006A0E31">
      <w:pPr>
        <w:pStyle w:val="Example"/>
      </w:pPr>
      <w:r>
        <w:t xml:space="preserve">  sgray</w:t>
      </w:r>
      <w:r w:rsidR="00533196">
        <w:t>_</w:t>
      </w:r>
      <w:r>
        <w:t>8</w:t>
      </w:r>
      <w:r>
        <w:tab/>
        <w:t>[PWG</w:t>
      </w:r>
      <w:r w:rsidR="00265752">
        <w:t>5102.4</w:t>
      </w:r>
      <w:r>
        <w:t>]</w:t>
      </w:r>
    </w:p>
    <w:p w14:paraId="2E92E415" w14:textId="4921EE40" w:rsidR="00BE5D7D" w:rsidRDefault="00BE5D7D" w:rsidP="006A0E31">
      <w:pPr>
        <w:pStyle w:val="Example"/>
      </w:pPr>
      <w:r>
        <w:t xml:space="preserve">  srgb</w:t>
      </w:r>
      <w:r w:rsidR="00533196">
        <w:t>_</w:t>
      </w:r>
      <w:r>
        <w:t>16</w:t>
      </w:r>
      <w:r>
        <w:tab/>
        <w:t>[PWG</w:t>
      </w:r>
      <w:r w:rsidR="00265752">
        <w:t>5102.4</w:t>
      </w:r>
      <w:r>
        <w:t>]</w:t>
      </w:r>
    </w:p>
    <w:p w14:paraId="4814EFEA" w14:textId="53D27272" w:rsidR="00BE5D7D" w:rsidRPr="006A0E31" w:rsidRDefault="00BE5D7D" w:rsidP="002E0803">
      <w:pPr>
        <w:pStyle w:val="Example"/>
      </w:pPr>
      <w:r>
        <w:t xml:space="preserve">  srgb</w:t>
      </w:r>
      <w:r w:rsidR="00533196">
        <w:t>_</w:t>
      </w:r>
      <w:r>
        <w:t>8</w:t>
      </w:r>
      <w:r>
        <w:tab/>
        <w:t>[PWG</w:t>
      </w:r>
      <w:r w:rsidR="00265752">
        <w:t>5102.4</w:t>
      </w:r>
      <w:r>
        <w:t>]</w:t>
      </w:r>
    </w:p>
    <w:p w14:paraId="59EC17CC" w14:textId="77777777" w:rsidR="00CD330C" w:rsidRDefault="00CD330C">
      <w:pPr>
        <w:rPr>
          <w:rFonts w:eastAsia="MS Mincho"/>
          <w:b/>
          <w:sz w:val="32"/>
          <w:szCs w:val="20"/>
        </w:rPr>
      </w:pPr>
      <w:bookmarkStart w:id="112" w:name="_Ref173678804"/>
      <w:bookmarkStart w:id="113" w:name="_Toc263650617"/>
      <w:bookmarkEnd w:id="109"/>
      <w:r>
        <w:rPr>
          <w:rFonts w:eastAsia="MS Mincho"/>
        </w:rPr>
        <w:br w:type="page"/>
      </w:r>
    </w:p>
    <w:p w14:paraId="20BE5D65" w14:textId="4FB1252D" w:rsidR="00A0094E" w:rsidRDefault="008D334D" w:rsidP="0054475C">
      <w:pPr>
        <w:pStyle w:val="IEEEStdsLevel1Header"/>
        <w:rPr>
          <w:rFonts w:eastAsia="MS Mincho"/>
        </w:rPr>
      </w:pPr>
      <w:bookmarkStart w:id="114" w:name="_Ref188944260"/>
      <w:bookmarkStart w:id="115" w:name="_Ref188944279"/>
      <w:bookmarkStart w:id="116" w:name="_Toc196537955"/>
      <w:r>
        <w:rPr>
          <w:rFonts w:eastAsia="MS Mincho"/>
        </w:rPr>
        <w:t xml:space="preserve">IPP </w:t>
      </w:r>
      <w:r w:rsidR="00A0094E">
        <w:rPr>
          <w:rFonts w:eastAsia="MS Mincho"/>
        </w:rPr>
        <w:t>Printer Description Attributes</w:t>
      </w:r>
      <w:bookmarkEnd w:id="112"/>
      <w:bookmarkEnd w:id="114"/>
      <w:bookmarkEnd w:id="115"/>
      <w:bookmarkEnd w:id="116"/>
    </w:p>
    <w:p w14:paraId="4211A53D" w14:textId="359707DE" w:rsidR="00A0094E" w:rsidRDefault="00A0094E" w:rsidP="00A0094E">
      <w:pPr>
        <w:pStyle w:val="IEEEStdsParagraph"/>
      </w:pPr>
      <w:r>
        <w:t xml:space="preserve">This specification defines three new </w:t>
      </w:r>
      <w:r w:rsidR="005A1E52">
        <w:t xml:space="preserve">IPP </w:t>
      </w:r>
      <w:r>
        <w:t xml:space="preserve">Printer </w:t>
      </w:r>
      <w:r w:rsidR="005A1E52">
        <w:t xml:space="preserve">description </w:t>
      </w:r>
      <w:r>
        <w:t>attributes.</w:t>
      </w:r>
      <w:r w:rsidR="005A1E52">
        <w:t xml:space="preserve"> </w:t>
      </w:r>
      <w:r w:rsidR="005A1E52">
        <w:fldChar w:fldCharType="begin"/>
      </w:r>
      <w:r w:rsidR="005A1E52">
        <w:instrText xml:space="preserve"> REF _Ref173665160 \h </w:instrText>
      </w:r>
      <w:r w:rsidR="005A1E52">
        <w:fldChar w:fldCharType="separate"/>
      </w:r>
      <w:r w:rsidR="00D62118">
        <w:t xml:space="preserve">Table </w:t>
      </w:r>
      <w:r w:rsidR="00D62118">
        <w:rPr>
          <w:noProof/>
        </w:rPr>
        <w:t>13</w:t>
      </w:r>
      <w:r w:rsidR="005A1E52">
        <w:fldChar w:fldCharType="end"/>
      </w:r>
      <w:r w:rsidR="005A1E52">
        <w:t xml:space="preserve"> lists the attributes. Semantic model keyword values follow the usual conversion from 'ExampleKeyword' (</w:t>
      </w:r>
      <w:r w:rsidR="00520CF8">
        <w:t xml:space="preserve">Title </w:t>
      </w:r>
      <w:r w:rsidR="005A1E52">
        <w:t>Case form) to 'example-keyword' (hyphenated words form).</w:t>
      </w:r>
    </w:p>
    <w:p w14:paraId="6A7EC9D2" w14:textId="7E15A669" w:rsidR="008D334D" w:rsidRDefault="008D334D" w:rsidP="008D334D">
      <w:pPr>
        <w:pStyle w:val="Caption"/>
      </w:pPr>
      <w:bookmarkStart w:id="117" w:name="_Ref173665160"/>
      <w:bookmarkStart w:id="118" w:name="_Toc196537980"/>
      <w:r>
        <w:t xml:space="preserve">Table </w:t>
      </w:r>
      <w:r w:rsidR="00D62118">
        <w:fldChar w:fldCharType="begin"/>
      </w:r>
      <w:r w:rsidR="00D62118">
        <w:instrText xml:space="preserve"> SEQ Table \* ARA</w:instrText>
      </w:r>
      <w:r w:rsidR="00D62118">
        <w:instrText xml:space="preserve">BIC </w:instrText>
      </w:r>
      <w:r w:rsidR="00D62118">
        <w:fldChar w:fldCharType="separate"/>
      </w:r>
      <w:r w:rsidR="00D62118">
        <w:rPr>
          <w:noProof/>
        </w:rPr>
        <w:t>13</w:t>
      </w:r>
      <w:r w:rsidR="00D62118">
        <w:rPr>
          <w:noProof/>
        </w:rPr>
        <w:fldChar w:fldCharType="end"/>
      </w:r>
      <w:bookmarkEnd w:id="117"/>
      <w:r>
        <w:t xml:space="preserve"> - IPP Printer Description Attributes</w:t>
      </w:r>
      <w:bookmarkEnd w:id="118"/>
    </w:p>
    <w:tbl>
      <w:tblPr>
        <w:tblStyle w:val="MediumList1-Accent1"/>
        <w:tblW w:w="0" w:type="auto"/>
        <w:tblLook w:val="0420" w:firstRow="1" w:lastRow="0" w:firstColumn="0" w:lastColumn="0" w:noHBand="0" w:noVBand="1"/>
      </w:tblPr>
      <w:tblGrid>
        <w:gridCol w:w="4903"/>
        <w:gridCol w:w="4903"/>
      </w:tblGrid>
      <w:tr w:rsidR="008D334D" w14:paraId="729F2081" w14:textId="77777777" w:rsidTr="0002096A">
        <w:trPr>
          <w:cnfStyle w:val="100000000000" w:firstRow="1" w:lastRow="0" w:firstColumn="0" w:lastColumn="0" w:oddVBand="0" w:evenVBand="0" w:oddHBand="0" w:evenHBand="0" w:firstRowFirstColumn="0" w:firstRowLastColumn="0" w:lastRowFirstColumn="0" w:lastRowLastColumn="0"/>
        </w:trPr>
        <w:tc>
          <w:tcPr>
            <w:tcW w:w="4903" w:type="dxa"/>
          </w:tcPr>
          <w:p w14:paraId="3CB07649" w14:textId="2515D4D0" w:rsidR="008D334D" w:rsidRPr="0002096A" w:rsidRDefault="008D334D" w:rsidP="0002096A">
            <w:pPr>
              <w:rPr>
                <w:b/>
              </w:rPr>
            </w:pPr>
            <w:r w:rsidRPr="0002096A">
              <w:rPr>
                <w:b/>
              </w:rPr>
              <w:t>Element Name</w:t>
            </w:r>
          </w:p>
        </w:tc>
        <w:tc>
          <w:tcPr>
            <w:tcW w:w="4903" w:type="dxa"/>
          </w:tcPr>
          <w:p w14:paraId="58B6A9DB" w14:textId="0FE0237F" w:rsidR="008D334D" w:rsidRPr="0002096A" w:rsidRDefault="008D334D" w:rsidP="0002096A">
            <w:pPr>
              <w:rPr>
                <w:b/>
              </w:rPr>
            </w:pPr>
            <w:r w:rsidRPr="0002096A">
              <w:rPr>
                <w:b/>
              </w:rPr>
              <w:t>IPP Attribute Name</w:t>
            </w:r>
          </w:p>
        </w:tc>
      </w:tr>
      <w:tr w:rsidR="008D334D" w14:paraId="4CBABAC9" w14:textId="77777777" w:rsidTr="0002096A">
        <w:trPr>
          <w:cnfStyle w:val="000000100000" w:firstRow="0" w:lastRow="0" w:firstColumn="0" w:lastColumn="0" w:oddVBand="0" w:evenVBand="0" w:oddHBand="1" w:evenHBand="0" w:firstRowFirstColumn="0" w:firstRowLastColumn="0" w:lastRowFirstColumn="0" w:lastRowLastColumn="0"/>
        </w:trPr>
        <w:tc>
          <w:tcPr>
            <w:tcW w:w="4903" w:type="dxa"/>
          </w:tcPr>
          <w:p w14:paraId="02E50633" w14:textId="74224CB7" w:rsidR="008D334D" w:rsidRDefault="008D334D" w:rsidP="008D334D">
            <w:pPr>
              <w:rPr>
                <w:rFonts w:eastAsia="MS Mincho"/>
              </w:rPr>
            </w:pPr>
            <w:r>
              <w:rPr>
                <w:rFonts w:eastAsia="MS Mincho"/>
              </w:rPr>
              <w:t>PwgRasterDocumentResolutionSupported</w:t>
            </w:r>
          </w:p>
        </w:tc>
        <w:tc>
          <w:tcPr>
            <w:tcW w:w="4903" w:type="dxa"/>
          </w:tcPr>
          <w:p w14:paraId="272B8C86" w14:textId="037725A8" w:rsidR="008D334D" w:rsidRDefault="008D334D" w:rsidP="008D334D">
            <w:pPr>
              <w:rPr>
                <w:rFonts w:eastAsia="MS Mincho"/>
              </w:rPr>
            </w:pPr>
            <w:r>
              <w:rPr>
                <w:rFonts w:eastAsia="MS Mincho"/>
              </w:rPr>
              <w:t>pwg-raster-document-resolution-supported</w:t>
            </w:r>
          </w:p>
        </w:tc>
      </w:tr>
      <w:tr w:rsidR="002E4E0B" w14:paraId="763D981F" w14:textId="77777777" w:rsidTr="0002096A">
        <w:tc>
          <w:tcPr>
            <w:tcW w:w="4903" w:type="dxa"/>
          </w:tcPr>
          <w:p w14:paraId="6B056B4E" w14:textId="48E067ED" w:rsidR="002E4E0B" w:rsidRDefault="002E4E0B" w:rsidP="008D334D">
            <w:pPr>
              <w:rPr>
                <w:rFonts w:eastAsia="MS Mincho"/>
              </w:rPr>
            </w:pPr>
            <w:r>
              <w:rPr>
                <w:rFonts w:eastAsia="MS Mincho"/>
              </w:rPr>
              <w:t>PwgRasterDocumentSheetBack</w:t>
            </w:r>
          </w:p>
        </w:tc>
        <w:tc>
          <w:tcPr>
            <w:tcW w:w="4903" w:type="dxa"/>
          </w:tcPr>
          <w:p w14:paraId="49F279F5" w14:textId="63FFD2D3" w:rsidR="002E4E0B" w:rsidRDefault="002E4E0B" w:rsidP="008D334D">
            <w:pPr>
              <w:rPr>
                <w:rFonts w:eastAsia="MS Mincho"/>
              </w:rPr>
            </w:pPr>
            <w:r>
              <w:rPr>
                <w:rFonts w:eastAsia="MS Mincho"/>
              </w:rPr>
              <w:t>pwg-raster-document-sheet-back</w:t>
            </w:r>
          </w:p>
        </w:tc>
      </w:tr>
      <w:tr w:rsidR="002E4E0B" w14:paraId="75814A0C" w14:textId="77777777" w:rsidTr="0002096A">
        <w:trPr>
          <w:cnfStyle w:val="000000100000" w:firstRow="0" w:lastRow="0" w:firstColumn="0" w:lastColumn="0" w:oddVBand="0" w:evenVBand="0" w:oddHBand="1" w:evenHBand="0" w:firstRowFirstColumn="0" w:firstRowLastColumn="0" w:lastRowFirstColumn="0" w:lastRowLastColumn="0"/>
        </w:trPr>
        <w:tc>
          <w:tcPr>
            <w:tcW w:w="4903" w:type="dxa"/>
          </w:tcPr>
          <w:p w14:paraId="329C9427" w14:textId="1CF418A8" w:rsidR="002E4E0B" w:rsidRDefault="002E4E0B" w:rsidP="008D334D">
            <w:pPr>
              <w:rPr>
                <w:rFonts w:eastAsia="MS Mincho"/>
              </w:rPr>
            </w:pPr>
            <w:r>
              <w:rPr>
                <w:rFonts w:eastAsia="MS Mincho"/>
              </w:rPr>
              <w:t>PwgRasterDocumentTypeSupported</w:t>
            </w:r>
          </w:p>
        </w:tc>
        <w:tc>
          <w:tcPr>
            <w:tcW w:w="4903" w:type="dxa"/>
          </w:tcPr>
          <w:p w14:paraId="3BEC5B8F" w14:textId="271F05DF" w:rsidR="002E4E0B" w:rsidRDefault="002E4E0B" w:rsidP="008D334D">
            <w:pPr>
              <w:rPr>
                <w:rFonts w:eastAsia="MS Mincho"/>
              </w:rPr>
            </w:pPr>
            <w:r>
              <w:rPr>
                <w:rFonts w:eastAsia="MS Mincho"/>
              </w:rPr>
              <w:t>pwg-raster-document-type-supported</w:t>
            </w:r>
          </w:p>
        </w:tc>
      </w:tr>
    </w:tbl>
    <w:p w14:paraId="6DF637DA" w14:textId="7C745808" w:rsidR="00A0094E" w:rsidRDefault="00A0094E" w:rsidP="00A0094E">
      <w:pPr>
        <w:pStyle w:val="IEEEStdsLevel2Header"/>
        <w:rPr>
          <w:rFonts w:eastAsia="MS Mincho"/>
        </w:rPr>
      </w:pPr>
      <w:bookmarkStart w:id="119" w:name="_Toc196537956"/>
      <w:r>
        <w:rPr>
          <w:rFonts w:eastAsia="MS Mincho"/>
        </w:rPr>
        <w:t>pwg-raster-</w:t>
      </w:r>
      <w:r w:rsidR="005A1E52">
        <w:rPr>
          <w:rFonts w:eastAsia="MS Mincho"/>
        </w:rPr>
        <w:t>document-</w:t>
      </w:r>
      <w:r>
        <w:rPr>
          <w:rFonts w:eastAsia="MS Mincho"/>
        </w:rPr>
        <w:t>resolution-supported (1setOf resolution)</w:t>
      </w:r>
      <w:bookmarkEnd w:id="119"/>
    </w:p>
    <w:p w14:paraId="19C99BD6" w14:textId="56E10E08" w:rsidR="00A0094E" w:rsidRPr="009B5A9C" w:rsidRDefault="00A0094E" w:rsidP="00A0094E">
      <w:pPr>
        <w:pStyle w:val="IEEEStdsParagraph"/>
      </w:pPr>
      <w:r>
        <w:t>This REQUIRED Printer attribute lists the supported page bitmap resolutions in dots per inch.</w:t>
      </w:r>
    </w:p>
    <w:p w14:paraId="459F587E" w14:textId="77777777" w:rsidR="002E4E0B" w:rsidRDefault="002E4E0B" w:rsidP="002E4E0B">
      <w:pPr>
        <w:pStyle w:val="IEEEStdsLevel2Header"/>
        <w:rPr>
          <w:rFonts w:eastAsia="MS Mincho"/>
        </w:rPr>
      </w:pPr>
      <w:bookmarkStart w:id="120" w:name="_Toc196537957"/>
      <w:r>
        <w:rPr>
          <w:rFonts w:eastAsia="MS Mincho"/>
        </w:rPr>
        <w:t>pwg-raster-document-sheet-back (type2 keyword)</w:t>
      </w:r>
      <w:bookmarkEnd w:id="120"/>
    </w:p>
    <w:p w14:paraId="0D12B437" w14:textId="39E1FA2F" w:rsidR="002E4E0B" w:rsidRDefault="002E4E0B" w:rsidP="002E4E0B">
      <w:pPr>
        <w:pStyle w:val="IEEEStdsParagraph"/>
      </w:pPr>
      <w:r>
        <w:t xml:space="preserve">This </w:t>
      </w:r>
      <w:r w:rsidR="00520CF8">
        <w:t xml:space="preserve">CONDITIONALLY </w:t>
      </w:r>
      <w:r>
        <w:t>REQUIRED Printer attribute specifies the bitmap coordinate system for the backside of duplex sheets.</w:t>
      </w:r>
      <w:r w:rsidR="00520CF8">
        <w:t xml:space="preserve"> Printers with duplex printing capabilities MUST support this attribute.</w:t>
      </w:r>
    </w:p>
    <w:p w14:paraId="666C1B1C" w14:textId="2E3DEB1D" w:rsidR="00A0094E" w:rsidRDefault="00A0094E" w:rsidP="00A0094E">
      <w:pPr>
        <w:pStyle w:val="IEEEStdsLevel2Header"/>
        <w:rPr>
          <w:rFonts w:eastAsia="MS Mincho"/>
        </w:rPr>
      </w:pPr>
      <w:bookmarkStart w:id="121" w:name="_Toc196537958"/>
      <w:r>
        <w:rPr>
          <w:rFonts w:eastAsia="MS Mincho"/>
        </w:rPr>
        <w:t>pwg-raster-</w:t>
      </w:r>
      <w:r w:rsidR="005A1E52">
        <w:rPr>
          <w:rFonts w:eastAsia="MS Mincho"/>
        </w:rPr>
        <w:t>document-</w:t>
      </w:r>
      <w:r>
        <w:rPr>
          <w:rFonts w:eastAsia="MS Mincho"/>
        </w:rPr>
        <w:t>type-supported (1setOf type2 keyword)</w:t>
      </w:r>
      <w:bookmarkEnd w:id="121"/>
    </w:p>
    <w:p w14:paraId="0B7248BE" w14:textId="2716CB98" w:rsidR="00A0094E" w:rsidRDefault="00A0094E" w:rsidP="002A5405">
      <w:pPr>
        <w:pStyle w:val="IEEEStdsParagraph"/>
      </w:pPr>
      <w:r>
        <w:t>This REQUIRED Printer attribute lists the supported Color Space and bit depth combinations.</w:t>
      </w:r>
    </w:p>
    <w:p w14:paraId="197A1C66" w14:textId="77777777" w:rsidR="00CD330C" w:rsidRDefault="00CD330C">
      <w:pPr>
        <w:rPr>
          <w:rFonts w:eastAsia="MS Mincho"/>
          <w:b/>
          <w:sz w:val="32"/>
          <w:szCs w:val="20"/>
        </w:rPr>
      </w:pPr>
      <w:r>
        <w:rPr>
          <w:rFonts w:eastAsia="MS Mincho"/>
        </w:rPr>
        <w:br w:type="page"/>
      </w:r>
    </w:p>
    <w:p w14:paraId="340F0F03" w14:textId="7181BE9A" w:rsidR="00C004F2" w:rsidRDefault="00C004F2" w:rsidP="00E1772A">
      <w:pPr>
        <w:pStyle w:val="IEEEStdsLevel1Header"/>
        <w:rPr>
          <w:rFonts w:eastAsia="MS Mincho"/>
        </w:rPr>
      </w:pPr>
      <w:bookmarkStart w:id="122" w:name="_Toc196537959"/>
      <w:r w:rsidRPr="00CB46AF">
        <w:rPr>
          <w:rFonts w:eastAsia="MS Mincho"/>
        </w:rPr>
        <w:t>References</w:t>
      </w:r>
      <w:bookmarkEnd w:id="113"/>
      <w:bookmarkEnd w:id="122"/>
    </w:p>
    <w:p w14:paraId="40BFA794" w14:textId="77777777" w:rsidR="00C004F2" w:rsidRDefault="00C004F2" w:rsidP="00B97691">
      <w:pPr>
        <w:pStyle w:val="IEEEStdsLevel2Header"/>
        <w:rPr>
          <w:rFonts w:eastAsia="MS Mincho"/>
        </w:rPr>
      </w:pPr>
      <w:bookmarkStart w:id="123" w:name="_Toc263650618"/>
      <w:bookmarkStart w:id="124" w:name="_Toc196537960"/>
      <w:r>
        <w:rPr>
          <w:rFonts w:eastAsia="MS Mincho"/>
        </w:rPr>
        <w:t xml:space="preserve">Normative </w:t>
      </w:r>
      <w:r w:rsidRPr="00CB46AF">
        <w:rPr>
          <w:rFonts w:eastAsia="MS Mincho"/>
        </w:rPr>
        <w:t>References</w:t>
      </w:r>
      <w:bookmarkEnd w:id="123"/>
      <w:bookmarkEnd w:id="124"/>
    </w:p>
    <w:p w14:paraId="1126195A" w14:textId="0671F5D3" w:rsidR="00623E2A" w:rsidRDefault="00623E2A" w:rsidP="002E0803">
      <w:pPr>
        <w:pStyle w:val="PWGReference"/>
        <w:jc w:val="left"/>
      </w:pPr>
      <w:r>
        <w:t>[</w:t>
      </w:r>
      <w:r w:rsidR="00F930AF">
        <w:t>CUPSRASTER</w:t>
      </w:r>
      <w:r>
        <w:t>]</w:t>
      </w:r>
      <w:r>
        <w:tab/>
      </w:r>
      <w:r w:rsidR="00302F64">
        <w:t xml:space="preserve">M. Sweet, </w:t>
      </w:r>
      <w:r w:rsidR="00F930AF">
        <w:t>“CUPS Raster Format”, http://www.cups.org/spec-raster.html</w:t>
      </w:r>
    </w:p>
    <w:p w14:paraId="566B75DA" w14:textId="77777777" w:rsidR="0002096A" w:rsidRDefault="0002096A" w:rsidP="0002096A">
      <w:pPr>
        <w:pStyle w:val="PWGReference"/>
        <w:jc w:val="left"/>
      </w:pPr>
      <w:r>
        <w:rPr>
          <w:bCs/>
        </w:rPr>
        <w:t>[ECMA388]</w:t>
      </w:r>
      <w:r>
        <w:rPr>
          <w:bCs/>
        </w:rPr>
        <w:tab/>
        <w:t xml:space="preserve">"Open XML Paper Specification", ECMA-388, June 2009, </w:t>
      </w:r>
      <w:r w:rsidRPr="00123BE9">
        <w:rPr>
          <w:bCs/>
        </w:rPr>
        <w:t>http://www.ecma-international.org/publications/standards/Ecma-388.htm</w:t>
      </w:r>
    </w:p>
    <w:p w14:paraId="69F0F261" w14:textId="77777777" w:rsidR="00E82B98" w:rsidRDefault="00E82B98" w:rsidP="00E82B98">
      <w:pPr>
        <w:pStyle w:val="PWGReference"/>
        <w:jc w:val="left"/>
        <w:rPr>
          <w:bCs/>
        </w:rPr>
      </w:pPr>
      <w:r>
        <w:t>[ISO32000]</w:t>
      </w:r>
      <w:r>
        <w:tab/>
      </w:r>
      <w:r w:rsidRPr="00CC0680">
        <w:t>"</w:t>
      </w:r>
      <w:r w:rsidRPr="00CC0680">
        <w:rPr>
          <w:bCs/>
        </w:rPr>
        <w:t>Document management — Portable document format — Part 1: PDF 1.7"</w:t>
      </w:r>
      <w:r>
        <w:rPr>
          <w:bCs/>
        </w:rPr>
        <w:t>, ISO 32000-2008</w:t>
      </w:r>
    </w:p>
    <w:p w14:paraId="1E811826" w14:textId="594FAF66" w:rsidR="005171DC" w:rsidRDefault="005171DC" w:rsidP="00E82B98">
      <w:pPr>
        <w:pStyle w:val="PWGReference"/>
        <w:jc w:val="left"/>
      </w:pPr>
      <w:r>
        <w:t>[POSTSCRIPT]</w:t>
      </w:r>
      <w:r>
        <w:tab/>
        <w:t>Adobe Systems Incorporated, "PostScript® LANGUAGE REFERENCE, third edition", 1999</w:t>
      </w:r>
    </w:p>
    <w:p w14:paraId="0416FB7B" w14:textId="6FA5D59E" w:rsidR="0054475C" w:rsidRDefault="0054475C" w:rsidP="002E0803">
      <w:pPr>
        <w:pStyle w:val="PWGReference"/>
        <w:jc w:val="left"/>
      </w:pPr>
      <w:r>
        <w:t>[PWG5100.7]</w:t>
      </w:r>
      <w:r>
        <w:tab/>
      </w:r>
      <w:r w:rsidR="002563C3">
        <w:t xml:space="preserve">T. Hastings, P. Zehler, "Standard for The Internet Printing Protocol (IPP): Job Extensions", PWG 5100.7, October 2003, </w:t>
      </w:r>
      <w:r w:rsidR="002563C3" w:rsidRPr="002563C3">
        <w:t>ftp://ftp.pwg.org/pub/pwg/candidates/cs-ippjobext10-20031031-5100.7.pdf</w:t>
      </w:r>
    </w:p>
    <w:p w14:paraId="09F2128F" w14:textId="736E179A" w:rsidR="00302F64" w:rsidRDefault="00302F64" w:rsidP="002E0803">
      <w:pPr>
        <w:pStyle w:val="PWGReference"/>
        <w:jc w:val="left"/>
      </w:pPr>
      <w:r>
        <w:t>[PWG5100.11]</w:t>
      </w:r>
      <w:r>
        <w:tab/>
        <w:t xml:space="preserve">T. Hastings, D. Fullman, "IPP: Job and Printer Extensions - Set 2 (JPS2)", PWG 5100.11, October 2010, </w:t>
      </w:r>
      <w:r w:rsidRPr="00302F64">
        <w:t>ftp://ftp.pwg.org/pub/pwg/candidates/cs-ippjobprinterext10-20101030-5100.11.pdf</w:t>
      </w:r>
    </w:p>
    <w:p w14:paraId="1EE6CCE9" w14:textId="7BFF7335" w:rsidR="008E1E6C" w:rsidRDefault="008E1E6C" w:rsidP="002E0803">
      <w:pPr>
        <w:pStyle w:val="PWGReference"/>
        <w:jc w:val="left"/>
      </w:pPr>
      <w:r>
        <w:t>[PWG5100.12]</w:t>
      </w:r>
      <w:r>
        <w:tab/>
        <w:t xml:space="preserve">R. Bergman, H. Lewis, I. McDonald, M. Sweet, "Internet Printing Protocol Version 2.0 Second Edition (IPP/2.0 SE)", PWG 5100.12, February 2011, </w:t>
      </w:r>
      <w:r w:rsidRPr="008E1E6C">
        <w:t>ftp://ftp.pwg.org/pub/pwg/candidates/cs-ipp20-20110214-5100.12.pdf</w:t>
      </w:r>
    </w:p>
    <w:p w14:paraId="598F74D1" w14:textId="710C057C" w:rsidR="005171DC" w:rsidRDefault="005171DC" w:rsidP="002E0803">
      <w:pPr>
        <w:pStyle w:val="PWGReference"/>
        <w:jc w:val="left"/>
      </w:pPr>
      <w:r>
        <w:t>[PWG5101.1]</w:t>
      </w:r>
      <w:r>
        <w:tab/>
        <w:t xml:space="preserve">R. Bergman, T. Hastings, "Standard for Media Standardized Names", PWG 5101.1, </w:t>
      </w:r>
      <w:r w:rsidR="008E1E6C">
        <w:t xml:space="preserve">February 2002, </w:t>
      </w:r>
      <w:r w:rsidR="008E1E6C" w:rsidRPr="008E1E6C">
        <w:t>ftp://ftp.pwg.org/pub/pwg/candidates/cs-pwgmsn10-20020226-5101.1.pdf</w:t>
      </w:r>
    </w:p>
    <w:p w14:paraId="36583B8C" w14:textId="5CDCF51E" w:rsidR="000A62B4" w:rsidRDefault="000A62B4" w:rsidP="002E0803">
      <w:pPr>
        <w:pStyle w:val="PWGReference"/>
        <w:jc w:val="left"/>
      </w:pPr>
      <w:r>
        <w:t>[PWG5102.3]</w:t>
      </w:r>
      <w:r>
        <w:tab/>
        <w:t xml:space="preserve">R. Seeler, "Portable Document Format: Image-Streamable (PDF/is)", March 2004, PWG 5102.3-2004, </w:t>
      </w:r>
      <w:r w:rsidRPr="000A62B4">
        <w:t>ftp://pwg.org/pub/pwg/candidates/cs-ifxpdfis10-20040315-5102.3.pdf</w:t>
      </w:r>
    </w:p>
    <w:p w14:paraId="2214CC51" w14:textId="29759521" w:rsidR="008E1E6C" w:rsidRDefault="008E1E6C" w:rsidP="002E0803">
      <w:pPr>
        <w:pStyle w:val="PWGReference"/>
        <w:jc w:val="left"/>
      </w:pPr>
      <w:r>
        <w:t>[PWG5108.1]</w:t>
      </w:r>
      <w:r>
        <w:tab/>
        <w:t xml:space="preserve">W. Wagner, P. Zehler, "MFD Model and Common Semantics", PWG 5108.1, April 2011, </w:t>
      </w:r>
      <w:r w:rsidRPr="008E1E6C">
        <w:t>ftp://ftp.pwg.org/pub/pwg/candidates/cs-sm20-mfdmodel10-20110415-5108.1.pdf</w:t>
      </w:r>
    </w:p>
    <w:p w14:paraId="594A7C34" w14:textId="031EBBAD" w:rsidR="00123BE9" w:rsidRDefault="00123BE9" w:rsidP="00AF68E6">
      <w:pPr>
        <w:pStyle w:val="PWGReference"/>
        <w:jc w:val="left"/>
      </w:pPr>
      <w:r>
        <w:t>[RFC2119]</w:t>
      </w:r>
      <w:r>
        <w:tab/>
        <w:t>S. Bradner,  "K</w:t>
      </w:r>
      <w:r w:rsidRPr="00123BE9">
        <w:t>ey words for use in RFCs to Indicate Requirement Levels</w:t>
      </w:r>
      <w:r>
        <w:t>", RFC 2119</w:t>
      </w:r>
      <w:r w:rsidR="00243A19">
        <w:t>/BCP 14</w:t>
      </w:r>
      <w:r>
        <w:t>, March 1997, http://www.ietf.org/rfc/rfc2119.txt</w:t>
      </w:r>
    </w:p>
    <w:p w14:paraId="0B6FA3F5" w14:textId="77777777" w:rsidR="00AF68E6" w:rsidRPr="003A6A5B" w:rsidRDefault="00AF68E6" w:rsidP="00AF68E6">
      <w:pPr>
        <w:pStyle w:val="PWGReference"/>
        <w:jc w:val="left"/>
      </w:pPr>
      <w:r w:rsidRPr="003A6A5B">
        <w:t>[RFC2911]</w:t>
      </w:r>
      <w:r w:rsidRPr="003A6A5B">
        <w:tab/>
        <w:t>T. Hastings, R. Herriot, R. deBry, S. Isaacson, P. Powell, "Internet Printing Protocol/1.1: Model and Semantics", RFC 2911, September 2000, http://www.ietf.org/rfc/rfc2911.txt</w:t>
      </w:r>
    </w:p>
    <w:p w14:paraId="55BD26BE" w14:textId="700E1AEC" w:rsidR="007C5D1A" w:rsidRDefault="00AF68E6" w:rsidP="002E0803">
      <w:pPr>
        <w:pStyle w:val="PWGReference"/>
        <w:jc w:val="left"/>
      </w:pPr>
      <w:r w:rsidRPr="003A6A5B">
        <w:t>[RFC3805]</w:t>
      </w:r>
      <w:r w:rsidRPr="003A6A5B">
        <w:tab/>
        <w:t>R. Bergman, H. Lewis, I. McDonald, "Printer MIB v2", RFC 3805, June 2004, http://www.ietf.org/rfc/rfc3805.txt</w:t>
      </w:r>
    </w:p>
    <w:p w14:paraId="085A1DCD" w14:textId="1F9E1763" w:rsidR="00123BE9" w:rsidRDefault="00123BE9" w:rsidP="002E0803">
      <w:pPr>
        <w:pStyle w:val="PWGReference"/>
        <w:jc w:val="left"/>
      </w:pPr>
      <w:r>
        <w:t>[</w:t>
      </w:r>
      <w:r w:rsidR="00F32A5B">
        <w:t>STD68</w:t>
      </w:r>
      <w:r>
        <w:t>]</w:t>
      </w:r>
      <w:r>
        <w:tab/>
      </w:r>
      <w:r w:rsidRPr="00123BE9">
        <w:t xml:space="preserve">D. Crocker, P. Overell, </w:t>
      </w:r>
      <w:r>
        <w:t>"</w:t>
      </w:r>
      <w:r w:rsidRPr="00123BE9">
        <w:t xml:space="preserve">Augmented BNF </w:t>
      </w:r>
      <w:r>
        <w:t>for Syntax Specifications: ABNF", RFC 5234</w:t>
      </w:r>
      <w:r w:rsidR="00F32A5B">
        <w:t>/STD 68</w:t>
      </w:r>
      <w:r>
        <w:t>,</w:t>
      </w:r>
      <w:r w:rsidRPr="00123BE9">
        <w:t xml:space="preserve"> January 2008</w:t>
      </w:r>
      <w:r>
        <w:t>,</w:t>
      </w:r>
      <w:r w:rsidR="00F32A5B">
        <w:t xml:space="preserve"> </w:t>
      </w:r>
      <w:r>
        <w:t>http://www.ietf.org/rfc/rfc5234.txt</w:t>
      </w:r>
    </w:p>
    <w:p w14:paraId="22A51D5E" w14:textId="504C286D" w:rsidR="005171DC" w:rsidRDefault="00E82B98" w:rsidP="00E82B98">
      <w:pPr>
        <w:pStyle w:val="IEEEStdsLevel2Header"/>
      </w:pPr>
      <w:bookmarkStart w:id="125" w:name="_Toc196537961"/>
      <w:r>
        <w:t>Informative References</w:t>
      </w:r>
      <w:bookmarkEnd w:id="125"/>
    </w:p>
    <w:p w14:paraId="3B539F37" w14:textId="295C66DE" w:rsidR="00446D7E" w:rsidRDefault="00446D7E" w:rsidP="002A5405">
      <w:pPr>
        <w:pStyle w:val="PWGReference"/>
      </w:pPr>
      <w:r>
        <w:t>[ANALYSIS]</w:t>
      </w:r>
      <w:r>
        <w:tab/>
        <w:t>M. Sweet, "An Analysis of Raster Formats for Printing", September 22, 2011, ftp://ftp.pwg.org/pub/pwg/ipp/whitepaper/RasterAnalysis-20110922.pdf</w:t>
      </w:r>
    </w:p>
    <w:p w14:paraId="089B9F0A" w14:textId="3459B05D" w:rsidR="005171DC" w:rsidRPr="005171DC" w:rsidRDefault="00E82B98" w:rsidP="002A5405">
      <w:pPr>
        <w:pStyle w:val="PWGReference"/>
      </w:pPr>
      <w:r>
        <w:t>[SAMPLES]</w:t>
      </w:r>
      <w:r>
        <w:tab/>
        <w:t>"</w:t>
      </w:r>
      <w:r w:rsidR="005171DC">
        <w:t>Sample PWG Raster files</w:t>
      </w:r>
      <w:r>
        <w:t xml:space="preserve">", </w:t>
      </w:r>
      <w:r w:rsidR="005171DC">
        <w:t>ftp://ftp.pwg.org/pub/pwg/ipp/raster/</w:t>
      </w:r>
    </w:p>
    <w:p w14:paraId="532C9D64" w14:textId="77777777" w:rsidR="00CD330C" w:rsidRDefault="00CD330C">
      <w:pPr>
        <w:rPr>
          <w:rFonts w:eastAsia="MS Mincho"/>
          <w:b/>
          <w:sz w:val="32"/>
          <w:szCs w:val="20"/>
        </w:rPr>
      </w:pPr>
      <w:bookmarkStart w:id="126" w:name="_Toc263650620"/>
      <w:r>
        <w:rPr>
          <w:rFonts w:eastAsia="MS Mincho"/>
        </w:rPr>
        <w:br w:type="page"/>
      </w:r>
    </w:p>
    <w:p w14:paraId="7DA75713" w14:textId="4FA39F8C" w:rsidR="0009524F" w:rsidRDefault="00C004F2" w:rsidP="00E1772A">
      <w:pPr>
        <w:pStyle w:val="IEEEStdsLevel1Header"/>
        <w:rPr>
          <w:rFonts w:eastAsia="MS Mincho"/>
        </w:rPr>
      </w:pPr>
      <w:bookmarkStart w:id="127" w:name="_Toc196537962"/>
      <w:r>
        <w:rPr>
          <w:rFonts w:eastAsia="MS Mincho"/>
        </w:rPr>
        <w:t>Author's Address</w:t>
      </w:r>
      <w:bookmarkEnd w:id="126"/>
      <w:bookmarkEnd w:id="127"/>
    </w:p>
    <w:p w14:paraId="17C47BC0" w14:textId="36B39639" w:rsidR="001337A0" w:rsidRDefault="00463C80" w:rsidP="006A0E31">
      <w:pPr>
        <w:pStyle w:val="ListParagraph"/>
      </w:pPr>
      <w:r>
        <w:t>Michael Sweet</w:t>
      </w:r>
    </w:p>
    <w:p w14:paraId="40812D4C" w14:textId="329FBE60" w:rsidR="00463C80" w:rsidRDefault="00463C80" w:rsidP="006A0E31">
      <w:pPr>
        <w:pStyle w:val="ListParagraph"/>
      </w:pPr>
      <w:r>
        <w:t>Apple Inc.</w:t>
      </w:r>
    </w:p>
    <w:p w14:paraId="358532AC" w14:textId="77777777" w:rsidR="00507C58" w:rsidRDefault="00507C58" w:rsidP="006A0E31">
      <w:pPr>
        <w:pStyle w:val="ListParagraph"/>
      </w:pPr>
      <w:r>
        <w:t>10431 N. De Anza Blvd.</w:t>
      </w:r>
    </w:p>
    <w:p w14:paraId="51F5C860" w14:textId="77777777" w:rsidR="00507C58" w:rsidRDefault="00507C58" w:rsidP="006A0E31">
      <w:pPr>
        <w:pStyle w:val="ListParagraph"/>
      </w:pPr>
      <w:r>
        <w:t>MS 38-4LPT</w:t>
      </w:r>
    </w:p>
    <w:p w14:paraId="618B3B9C" w14:textId="3378237F" w:rsidR="00E44DBB" w:rsidRDefault="00507C58" w:rsidP="006A0E31">
      <w:pPr>
        <w:pStyle w:val="ListParagraph"/>
      </w:pPr>
      <w:r>
        <w:t>Cupertino CA 95014</w:t>
      </w:r>
    </w:p>
    <w:p w14:paraId="6B988C22" w14:textId="4D594C28" w:rsidR="00E44DBB" w:rsidRPr="003A6A5B" w:rsidRDefault="00E44DBB" w:rsidP="00E44DBB">
      <w:pPr>
        <w:pStyle w:val="IEEEStdsParagraph"/>
      </w:pPr>
      <w:r w:rsidRPr="003A6A5B">
        <w:t>Send comments to the PWG IPP Mailing List:</w:t>
      </w:r>
    </w:p>
    <w:p w14:paraId="2CAC1140" w14:textId="4E54C2C0" w:rsidR="00E44DBB" w:rsidRPr="003A6A5B" w:rsidRDefault="00E44DBB" w:rsidP="006A0E31">
      <w:pPr>
        <w:pStyle w:val="ListParagraph"/>
      </w:pPr>
      <w:r w:rsidRPr="003A6A5B">
        <w:t>ipp@pwg.org (subscribers only)</w:t>
      </w:r>
    </w:p>
    <w:p w14:paraId="0FFD1D0B" w14:textId="79BBD53E" w:rsidR="00E44DBB" w:rsidRPr="003A6A5B" w:rsidRDefault="00E44DBB" w:rsidP="00E44DBB">
      <w:pPr>
        <w:pStyle w:val="IEEEStdsParagraph"/>
      </w:pPr>
      <w:r w:rsidRPr="003A6A5B">
        <w:t>To subscribe, see the PWG web page:</w:t>
      </w:r>
    </w:p>
    <w:p w14:paraId="1E6B3C3F" w14:textId="61C551E9" w:rsidR="00E44DBB" w:rsidRPr="003A6A5B" w:rsidRDefault="00E44DBB" w:rsidP="006A0E31">
      <w:pPr>
        <w:pStyle w:val="ListParagraph"/>
      </w:pPr>
      <w:r w:rsidRPr="003A6A5B">
        <w:t>http://www.pwg.org/</w:t>
      </w:r>
    </w:p>
    <w:p w14:paraId="0DB9A8ED" w14:textId="2787FC8C" w:rsidR="00E44DBB" w:rsidRPr="003A6A5B" w:rsidRDefault="00E44DBB" w:rsidP="00E44DBB">
      <w:pPr>
        <w:pStyle w:val="IEEEStdsParagraph"/>
      </w:pPr>
      <w:r w:rsidRPr="003A6A5B">
        <w:t>Implementers of this specification document are encourages to join the IPP Mailing List in order to participate in any discussions of clarification issues and review of registration proposals for additional attributes and values.</w:t>
      </w:r>
    </w:p>
    <w:p w14:paraId="530842CC" w14:textId="57D22A5B" w:rsidR="00E44DBB" w:rsidRPr="003A6A5B" w:rsidRDefault="00E44DBB" w:rsidP="00E44DBB">
      <w:pPr>
        <w:pStyle w:val="IEEEStdsParagraph"/>
      </w:pPr>
      <w:r w:rsidRPr="003A6A5B">
        <w:t>The editor would like to especially thank the following individuals who also contributed significantly to the development of this document:</w:t>
      </w:r>
    </w:p>
    <w:p w14:paraId="4A6E8745" w14:textId="67F7D150" w:rsidR="005171DC" w:rsidRDefault="005171DC" w:rsidP="006A0E31">
      <w:pPr>
        <w:pStyle w:val="ListParagraph"/>
      </w:pPr>
      <w:r>
        <w:t>Justin Hutchings - Microsoft</w:t>
      </w:r>
    </w:p>
    <w:p w14:paraId="67CF5202" w14:textId="53F0B153" w:rsidR="00E82B98" w:rsidRDefault="00E82B98" w:rsidP="006A0E31">
      <w:pPr>
        <w:pStyle w:val="ListParagraph"/>
      </w:pPr>
      <w:r>
        <w:t>Ira McDonald - High North</w:t>
      </w:r>
    </w:p>
    <w:p w14:paraId="35877A06" w14:textId="0D4833F7" w:rsidR="00E44DBB" w:rsidRDefault="00E44DBB" w:rsidP="006A0E31">
      <w:pPr>
        <w:pStyle w:val="ListParagraph"/>
      </w:pPr>
      <w:r>
        <w:t>Andrew Mitchell - Hewlett Packard</w:t>
      </w:r>
    </w:p>
    <w:p w14:paraId="4D952D09" w14:textId="0D05E0A3" w:rsidR="00E44DBB" w:rsidRDefault="00E44DBB" w:rsidP="006A0E31">
      <w:pPr>
        <w:pStyle w:val="ListParagraph"/>
      </w:pPr>
      <w:r>
        <w:t>Glen Petrie - Epson</w:t>
      </w:r>
    </w:p>
    <w:p w14:paraId="6202305A" w14:textId="593C5ABF" w:rsidR="00E82B98" w:rsidRDefault="00E82B98" w:rsidP="006A0E31">
      <w:pPr>
        <w:pStyle w:val="ListParagraph"/>
      </w:pPr>
      <w:r>
        <w:t>William Wagner - TIC</w:t>
      </w:r>
    </w:p>
    <w:p w14:paraId="5F225390" w14:textId="2BA863CC" w:rsidR="00CD330C" w:rsidRDefault="00CD330C" w:rsidP="006A0E31">
      <w:pPr>
        <w:pStyle w:val="ListParagraph"/>
      </w:pPr>
      <w:r>
        <w:t>Peter Zehler - Xerox</w:t>
      </w:r>
    </w:p>
    <w:p w14:paraId="6D20F021" w14:textId="6FE25DAB" w:rsidR="00893EAB" w:rsidRDefault="00893EAB">
      <w:pPr>
        <w:rPr>
          <w:b/>
          <w:szCs w:val="20"/>
        </w:rPr>
      </w:pPr>
    </w:p>
    <w:sectPr w:rsidR="00893EAB" w:rsidSect="00265752">
      <w:headerReference w:type="default" r:id="rId24"/>
      <w:footerReference w:type="default" r:id="rId25"/>
      <w:headerReference w:type="first" r:id="rId26"/>
      <w:footerReference w:type="first" r:id="rId27"/>
      <w:pgSz w:w="12240" w:h="15840"/>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282B7" w14:textId="77777777" w:rsidR="00BD6A92" w:rsidRDefault="00BD6A92">
      <w:r>
        <w:separator/>
      </w:r>
    </w:p>
  </w:endnote>
  <w:endnote w:type="continuationSeparator" w:id="0">
    <w:p w14:paraId="71961AE2" w14:textId="77777777" w:rsidR="00BD6A92" w:rsidRDefault="00BD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cho">
    <w:altName w:val="_l_r ___f_"/>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C30B4" w14:textId="10E323C3" w:rsidR="00BD6A92" w:rsidRDefault="00BD6A92">
    <w:pPr>
      <w:pStyle w:val="Footer"/>
      <w:jc w:val="center"/>
    </w:pPr>
    <w:r>
      <w:rPr>
        <w:rStyle w:val="PageNumber"/>
      </w:rPr>
      <w:t>Copyright © 2011-2012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B88D" w14:textId="77777777" w:rsidR="00BD6A92" w:rsidRDefault="00BD6A9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62118">
      <w:rPr>
        <w:rStyle w:val="PageNumber"/>
        <w:noProof/>
      </w:rPr>
      <w:t>40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62118">
      <w:rPr>
        <w:rStyle w:val="PageNumber"/>
        <w:noProof/>
      </w:rPr>
      <w:t>40</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90ED3" w14:textId="0B5873E4" w:rsidR="00BD6A92" w:rsidRDefault="00BD6A92" w:rsidP="003E5A5D">
    <w:pPr>
      <w:pStyle w:val="Footer"/>
      <w:pBdr>
        <w:top w:val="single" w:sz="4" w:space="1" w:color="auto"/>
      </w:pBdr>
      <w:tabs>
        <w:tab w:val="clear" w:pos="4320"/>
        <w:tab w:val="clear" w:pos="8640"/>
        <w:tab w:val="right" w:pos="9540"/>
      </w:tabs>
    </w:pPr>
    <w:r>
      <w:t xml:space="preserve">Page </w:t>
    </w:r>
    <w:r>
      <w:rPr>
        <w:rStyle w:val="PageNumber"/>
      </w:rPr>
      <w:fldChar w:fldCharType="begin"/>
    </w:r>
    <w:r>
      <w:rPr>
        <w:rStyle w:val="PageNumber"/>
      </w:rPr>
      <w:instrText xml:space="preserve"> PAGE </w:instrText>
    </w:r>
    <w:r>
      <w:rPr>
        <w:rStyle w:val="PageNumber"/>
      </w:rPr>
      <w:fldChar w:fldCharType="separate"/>
    </w:r>
    <w:r w:rsidR="00D62118">
      <w:rPr>
        <w:rStyle w:val="PageNumber"/>
        <w:noProof/>
      </w:rPr>
      <w:t>37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62118">
      <w:rPr>
        <w:rStyle w:val="PageNumber"/>
        <w:noProof/>
      </w:rPr>
      <w:t>40</w:t>
    </w:r>
    <w:r>
      <w:rPr>
        <w:rStyle w:val="PageNumber"/>
      </w:rPr>
      <w:fldChar w:fldCharType="end"/>
    </w:r>
    <w:r>
      <w:rPr>
        <w:rStyle w:val="PageNumber"/>
      </w:rPr>
      <w:tab/>
      <w:t>Copyright © 2011-2012 The Printer Working Group, All rights reserved.</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6D3D5" w14:textId="77777777" w:rsidR="00BD6A92" w:rsidRDefault="00BD6A9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62118">
      <w:rPr>
        <w:rStyle w:val="PageNumber"/>
        <w:noProof/>
      </w:rPr>
      <w:t>40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62118">
      <w:rPr>
        <w:rStyle w:val="PageNumber"/>
        <w:noProof/>
      </w:rPr>
      <w:t>40</w:t>
    </w:r>
    <w:r>
      <w:rPr>
        <w:rStyle w:val="PageNumber"/>
      </w:rPr>
      <w:fldChar w:fldCharType="end"/>
    </w:r>
  </w:p>
  <w:p w14:paraId="055972E4" w14:textId="77777777" w:rsidR="00BD6A92" w:rsidRDefault="00BD6A92"/>
  <w:p w14:paraId="53994681" w14:textId="77777777" w:rsidR="00BD6A92" w:rsidRDefault="00BD6A92"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7F6B2" w14:textId="77777777" w:rsidR="00BD6A92" w:rsidRDefault="00BD6A92">
      <w:r>
        <w:separator/>
      </w:r>
    </w:p>
  </w:footnote>
  <w:footnote w:type="continuationSeparator" w:id="0">
    <w:p w14:paraId="4838C5FA" w14:textId="77777777" w:rsidR="00BD6A92" w:rsidRDefault="00BD6A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50" w:type="dxa"/>
      <w:tblBorders>
        <w:insideH w:val="single" w:sz="4" w:space="0" w:color="auto"/>
      </w:tblBorders>
      <w:tblLook w:val="0000" w:firstRow="0" w:lastRow="0" w:firstColumn="0" w:lastColumn="0" w:noHBand="0" w:noVBand="0"/>
    </w:tblPr>
    <w:tblGrid>
      <w:gridCol w:w="4909"/>
      <w:gridCol w:w="4909"/>
    </w:tblGrid>
    <w:tr w:rsidR="00BD6A92" w14:paraId="40D58C8E" w14:textId="77777777">
      <w:trPr>
        <w:jc w:val="center"/>
      </w:trPr>
      <w:tc>
        <w:tcPr>
          <w:tcW w:w="4909" w:type="dxa"/>
        </w:tcPr>
        <w:p w14:paraId="56A6AC14" w14:textId="72440C62" w:rsidR="00BD6A92" w:rsidRDefault="00BD6A92">
          <w:pPr>
            <w:pStyle w:val="PlainText"/>
            <w:spacing w:before="480"/>
            <w:rPr>
              <w:rFonts w:eastAsia="MS Mincho" w:cs="Arial"/>
              <w:b/>
              <w:bCs/>
            </w:rPr>
          </w:pPr>
          <w:r>
            <w:rPr>
              <w:rFonts w:eastAsia="MS Mincho" w:cs="Arial"/>
              <w:b/>
              <w:bCs/>
            </w:rPr>
            <w:fldChar w:fldCharType="begin"/>
          </w:r>
          <w:r>
            <w:rPr>
              <w:rFonts w:eastAsia="MS Mincho" w:cs="Arial"/>
              <w:b/>
              <w:bCs/>
            </w:rPr>
            <w:instrText xml:space="preserve"> TIME \@ "MMMM d, yyyy" </w:instrText>
          </w:r>
          <w:r>
            <w:rPr>
              <w:rFonts w:eastAsia="MS Mincho" w:cs="Arial"/>
              <w:b/>
              <w:bCs/>
            </w:rPr>
            <w:fldChar w:fldCharType="separate"/>
          </w:r>
          <w:r w:rsidR="00D62118">
            <w:rPr>
              <w:rFonts w:eastAsia="MS Mincho" w:cs="Arial"/>
              <w:b/>
              <w:bCs/>
              <w:noProof/>
            </w:rPr>
            <w:t>April 20, 2012</w:t>
          </w:r>
          <w:r>
            <w:rPr>
              <w:rFonts w:eastAsia="MS Mincho" w:cs="Arial"/>
              <w:b/>
              <w:bCs/>
            </w:rPr>
            <w:fldChar w:fldCharType="end"/>
          </w:r>
        </w:p>
        <w:p w14:paraId="532460B8" w14:textId="03FC8294" w:rsidR="00BD6A92" w:rsidRDefault="00265752">
          <w:pPr>
            <w:pStyle w:val="PlainText"/>
            <w:rPr>
              <w:rFonts w:eastAsia="MS Mincho" w:cs="Arial"/>
              <w:b/>
              <w:bCs/>
            </w:rPr>
          </w:pPr>
          <w:r>
            <w:rPr>
              <w:rFonts w:eastAsia="MS Mincho" w:cs="Arial"/>
              <w:b/>
              <w:bCs/>
            </w:rPr>
            <w:t>Candidate Standard 5102.4-2012</w:t>
          </w:r>
          <w:r w:rsidR="00BD6A92">
            <w:rPr>
              <w:rFonts w:eastAsia="MS Mincho" w:cs="Arial"/>
              <w:b/>
              <w:bCs/>
            </w:rPr>
            <w:t xml:space="preserve"> </w:t>
          </w:r>
        </w:p>
        <w:p w14:paraId="359F4A70" w14:textId="77777777" w:rsidR="00BD6A92" w:rsidRDefault="00BD6A92">
          <w:pPr>
            <w:pStyle w:val="Header"/>
            <w:tabs>
              <w:tab w:val="clear" w:pos="4320"/>
              <w:tab w:val="center" w:pos="1800"/>
            </w:tabs>
          </w:pPr>
        </w:p>
      </w:tc>
      <w:tc>
        <w:tcPr>
          <w:tcW w:w="4909" w:type="dxa"/>
        </w:tcPr>
        <w:p w14:paraId="3AF76B20" w14:textId="77777777" w:rsidR="00BD6A92" w:rsidRDefault="00BD6A92">
          <w:pPr>
            <w:pStyle w:val="Header"/>
            <w:tabs>
              <w:tab w:val="clear" w:pos="4320"/>
              <w:tab w:val="center" w:pos="1800"/>
            </w:tabs>
            <w:jc w:val="right"/>
          </w:pPr>
          <w:r>
            <w:rPr>
              <w:noProof/>
              <w:sz w:val="48"/>
            </w:rPr>
            <w:drawing>
              <wp:inline distT="0" distB="0" distL="0" distR="0" wp14:anchorId="29CB1042" wp14:editId="6E3B8785">
                <wp:extent cx="2120900" cy="990600"/>
                <wp:effectExtent l="25400" t="0" r="0" b="0"/>
                <wp:docPr id="4" name="Picture 4" descr="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g-half"/>
                        <pic:cNvPicPr>
                          <a:picLocks noChangeAspect="1" noChangeArrowheads="1"/>
                        </pic:cNvPicPr>
                      </pic:nvPicPr>
                      <pic:blipFill>
                        <a:blip r:embed="rId1"/>
                        <a:srcRect/>
                        <a:stretch>
                          <a:fillRect/>
                        </a:stretch>
                      </pic:blipFill>
                      <pic:spPr bwMode="auto">
                        <a:xfrm>
                          <a:off x="0" y="0"/>
                          <a:ext cx="2120900" cy="990600"/>
                        </a:xfrm>
                        <a:prstGeom prst="rect">
                          <a:avLst/>
                        </a:prstGeom>
                        <a:noFill/>
                        <a:ln w="9525">
                          <a:noFill/>
                          <a:miter lim="800000"/>
                          <a:headEnd/>
                          <a:tailEnd/>
                        </a:ln>
                      </pic:spPr>
                    </pic:pic>
                  </a:graphicData>
                </a:graphic>
              </wp:inline>
            </w:drawing>
          </w:r>
        </w:p>
      </w:tc>
    </w:tr>
  </w:tbl>
  <w:p w14:paraId="5B7E0CEF" w14:textId="77777777" w:rsidR="00BD6A92" w:rsidRDefault="00BD6A92">
    <w:pPr>
      <w:pStyle w:val="Header"/>
      <w:tabs>
        <w:tab w:val="clear" w:pos="4320"/>
        <w:tab w:val="center" w:pos="1800"/>
      </w:tabs>
      <w:ind w:left="-450"/>
      <w:jc w:val="right"/>
    </w:pPr>
    <w:r>
      <w:rPr>
        <w:rFonts w:cs="Arial"/>
        <w:b/>
        <w:bCs/>
        <w:sz w:val="32"/>
      </w:rPr>
      <w:t>The Printer Working Group</w:t>
    </w:r>
  </w:p>
  <w:p w14:paraId="0DC31581" w14:textId="77777777" w:rsidR="00BD6A92" w:rsidRDefault="00BD6A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4D4E" w14:textId="5421BE47" w:rsidR="00BD6A92" w:rsidRPr="008939B3" w:rsidRDefault="00265752" w:rsidP="00265752">
    <w:pPr>
      <w:pStyle w:val="Header"/>
      <w:pBdr>
        <w:bottom w:val="single" w:sz="4" w:space="1" w:color="auto"/>
      </w:pBdr>
      <w:tabs>
        <w:tab w:val="clear" w:pos="4320"/>
        <w:tab w:val="clear" w:pos="8640"/>
        <w:tab w:val="right" w:pos="9630"/>
      </w:tabs>
      <w:rPr>
        <w:rFonts w:eastAsia="MS Mincho"/>
      </w:rPr>
    </w:pPr>
    <w:r>
      <w:t>PWG 5102.4-2012</w:t>
    </w:r>
    <w:r w:rsidR="00BD6A92">
      <w:t xml:space="preserve"> – PWG Raster Format</w:t>
    </w:r>
    <w:r w:rsidR="00BD6A92">
      <w:rPr>
        <w:rFonts w:eastAsia="MS Mincho"/>
      </w:rPr>
      <w:tab/>
    </w:r>
    <w:r w:rsidR="00BD6A92">
      <w:rPr>
        <w:rFonts w:eastAsia="MS Mincho"/>
      </w:rPr>
      <w:fldChar w:fldCharType="begin"/>
    </w:r>
    <w:r w:rsidR="00BD6A92">
      <w:rPr>
        <w:rFonts w:eastAsia="MS Mincho"/>
      </w:rPr>
      <w:instrText xml:space="preserve"> TIME \@ "MMMM d, yyyy" </w:instrText>
    </w:r>
    <w:r w:rsidR="00BD6A92">
      <w:rPr>
        <w:rFonts w:eastAsia="MS Mincho"/>
      </w:rPr>
      <w:fldChar w:fldCharType="separate"/>
    </w:r>
    <w:r w:rsidR="00D62118">
      <w:rPr>
        <w:rFonts w:eastAsia="MS Mincho"/>
        <w:noProof/>
      </w:rPr>
      <w:t>April 20, 2012</w:t>
    </w:r>
    <w:r w:rsidR="00BD6A92">
      <w:rPr>
        <w:rFonts w:eastAsia="MS Mincho"/>
      </w:rPr>
      <w:fldChar w:fldCharType="end"/>
    </w:r>
  </w:p>
  <w:p w14:paraId="35645804" w14:textId="77777777" w:rsidR="00BD6A92" w:rsidRDefault="00BD6A92"/>
  <w:p w14:paraId="65917182" w14:textId="77777777" w:rsidR="00BD6A92" w:rsidRDefault="00BD6A92"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C03F4" w14:textId="77777777" w:rsidR="00BD6A92" w:rsidRDefault="00BD6A92">
    <w:pPr>
      <w:pStyle w:val="Header"/>
    </w:pPr>
    <w:r>
      <w:t xml:space="preserve">Working Draft  - </w:t>
    </w:r>
    <w:r>
      <w:rPr>
        <w:rFonts w:eastAsia="MS Mincho"/>
      </w:rPr>
      <w:t>The 'mailto' Delivery Method for Event Notifications                                    February 2, 2005</w:t>
    </w:r>
  </w:p>
  <w:p w14:paraId="4FD0A838" w14:textId="77777777" w:rsidR="00BD6A92" w:rsidRDefault="00BD6A92"/>
  <w:p w14:paraId="12D23A7F" w14:textId="77777777" w:rsidR="00BD6A92" w:rsidRDefault="00BD6A92"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2996489"/>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5">
    <w:nsid w:val="02FC3E0C"/>
    <w:multiLevelType w:val="multilevel"/>
    <w:tmpl w:val="C45A5CA2"/>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6">
    <w:nsid w:val="06C56737"/>
    <w:multiLevelType w:val="multilevel"/>
    <w:tmpl w:val="3B78FC7C"/>
    <w:lvl w:ilvl="0">
      <w:start w:val="1"/>
      <w:numFmt w:val="decimal"/>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A74C5F"/>
    <w:multiLevelType w:val="multilevel"/>
    <w:tmpl w:val="0054189E"/>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21ED4061"/>
    <w:multiLevelType w:val="hybridMultilevel"/>
    <w:tmpl w:val="338CDC6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235C28D3"/>
    <w:multiLevelType w:val="multilevel"/>
    <w:tmpl w:val="53881724"/>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nsid w:val="248960B5"/>
    <w:multiLevelType w:val="hybridMultilevel"/>
    <w:tmpl w:val="A22A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450DEE"/>
    <w:multiLevelType w:val="hybridMultilevel"/>
    <w:tmpl w:val="210C4628"/>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2EAD59A2"/>
    <w:multiLevelType w:val="multilevel"/>
    <w:tmpl w:val="0054189E"/>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4">
    <w:nsid w:val="32EC5278"/>
    <w:multiLevelType w:val="hybridMultilevel"/>
    <w:tmpl w:val="C100B754"/>
    <w:lvl w:ilvl="0" w:tplc="6ECE6202">
      <w:start w:val="1"/>
      <w:numFmt w:val="decimal"/>
      <w:pStyle w:val="NumberedList"/>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B6A94"/>
    <w:multiLevelType w:val="multilevel"/>
    <w:tmpl w:val="9BCC759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7">
    <w:nsid w:val="459B13F8"/>
    <w:multiLevelType w:val="multilevel"/>
    <w:tmpl w:val="8D7C41B0"/>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nsid w:val="46D80583"/>
    <w:multiLevelType w:val="multilevel"/>
    <w:tmpl w:val="1ACECBBE"/>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9">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854B82"/>
    <w:multiLevelType w:val="multilevel"/>
    <w:tmpl w:val="2F342C40"/>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91A3DE6"/>
    <w:multiLevelType w:val="multilevel"/>
    <w:tmpl w:val="A49A4A86"/>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2">
    <w:nsid w:val="49F7472E"/>
    <w:multiLevelType w:val="multilevel"/>
    <w:tmpl w:val="57749870"/>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3">
    <w:nsid w:val="4AB3011A"/>
    <w:multiLevelType w:val="multilevel"/>
    <w:tmpl w:val="F8E05B64"/>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4C0A5CC2"/>
    <w:multiLevelType w:val="multilevel"/>
    <w:tmpl w:val="0054189E"/>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5">
    <w:nsid w:val="50150214"/>
    <w:multiLevelType w:val="multilevel"/>
    <w:tmpl w:val="5358C05C"/>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6">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E02EE3"/>
    <w:multiLevelType w:val="hybridMultilevel"/>
    <w:tmpl w:val="FFF6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E4026F"/>
    <w:multiLevelType w:val="multilevel"/>
    <w:tmpl w:val="DB5AAA3E"/>
    <w:lvl w:ilvl="0">
      <w:start w:val="1"/>
      <w:numFmt w:val="decimal"/>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Bold" w:hAnsi="Arial Bold"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9">
    <w:nsid w:val="59875872"/>
    <w:multiLevelType w:val="multilevel"/>
    <w:tmpl w:val="E8267C68"/>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0">
    <w:nsid w:val="5F7D13F8"/>
    <w:multiLevelType w:val="multilevel"/>
    <w:tmpl w:val="C45A5CA2"/>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644F6C3A"/>
    <w:multiLevelType w:val="hybridMultilevel"/>
    <w:tmpl w:val="862A61B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nsid w:val="66837199"/>
    <w:multiLevelType w:val="multilevel"/>
    <w:tmpl w:val="46E651AC"/>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3">
    <w:nsid w:val="685D0D37"/>
    <w:multiLevelType w:val="multilevel"/>
    <w:tmpl w:val="8FB470BE"/>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4">
    <w:nsid w:val="6A841402"/>
    <w:multiLevelType w:val="hybridMultilevel"/>
    <w:tmpl w:val="A1CEE1C8"/>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5">
    <w:nsid w:val="6F956C21"/>
    <w:multiLevelType w:val="multilevel"/>
    <w:tmpl w:val="33BAC3E6"/>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Bold" w:hAnsi="Arial Bold" w:hint="default"/>
        <w:b w:val="0"/>
        <w:bCs w:val="0"/>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6">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2B2C5D"/>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45"/>
  </w:num>
  <w:num w:numId="2">
    <w:abstractNumId w:val="25"/>
  </w:num>
  <w:num w:numId="3">
    <w:abstractNumId w:val="24"/>
  </w:num>
  <w:num w:numId="4">
    <w:abstractNumId w:val="17"/>
  </w:num>
  <w:num w:numId="5">
    <w:abstractNumId w:val="29"/>
  </w:num>
  <w:num w:numId="6">
    <w:abstractNumId w:val="46"/>
  </w:num>
  <w:num w:numId="7">
    <w:abstractNumId w:val="36"/>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44"/>
  </w:num>
  <w:num w:numId="23">
    <w:abstractNumId w:val="22"/>
  </w:num>
  <w:num w:numId="24">
    <w:abstractNumId w:val="21"/>
  </w:num>
  <w:num w:numId="25">
    <w:abstractNumId w:val="37"/>
  </w:num>
  <w:num w:numId="26">
    <w:abstractNumId w:val="30"/>
  </w:num>
  <w:num w:numId="27">
    <w:abstractNumId w:val="33"/>
  </w:num>
  <w:num w:numId="28">
    <w:abstractNumId w:val="47"/>
  </w:num>
  <w:num w:numId="29">
    <w:abstractNumId w:val="24"/>
    <w:lvlOverride w:ilvl="0">
      <w:startOverride w:val="1"/>
    </w:lvlOverride>
  </w:num>
  <w:num w:numId="30">
    <w:abstractNumId w:val="40"/>
  </w:num>
  <w:num w:numId="31">
    <w:abstractNumId w:val="15"/>
  </w:num>
  <w:num w:numId="32">
    <w:abstractNumId w:val="14"/>
  </w:num>
  <w:num w:numId="33">
    <w:abstractNumId w:val="24"/>
    <w:lvlOverride w:ilvl="0">
      <w:startOverride w:val="1"/>
    </w:lvlOverride>
  </w:num>
  <w:num w:numId="34">
    <w:abstractNumId w:val="32"/>
  </w:num>
  <w:num w:numId="35">
    <w:abstractNumId w:val="24"/>
    <w:lvlOverride w:ilvl="0">
      <w:startOverride w:val="1"/>
    </w:lvlOverride>
  </w:num>
  <w:num w:numId="36">
    <w:abstractNumId w:val="18"/>
  </w:num>
  <w:num w:numId="37">
    <w:abstractNumId w:val="19"/>
  </w:num>
  <w:num w:numId="38">
    <w:abstractNumId w:val="23"/>
  </w:num>
  <w:num w:numId="39">
    <w:abstractNumId w:val="41"/>
  </w:num>
  <w:num w:numId="40">
    <w:abstractNumId w:val="16"/>
  </w:num>
  <w:num w:numId="41">
    <w:abstractNumId w:val="34"/>
  </w:num>
  <w:num w:numId="42">
    <w:abstractNumId w:val="24"/>
    <w:lvlOverride w:ilvl="0">
      <w:startOverride w:val="1"/>
    </w:lvlOverride>
  </w:num>
  <w:num w:numId="43">
    <w:abstractNumId w:val="38"/>
  </w:num>
  <w:num w:numId="44">
    <w:abstractNumId w:val="27"/>
  </w:num>
  <w:num w:numId="45">
    <w:abstractNumId w:val="24"/>
    <w:lvlOverride w:ilvl="0">
      <w:startOverride w:val="1"/>
    </w:lvlOverride>
  </w:num>
  <w:num w:numId="46">
    <w:abstractNumId w:val="35"/>
  </w:num>
  <w:num w:numId="47">
    <w:abstractNumId w:val="24"/>
    <w:lvlOverride w:ilvl="0">
      <w:startOverride w:val="1"/>
    </w:lvlOverride>
  </w:num>
  <w:num w:numId="48">
    <w:abstractNumId w:val="39"/>
  </w:num>
  <w:num w:numId="49">
    <w:abstractNumId w:val="24"/>
  </w:num>
  <w:num w:numId="50">
    <w:abstractNumId w:val="43"/>
  </w:num>
  <w:num w:numId="51">
    <w:abstractNumId w:val="24"/>
    <w:lvlOverride w:ilvl="0">
      <w:startOverride w:val="1"/>
    </w:lvlOverride>
  </w:num>
  <w:num w:numId="52">
    <w:abstractNumId w:val="42"/>
  </w:num>
  <w:num w:numId="53">
    <w:abstractNumId w:val="24"/>
    <w:lvlOverride w:ilvl="0">
      <w:startOverride w:val="1"/>
    </w:lvlOverride>
  </w:num>
  <w:num w:numId="54">
    <w:abstractNumId w:val="26"/>
  </w:num>
  <w:num w:numId="55">
    <w:abstractNumId w:val="24"/>
    <w:lvlOverride w:ilvl="0">
      <w:startOverride w:val="1"/>
    </w:lvlOverride>
  </w:num>
  <w:num w:numId="56">
    <w:abstractNumId w:val="28"/>
  </w:num>
  <w:num w:numId="57">
    <w:abstractNumId w:val="24"/>
  </w:num>
  <w:num w:numId="58">
    <w:abstractNumId w:val="20"/>
  </w:num>
  <w:num w:numId="59">
    <w:abstractNumId w:val="24"/>
    <w:lvlOverride w:ilvl="0">
      <w:startOverride w:val="1"/>
    </w:lvlOverride>
  </w:num>
  <w:num w:numId="60">
    <w:abstractNumId w:val="31"/>
  </w:num>
  <w:num w:numId="61">
    <w:abstractNumId w:val="24"/>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55"/>
    <w:rsid w:val="0000007B"/>
    <w:rsid w:val="00004C54"/>
    <w:rsid w:val="000114BA"/>
    <w:rsid w:val="00011A49"/>
    <w:rsid w:val="00012DAD"/>
    <w:rsid w:val="00013A9C"/>
    <w:rsid w:val="000149F8"/>
    <w:rsid w:val="00016D87"/>
    <w:rsid w:val="00017044"/>
    <w:rsid w:val="000202DE"/>
    <w:rsid w:val="0002096A"/>
    <w:rsid w:val="00023A31"/>
    <w:rsid w:val="000256BB"/>
    <w:rsid w:val="00026AC1"/>
    <w:rsid w:val="00033888"/>
    <w:rsid w:val="00034DCF"/>
    <w:rsid w:val="00036499"/>
    <w:rsid w:val="0004265D"/>
    <w:rsid w:val="00045B3B"/>
    <w:rsid w:val="0004781C"/>
    <w:rsid w:val="0005189C"/>
    <w:rsid w:val="000528D5"/>
    <w:rsid w:val="00055809"/>
    <w:rsid w:val="00057E88"/>
    <w:rsid w:val="00060B64"/>
    <w:rsid w:val="00064609"/>
    <w:rsid w:val="00064CBD"/>
    <w:rsid w:val="00066A28"/>
    <w:rsid w:val="000676B2"/>
    <w:rsid w:val="00072900"/>
    <w:rsid w:val="00074241"/>
    <w:rsid w:val="00075D46"/>
    <w:rsid w:val="000808FB"/>
    <w:rsid w:val="00081DA4"/>
    <w:rsid w:val="000821CD"/>
    <w:rsid w:val="00085094"/>
    <w:rsid w:val="0009045B"/>
    <w:rsid w:val="00093930"/>
    <w:rsid w:val="0009524F"/>
    <w:rsid w:val="00095532"/>
    <w:rsid w:val="0009719C"/>
    <w:rsid w:val="000A1FFD"/>
    <w:rsid w:val="000A3614"/>
    <w:rsid w:val="000A62B4"/>
    <w:rsid w:val="000B1B47"/>
    <w:rsid w:val="000B2474"/>
    <w:rsid w:val="000B4EC5"/>
    <w:rsid w:val="000B5316"/>
    <w:rsid w:val="000C053E"/>
    <w:rsid w:val="000C2C2F"/>
    <w:rsid w:val="000C2F7C"/>
    <w:rsid w:val="000C4B08"/>
    <w:rsid w:val="000C617D"/>
    <w:rsid w:val="000D2211"/>
    <w:rsid w:val="000D7443"/>
    <w:rsid w:val="000E0269"/>
    <w:rsid w:val="000E0323"/>
    <w:rsid w:val="000E0814"/>
    <w:rsid w:val="000E23F0"/>
    <w:rsid w:val="000E4D18"/>
    <w:rsid w:val="000E6BE1"/>
    <w:rsid w:val="000F0B4C"/>
    <w:rsid w:val="000F6089"/>
    <w:rsid w:val="000F729A"/>
    <w:rsid w:val="00100D22"/>
    <w:rsid w:val="00101CB0"/>
    <w:rsid w:val="00110267"/>
    <w:rsid w:val="00111C98"/>
    <w:rsid w:val="00112C07"/>
    <w:rsid w:val="00113692"/>
    <w:rsid w:val="00113A43"/>
    <w:rsid w:val="001212B5"/>
    <w:rsid w:val="0012280B"/>
    <w:rsid w:val="00123BE9"/>
    <w:rsid w:val="0012716C"/>
    <w:rsid w:val="00131E9B"/>
    <w:rsid w:val="001337A0"/>
    <w:rsid w:val="00133F0A"/>
    <w:rsid w:val="00137664"/>
    <w:rsid w:val="00137E2A"/>
    <w:rsid w:val="001638D6"/>
    <w:rsid w:val="00175000"/>
    <w:rsid w:val="00175045"/>
    <w:rsid w:val="001839F7"/>
    <w:rsid w:val="00184162"/>
    <w:rsid w:val="0018432D"/>
    <w:rsid w:val="0018587B"/>
    <w:rsid w:val="00185E1F"/>
    <w:rsid w:val="00187AED"/>
    <w:rsid w:val="00192004"/>
    <w:rsid w:val="00193FB9"/>
    <w:rsid w:val="00194399"/>
    <w:rsid w:val="00195FA7"/>
    <w:rsid w:val="001A0912"/>
    <w:rsid w:val="001A3997"/>
    <w:rsid w:val="001A47F0"/>
    <w:rsid w:val="001A7129"/>
    <w:rsid w:val="001A7638"/>
    <w:rsid w:val="001B0370"/>
    <w:rsid w:val="001B1D7A"/>
    <w:rsid w:val="001B34D7"/>
    <w:rsid w:val="001B5863"/>
    <w:rsid w:val="001C0074"/>
    <w:rsid w:val="001C2C62"/>
    <w:rsid w:val="001C2E97"/>
    <w:rsid w:val="001C2F91"/>
    <w:rsid w:val="001C47E0"/>
    <w:rsid w:val="001C4C4D"/>
    <w:rsid w:val="001C6B0E"/>
    <w:rsid w:val="001D0AA6"/>
    <w:rsid w:val="001D28DE"/>
    <w:rsid w:val="001D57EC"/>
    <w:rsid w:val="001D5C44"/>
    <w:rsid w:val="001D7388"/>
    <w:rsid w:val="001D7C5A"/>
    <w:rsid w:val="001E01F4"/>
    <w:rsid w:val="001E175F"/>
    <w:rsid w:val="001E4793"/>
    <w:rsid w:val="001E49B5"/>
    <w:rsid w:val="001E504A"/>
    <w:rsid w:val="001E5505"/>
    <w:rsid w:val="001F3897"/>
    <w:rsid w:val="001F38E1"/>
    <w:rsid w:val="001F7B23"/>
    <w:rsid w:val="002005D6"/>
    <w:rsid w:val="00200FFD"/>
    <w:rsid w:val="0020175C"/>
    <w:rsid w:val="00206795"/>
    <w:rsid w:val="00206A6C"/>
    <w:rsid w:val="00215D93"/>
    <w:rsid w:val="00216FD3"/>
    <w:rsid w:val="00221EA1"/>
    <w:rsid w:val="0022319F"/>
    <w:rsid w:val="00236A82"/>
    <w:rsid w:val="00241779"/>
    <w:rsid w:val="00243A19"/>
    <w:rsid w:val="00245894"/>
    <w:rsid w:val="00247D53"/>
    <w:rsid w:val="00252019"/>
    <w:rsid w:val="00253113"/>
    <w:rsid w:val="002553C9"/>
    <w:rsid w:val="002563C3"/>
    <w:rsid w:val="00256E7A"/>
    <w:rsid w:val="00260FD2"/>
    <w:rsid w:val="00261F68"/>
    <w:rsid w:val="00265752"/>
    <w:rsid w:val="00267026"/>
    <w:rsid w:val="002715FE"/>
    <w:rsid w:val="00272F8A"/>
    <w:rsid w:val="00273980"/>
    <w:rsid w:val="002854A8"/>
    <w:rsid w:val="00287BC4"/>
    <w:rsid w:val="002928BC"/>
    <w:rsid w:val="0029626C"/>
    <w:rsid w:val="002963F5"/>
    <w:rsid w:val="002A5405"/>
    <w:rsid w:val="002A5F1A"/>
    <w:rsid w:val="002B270B"/>
    <w:rsid w:val="002C3DC7"/>
    <w:rsid w:val="002C49BD"/>
    <w:rsid w:val="002D09CE"/>
    <w:rsid w:val="002D5612"/>
    <w:rsid w:val="002D7EA9"/>
    <w:rsid w:val="002E0803"/>
    <w:rsid w:val="002E1F22"/>
    <w:rsid w:val="002E2B55"/>
    <w:rsid w:val="002E39A2"/>
    <w:rsid w:val="002E4E0B"/>
    <w:rsid w:val="002E6566"/>
    <w:rsid w:val="002F30D7"/>
    <w:rsid w:val="003013C3"/>
    <w:rsid w:val="00302F64"/>
    <w:rsid w:val="00306080"/>
    <w:rsid w:val="00310750"/>
    <w:rsid w:val="00311756"/>
    <w:rsid w:val="00313C35"/>
    <w:rsid w:val="003143C0"/>
    <w:rsid w:val="00324678"/>
    <w:rsid w:val="003268FB"/>
    <w:rsid w:val="003301AB"/>
    <w:rsid w:val="00334694"/>
    <w:rsid w:val="0033572E"/>
    <w:rsid w:val="00341980"/>
    <w:rsid w:val="00343BA1"/>
    <w:rsid w:val="00345772"/>
    <w:rsid w:val="00345A47"/>
    <w:rsid w:val="003468C7"/>
    <w:rsid w:val="00353595"/>
    <w:rsid w:val="00353AE9"/>
    <w:rsid w:val="00355E06"/>
    <w:rsid w:val="003569DE"/>
    <w:rsid w:val="003608F5"/>
    <w:rsid w:val="00367DE4"/>
    <w:rsid w:val="00373B30"/>
    <w:rsid w:val="00374E6E"/>
    <w:rsid w:val="003756D8"/>
    <w:rsid w:val="00375E88"/>
    <w:rsid w:val="0038000B"/>
    <w:rsid w:val="003810E7"/>
    <w:rsid w:val="00382FBD"/>
    <w:rsid w:val="00383E8B"/>
    <w:rsid w:val="00384210"/>
    <w:rsid w:val="00384A86"/>
    <w:rsid w:val="0038573A"/>
    <w:rsid w:val="00385AA1"/>
    <w:rsid w:val="00387A89"/>
    <w:rsid w:val="003956BF"/>
    <w:rsid w:val="003A1C40"/>
    <w:rsid w:val="003A4A79"/>
    <w:rsid w:val="003B7667"/>
    <w:rsid w:val="003B76A3"/>
    <w:rsid w:val="003C0180"/>
    <w:rsid w:val="003C5355"/>
    <w:rsid w:val="003C56EC"/>
    <w:rsid w:val="003D36DA"/>
    <w:rsid w:val="003D5BF0"/>
    <w:rsid w:val="003E5A5D"/>
    <w:rsid w:val="003E6380"/>
    <w:rsid w:val="003F0BAC"/>
    <w:rsid w:val="003F0EAC"/>
    <w:rsid w:val="003F41B0"/>
    <w:rsid w:val="003F64DD"/>
    <w:rsid w:val="0040197E"/>
    <w:rsid w:val="004048B9"/>
    <w:rsid w:val="00404A0E"/>
    <w:rsid w:val="004109B9"/>
    <w:rsid w:val="00410E84"/>
    <w:rsid w:val="00411F38"/>
    <w:rsid w:val="00411F88"/>
    <w:rsid w:val="00412025"/>
    <w:rsid w:val="00412423"/>
    <w:rsid w:val="004149A7"/>
    <w:rsid w:val="00414D7B"/>
    <w:rsid w:val="0041669C"/>
    <w:rsid w:val="00417072"/>
    <w:rsid w:val="00417239"/>
    <w:rsid w:val="00417FCE"/>
    <w:rsid w:val="00425B82"/>
    <w:rsid w:val="00427458"/>
    <w:rsid w:val="00427570"/>
    <w:rsid w:val="00437369"/>
    <w:rsid w:val="004373D0"/>
    <w:rsid w:val="004408D6"/>
    <w:rsid w:val="00442AFE"/>
    <w:rsid w:val="00446D7E"/>
    <w:rsid w:val="00450501"/>
    <w:rsid w:val="004525D9"/>
    <w:rsid w:val="00454BC3"/>
    <w:rsid w:val="00455083"/>
    <w:rsid w:val="00456458"/>
    <w:rsid w:val="00457385"/>
    <w:rsid w:val="00457E65"/>
    <w:rsid w:val="00463C80"/>
    <w:rsid w:val="00466065"/>
    <w:rsid w:val="0046733F"/>
    <w:rsid w:val="004749D8"/>
    <w:rsid w:val="00476CFC"/>
    <w:rsid w:val="00477140"/>
    <w:rsid w:val="00481D34"/>
    <w:rsid w:val="004854F5"/>
    <w:rsid w:val="004856B9"/>
    <w:rsid w:val="00490D78"/>
    <w:rsid w:val="0049142D"/>
    <w:rsid w:val="00492BAA"/>
    <w:rsid w:val="004A16C4"/>
    <w:rsid w:val="004A1F01"/>
    <w:rsid w:val="004A3C60"/>
    <w:rsid w:val="004A4DDF"/>
    <w:rsid w:val="004B10B2"/>
    <w:rsid w:val="004B1C04"/>
    <w:rsid w:val="004B1DB2"/>
    <w:rsid w:val="004B4EE7"/>
    <w:rsid w:val="004C08A3"/>
    <w:rsid w:val="004C10F9"/>
    <w:rsid w:val="004C3086"/>
    <w:rsid w:val="004D39BC"/>
    <w:rsid w:val="004D3E91"/>
    <w:rsid w:val="004D4511"/>
    <w:rsid w:val="004D50E7"/>
    <w:rsid w:val="004D6FF5"/>
    <w:rsid w:val="004E13E0"/>
    <w:rsid w:val="004E2D89"/>
    <w:rsid w:val="004E3416"/>
    <w:rsid w:val="004E4699"/>
    <w:rsid w:val="004E4ECB"/>
    <w:rsid w:val="004E778A"/>
    <w:rsid w:val="004F0C43"/>
    <w:rsid w:val="004F2451"/>
    <w:rsid w:val="004F402D"/>
    <w:rsid w:val="004F6311"/>
    <w:rsid w:val="0050357A"/>
    <w:rsid w:val="00507C58"/>
    <w:rsid w:val="005119FF"/>
    <w:rsid w:val="00511CA7"/>
    <w:rsid w:val="00514468"/>
    <w:rsid w:val="0051459C"/>
    <w:rsid w:val="00516F81"/>
    <w:rsid w:val="005171DC"/>
    <w:rsid w:val="005175C8"/>
    <w:rsid w:val="00520CF8"/>
    <w:rsid w:val="00523DA3"/>
    <w:rsid w:val="0052444E"/>
    <w:rsid w:val="00526613"/>
    <w:rsid w:val="00533196"/>
    <w:rsid w:val="00535C54"/>
    <w:rsid w:val="005372B0"/>
    <w:rsid w:val="00541C70"/>
    <w:rsid w:val="0054475C"/>
    <w:rsid w:val="0054726E"/>
    <w:rsid w:val="00553068"/>
    <w:rsid w:val="0056506F"/>
    <w:rsid w:val="00566FEF"/>
    <w:rsid w:val="00567061"/>
    <w:rsid w:val="0056782C"/>
    <w:rsid w:val="00570090"/>
    <w:rsid w:val="00572397"/>
    <w:rsid w:val="00573F7F"/>
    <w:rsid w:val="0057689A"/>
    <w:rsid w:val="005813E5"/>
    <w:rsid w:val="00582252"/>
    <w:rsid w:val="00585638"/>
    <w:rsid w:val="00586607"/>
    <w:rsid w:val="00586856"/>
    <w:rsid w:val="00595ADD"/>
    <w:rsid w:val="00596894"/>
    <w:rsid w:val="005A1E52"/>
    <w:rsid w:val="005A266B"/>
    <w:rsid w:val="005A4124"/>
    <w:rsid w:val="005A5172"/>
    <w:rsid w:val="005A7DC8"/>
    <w:rsid w:val="005B1154"/>
    <w:rsid w:val="005B1239"/>
    <w:rsid w:val="005B1A50"/>
    <w:rsid w:val="005B1F1E"/>
    <w:rsid w:val="005B4220"/>
    <w:rsid w:val="005B6233"/>
    <w:rsid w:val="005B6C51"/>
    <w:rsid w:val="005C14D1"/>
    <w:rsid w:val="005C3653"/>
    <w:rsid w:val="005C61F7"/>
    <w:rsid w:val="005C7193"/>
    <w:rsid w:val="005C768A"/>
    <w:rsid w:val="005D0CB9"/>
    <w:rsid w:val="005D1624"/>
    <w:rsid w:val="005D22FA"/>
    <w:rsid w:val="005D5B82"/>
    <w:rsid w:val="005E2AEA"/>
    <w:rsid w:val="005E3920"/>
    <w:rsid w:val="005E56F5"/>
    <w:rsid w:val="005F1A93"/>
    <w:rsid w:val="005F2E8C"/>
    <w:rsid w:val="005F4A00"/>
    <w:rsid w:val="005F4BB7"/>
    <w:rsid w:val="00601280"/>
    <w:rsid w:val="006074B6"/>
    <w:rsid w:val="00613722"/>
    <w:rsid w:val="006141C1"/>
    <w:rsid w:val="00623E2A"/>
    <w:rsid w:val="0062754D"/>
    <w:rsid w:val="0063309D"/>
    <w:rsid w:val="00634BF6"/>
    <w:rsid w:val="00635AB7"/>
    <w:rsid w:val="0064150B"/>
    <w:rsid w:val="0064355C"/>
    <w:rsid w:val="00645A64"/>
    <w:rsid w:val="0064781D"/>
    <w:rsid w:val="00652FFD"/>
    <w:rsid w:val="0065508F"/>
    <w:rsid w:val="00660D4D"/>
    <w:rsid w:val="0066413C"/>
    <w:rsid w:val="00665A11"/>
    <w:rsid w:val="0066680A"/>
    <w:rsid w:val="00671DAF"/>
    <w:rsid w:val="0067279A"/>
    <w:rsid w:val="00672F02"/>
    <w:rsid w:val="0067723F"/>
    <w:rsid w:val="00682961"/>
    <w:rsid w:val="0068481A"/>
    <w:rsid w:val="006872A5"/>
    <w:rsid w:val="006953F3"/>
    <w:rsid w:val="00696584"/>
    <w:rsid w:val="006A0324"/>
    <w:rsid w:val="006A0AFE"/>
    <w:rsid w:val="006A0E31"/>
    <w:rsid w:val="006A19B0"/>
    <w:rsid w:val="006A527A"/>
    <w:rsid w:val="006A5EC3"/>
    <w:rsid w:val="006A7186"/>
    <w:rsid w:val="006A757B"/>
    <w:rsid w:val="006B582F"/>
    <w:rsid w:val="006B7810"/>
    <w:rsid w:val="006B7F2B"/>
    <w:rsid w:val="006C29C8"/>
    <w:rsid w:val="006C3625"/>
    <w:rsid w:val="006C4020"/>
    <w:rsid w:val="006C5004"/>
    <w:rsid w:val="006C6806"/>
    <w:rsid w:val="006C731F"/>
    <w:rsid w:val="006D15A0"/>
    <w:rsid w:val="006D5F0F"/>
    <w:rsid w:val="006D79C7"/>
    <w:rsid w:val="006D7C0F"/>
    <w:rsid w:val="006E1A04"/>
    <w:rsid w:val="006E307F"/>
    <w:rsid w:val="006E5D70"/>
    <w:rsid w:val="006E65ED"/>
    <w:rsid w:val="006E6E1F"/>
    <w:rsid w:val="006F281D"/>
    <w:rsid w:val="006F43F6"/>
    <w:rsid w:val="006F4EC3"/>
    <w:rsid w:val="006F6A7B"/>
    <w:rsid w:val="006F7A8A"/>
    <w:rsid w:val="007018AA"/>
    <w:rsid w:val="007100E1"/>
    <w:rsid w:val="00710808"/>
    <w:rsid w:val="0071151A"/>
    <w:rsid w:val="007122EE"/>
    <w:rsid w:val="00713515"/>
    <w:rsid w:val="007140F4"/>
    <w:rsid w:val="0071477E"/>
    <w:rsid w:val="00714FD7"/>
    <w:rsid w:val="0071547F"/>
    <w:rsid w:val="00716191"/>
    <w:rsid w:val="0072144C"/>
    <w:rsid w:val="00722B83"/>
    <w:rsid w:val="007238FE"/>
    <w:rsid w:val="00733583"/>
    <w:rsid w:val="00735576"/>
    <w:rsid w:val="00735731"/>
    <w:rsid w:val="00736D27"/>
    <w:rsid w:val="007452C1"/>
    <w:rsid w:val="00753BC4"/>
    <w:rsid w:val="00756028"/>
    <w:rsid w:val="00763283"/>
    <w:rsid w:val="00774283"/>
    <w:rsid w:val="00777238"/>
    <w:rsid w:val="0078128A"/>
    <w:rsid w:val="00782065"/>
    <w:rsid w:val="0078766D"/>
    <w:rsid w:val="00787A89"/>
    <w:rsid w:val="007947BB"/>
    <w:rsid w:val="007948B0"/>
    <w:rsid w:val="00796A0B"/>
    <w:rsid w:val="00797879"/>
    <w:rsid w:val="007A0EEE"/>
    <w:rsid w:val="007A4710"/>
    <w:rsid w:val="007A4BE4"/>
    <w:rsid w:val="007A7BFE"/>
    <w:rsid w:val="007B143A"/>
    <w:rsid w:val="007B1BF3"/>
    <w:rsid w:val="007B3058"/>
    <w:rsid w:val="007B70E8"/>
    <w:rsid w:val="007C2FBC"/>
    <w:rsid w:val="007C36DA"/>
    <w:rsid w:val="007C4B9A"/>
    <w:rsid w:val="007C5D1A"/>
    <w:rsid w:val="007C607A"/>
    <w:rsid w:val="007C6EEB"/>
    <w:rsid w:val="007C7F00"/>
    <w:rsid w:val="007D1164"/>
    <w:rsid w:val="007D46C6"/>
    <w:rsid w:val="007D6AE1"/>
    <w:rsid w:val="007D7607"/>
    <w:rsid w:val="007D783A"/>
    <w:rsid w:val="007E3B85"/>
    <w:rsid w:val="007F00A4"/>
    <w:rsid w:val="007F0E71"/>
    <w:rsid w:val="007F3FC8"/>
    <w:rsid w:val="008055DF"/>
    <w:rsid w:val="00805E9F"/>
    <w:rsid w:val="008165AF"/>
    <w:rsid w:val="00825AC4"/>
    <w:rsid w:val="00827205"/>
    <w:rsid w:val="00832B33"/>
    <w:rsid w:val="00835A24"/>
    <w:rsid w:val="00840B55"/>
    <w:rsid w:val="00842E3C"/>
    <w:rsid w:val="00844DBB"/>
    <w:rsid w:val="0084789D"/>
    <w:rsid w:val="008541FF"/>
    <w:rsid w:val="00856FE3"/>
    <w:rsid w:val="00857CD1"/>
    <w:rsid w:val="00862BE4"/>
    <w:rsid w:val="00863317"/>
    <w:rsid w:val="00864B1D"/>
    <w:rsid w:val="00867092"/>
    <w:rsid w:val="008674D0"/>
    <w:rsid w:val="00867657"/>
    <w:rsid w:val="00870979"/>
    <w:rsid w:val="00873EF9"/>
    <w:rsid w:val="00874808"/>
    <w:rsid w:val="00875806"/>
    <w:rsid w:val="008764B0"/>
    <w:rsid w:val="00877054"/>
    <w:rsid w:val="00886336"/>
    <w:rsid w:val="00891DCE"/>
    <w:rsid w:val="008922B5"/>
    <w:rsid w:val="008939B3"/>
    <w:rsid w:val="00893EAB"/>
    <w:rsid w:val="008948C4"/>
    <w:rsid w:val="008A023F"/>
    <w:rsid w:val="008A26AB"/>
    <w:rsid w:val="008A4917"/>
    <w:rsid w:val="008A55F9"/>
    <w:rsid w:val="008B051A"/>
    <w:rsid w:val="008B5AAB"/>
    <w:rsid w:val="008C2F4B"/>
    <w:rsid w:val="008C5275"/>
    <w:rsid w:val="008C70AB"/>
    <w:rsid w:val="008D1831"/>
    <w:rsid w:val="008D334D"/>
    <w:rsid w:val="008D49E9"/>
    <w:rsid w:val="008D6A0D"/>
    <w:rsid w:val="008E0C52"/>
    <w:rsid w:val="008E1E6C"/>
    <w:rsid w:val="008E3889"/>
    <w:rsid w:val="008E508E"/>
    <w:rsid w:val="008F7DE4"/>
    <w:rsid w:val="009001C7"/>
    <w:rsid w:val="00903004"/>
    <w:rsid w:val="00906966"/>
    <w:rsid w:val="009077D6"/>
    <w:rsid w:val="009109CE"/>
    <w:rsid w:val="00910CDA"/>
    <w:rsid w:val="00911C63"/>
    <w:rsid w:val="00913B0B"/>
    <w:rsid w:val="0091586F"/>
    <w:rsid w:val="0091629B"/>
    <w:rsid w:val="009235DA"/>
    <w:rsid w:val="0092386F"/>
    <w:rsid w:val="0092449A"/>
    <w:rsid w:val="009248AF"/>
    <w:rsid w:val="0092604C"/>
    <w:rsid w:val="009263DC"/>
    <w:rsid w:val="00926F4A"/>
    <w:rsid w:val="0093114D"/>
    <w:rsid w:val="0093116A"/>
    <w:rsid w:val="0093121D"/>
    <w:rsid w:val="0093276B"/>
    <w:rsid w:val="009335C8"/>
    <w:rsid w:val="00933EC8"/>
    <w:rsid w:val="009363B2"/>
    <w:rsid w:val="009460A9"/>
    <w:rsid w:val="0094751B"/>
    <w:rsid w:val="00951427"/>
    <w:rsid w:val="00955A15"/>
    <w:rsid w:val="00957F1E"/>
    <w:rsid w:val="009604F2"/>
    <w:rsid w:val="0096494A"/>
    <w:rsid w:val="00964C20"/>
    <w:rsid w:val="00965DDB"/>
    <w:rsid w:val="00966910"/>
    <w:rsid w:val="009679F1"/>
    <w:rsid w:val="00967FE5"/>
    <w:rsid w:val="00970CF3"/>
    <w:rsid w:val="00971DCC"/>
    <w:rsid w:val="009733E5"/>
    <w:rsid w:val="00973A7D"/>
    <w:rsid w:val="00974644"/>
    <w:rsid w:val="009764FF"/>
    <w:rsid w:val="00976D65"/>
    <w:rsid w:val="00976E4E"/>
    <w:rsid w:val="0097705D"/>
    <w:rsid w:val="00977195"/>
    <w:rsid w:val="00977EA2"/>
    <w:rsid w:val="009813EC"/>
    <w:rsid w:val="00987F33"/>
    <w:rsid w:val="00992BD9"/>
    <w:rsid w:val="00992D36"/>
    <w:rsid w:val="0099328E"/>
    <w:rsid w:val="00994FF1"/>
    <w:rsid w:val="009B2ECF"/>
    <w:rsid w:val="009B517A"/>
    <w:rsid w:val="009B5A9C"/>
    <w:rsid w:val="009C1568"/>
    <w:rsid w:val="009C15F1"/>
    <w:rsid w:val="009C6E0E"/>
    <w:rsid w:val="009C6FFB"/>
    <w:rsid w:val="009D100F"/>
    <w:rsid w:val="009D3039"/>
    <w:rsid w:val="009D5D2E"/>
    <w:rsid w:val="009E319A"/>
    <w:rsid w:val="009E569C"/>
    <w:rsid w:val="009E64F9"/>
    <w:rsid w:val="009E7EEE"/>
    <w:rsid w:val="009F02FB"/>
    <w:rsid w:val="009F435D"/>
    <w:rsid w:val="00A0053D"/>
    <w:rsid w:val="00A0094E"/>
    <w:rsid w:val="00A1094E"/>
    <w:rsid w:val="00A110B0"/>
    <w:rsid w:val="00A148F7"/>
    <w:rsid w:val="00A14A40"/>
    <w:rsid w:val="00A17002"/>
    <w:rsid w:val="00A17BDD"/>
    <w:rsid w:val="00A2099A"/>
    <w:rsid w:val="00A20F6B"/>
    <w:rsid w:val="00A212CB"/>
    <w:rsid w:val="00A235D7"/>
    <w:rsid w:val="00A24BC1"/>
    <w:rsid w:val="00A30E4E"/>
    <w:rsid w:val="00A3156D"/>
    <w:rsid w:val="00A31C0C"/>
    <w:rsid w:val="00A32DE7"/>
    <w:rsid w:val="00A35313"/>
    <w:rsid w:val="00A35667"/>
    <w:rsid w:val="00A37F55"/>
    <w:rsid w:val="00A4198B"/>
    <w:rsid w:val="00A42621"/>
    <w:rsid w:val="00A45464"/>
    <w:rsid w:val="00A47A74"/>
    <w:rsid w:val="00A50DAD"/>
    <w:rsid w:val="00A51617"/>
    <w:rsid w:val="00A52F46"/>
    <w:rsid w:val="00A5380F"/>
    <w:rsid w:val="00A5485F"/>
    <w:rsid w:val="00A576D5"/>
    <w:rsid w:val="00A619C8"/>
    <w:rsid w:val="00A66947"/>
    <w:rsid w:val="00A67033"/>
    <w:rsid w:val="00A711D2"/>
    <w:rsid w:val="00A7338D"/>
    <w:rsid w:val="00A735E6"/>
    <w:rsid w:val="00A73E3B"/>
    <w:rsid w:val="00A74E02"/>
    <w:rsid w:val="00A84285"/>
    <w:rsid w:val="00A87CA1"/>
    <w:rsid w:val="00A951CD"/>
    <w:rsid w:val="00AA2A50"/>
    <w:rsid w:val="00AA3D25"/>
    <w:rsid w:val="00AA5761"/>
    <w:rsid w:val="00AA7E3E"/>
    <w:rsid w:val="00AB017A"/>
    <w:rsid w:val="00AB0817"/>
    <w:rsid w:val="00AB1DA0"/>
    <w:rsid w:val="00AB21CA"/>
    <w:rsid w:val="00AB6693"/>
    <w:rsid w:val="00AC2952"/>
    <w:rsid w:val="00AD5A4B"/>
    <w:rsid w:val="00AD5E81"/>
    <w:rsid w:val="00AE066A"/>
    <w:rsid w:val="00AE26BD"/>
    <w:rsid w:val="00AE6F55"/>
    <w:rsid w:val="00AF121F"/>
    <w:rsid w:val="00AF12A0"/>
    <w:rsid w:val="00AF30FD"/>
    <w:rsid w:val="00AF457F"/>
    <w:rsid w:val="00AF68E6"/>
    <w:rsid w:val="00B001C9"/>
    <w:rsid w:val="00B01A71"/>
    <w:rsid w:val="00B022B0"/>
    <w:rsid w:val="00B04434"/>
    <w:rsid w:val="00B07F5F"/>
    <w:rsid w:val="00B1289E"/>
    <w:rsid w:val="00B12FE5"/>
    <w:rsid w:val="00B163AD"/>
    <w:rsid w:val="00B163F5"/>
    <w:rsid w:val="00B16F60"/>
    <w:rsid w:val="00B203D0"/>
    <w:rsid w:val="00B2505A"/>
    <w:rsid w:val="00B34395"/>
    <w:rsid w:val="00B37138"/>
    <w:rsid w:val="00B41889"/>
    <w:rsid w:val="00B44913"/>
    <w:rsid w:val="00B46779"/>
    <w:rsid w:val="00B473E0"/>
    <w:rsid w:val="00B50486"/>
    <w:rsid w:val="00B521DA"/>
    <w:rsid w:val="00B61D03"/>
    <w:rsid w:val="00B62373"/>
    <w:rsid w:val="00B6261D"/>
    <w:rsid w:val="00B64913"/>
    <w:rsid w:val="00B6587A"/>
    <w:rsid w:val="00B65896"/>
    <w:rsid w:val="00B65BAC"/>
    <w:rsid w:val="00B66C1E"/>
    <w:rsid w:val="00B71712"/>
    <w:rsid w:val="00B734A8"/>
    <w:rsid w:val="00B80C04"/>
    <w:rsid w:val="00B848FF"/>
    <w:rsid w:val="00B85EDD"/>
    <w:rsid w:val="00B90AC1"/>
    <w:rsid w:val="00B95D08"/>
    <w:rsid w:val="00B96E94"/>
    <w:rsid w:val="00B97691"/>
    <w:rsid w:val="00BA2149"/>
    <w:rsid w:val="00BA7D01"/>
    <w:rsid w:val="00BB1CAA"/>
    <w:rsid w:val="00BB3E26"/>
    <w:rsid w:val="00BB4A5F"/>
    <w:rsid w:val="00BC01A8"/>
    <w:rsid w:val="00BC4746"/>
    <w:rsid w:val="00BD0073"/>
    <w:rsid w:val="00BD07E5"/>
    <w:rsid w:val="00BD0B3B"/>
    <w:rsid w:val="00BD192C"/>
    <w:rsid w:val="00BD6A92"/>
    <w:rsid w:val="00BE0E99"/>
    <w:rsid w:val="00BE35B7"/>
    <w:rsid w:val="00BE5D7D"/>
    <w:rsid w:val="00BE610B"/>
    <w:rsid w:val="00BF264E"/>
    <w:rsid w:val="00BF409E"/>
    <w:rsid w:val="00C004F2"/>
    <w:rsid w:val="00C037C1"/>
    <w:rsid w:val="00C07366"/>
    <w:rsid w:val="00C076CA"/>
    <w:rsid w:val="00C1117C"/>
    <w:rsid w:val="00C15932"/>
    <w:rsid w:val="00C16BEF"/>
    <w:rsid w:val="00C16DF6"/>
    <w:rsid w:val="00C2016C"/>
    <w:rsid w:val="00C21701"/>
    <w:rsid w:val="00C24298"/>
    <w:rsid w:val="00C27271"/>
    <w:rsid w:val="00C301E4"/>
    <w:rsid w:val="00C31022"/>
    <w:rsid w:val="00C328CA"/>
    <w:rsid w:val="00C35D53"/>
    <w:rsid w:val="00C361B1"/>
    <w:rsid w:val="00C538E8"/>
    <w:rsid w:val="00C552AC"/>
    <w:rsid w:val="00C567F3"/>
    <w:rsid w:val="00C62681"/>
    <w:rsid w:val="00C64014"/>
    <w:rsid w:val="00C70821"/>
    <w:rsid w:val="00C73014"/>
    <w:rsid w:val="00C7331C"/>
    <w:rsid w:val="00C75595"/>
    <w:rsid w:val="00C859E8"/>
    <w:rsid w:val="00C8691B"/>
    <w:rsid w:val="00C914E5"/>
    <w:rsid w:val="00C927AC"/>
    <w:rsid w:val="00C92903"/>
    <w:rsid w:val="00CA53B8"/>
    <w:rsid w:val="00CB1B2B"/>
    <w:rsid w:val="00CB2B49"/>
    <w:rsid w:val="00CB342F"/>
    <w:rsid w:val="00CB46AF"/>
    <w:rsid w:val="00CC03C7"/>
    <w:rsid w:val="00CC0961"/>
    <w:rsid w:val="00CC1103"/>
    <w:rsid w:val="00CC1368"/>
    <w:rsid w:val="00CC208E"/>
    <w:rsid w:val="00CC3A75"/>
    <w:rsid w:val="00CC5147"/>
    <w:rsid w:val="00CC79D8"/>
    <w:rsid w:val="00CD163F"/>
    <w:rsid w:val="00CD330C"/>
    <w:rsid w:val="00CD5EF8"/>
    <w:rsid w:val="00CD67E5"/>
    <w:rsid w:val="00CE0AC3"/>
    <w:rsid w:val="00CE4131"/>
    <w:rsid w:val="00CE61DB"/>
    <w:rsid w:val="00CF7F47"/>
    <w:rsid w:val="00D00D37"/>
    <w:rsid w:val="00D020FA"/>
    <w:rsid w:val="00D02E6E"/>
    <w:rsid w:val="00D030F8"/>
    <w:rsid w:val="00D07159"/>
    <w:rsid w:val="00D07479"/>
    <w:rsid w:val="00D120A8"/>
    <w:rsid w:val="00D1438C"/>
    <w:rsid w:val="00D144DB"/>
    <w:rsid w:val="00D15294"/>
    <w:rsid w:val="00D16E9B"/>
    <w:rsid w:val="00D207E0"/>
    <w:rsid w:val="00D24AE4"/>
    <w:rsid w:val="00D24FBE"/>
    <w:rsid w:val="00D26BB9"/>
    <w:rsid w:val="00D31C14"/>
    <w:rsid w:val="00D34D79"/>
    <w:rsid w:val="00D42FCD"/>
    <w:rsid w:val="00D43118"/>
    <w:rsid w:val="00D5337C"/>
    <w:rsid w:val="00D566B1"/>
    <w:rsid w:val="00D56778"/>
    <w:rsid w:val="00D62118"/>
    <w:rsid w:val="00D6503B"/>
    <w:rsid w:val="00D66D93"/>
    <w:rsid w:val="00D679BB"/>
    <w:rsid w:val="00D71401"/>
    <w:rsid w:val="00D75C73"/>
    <w:rsid w:val="00D811F3"/>
    <w:rsid w:val="00D8283A"/>
    <w:rsid w:val="00D83CA0"/>
    <w:rsid w:val="00D85342"/>
    <w:rsid w:val="00D90A6C"/>
    <w:rsid w:val="00D91AB6"/>
    <w:rsid w:val="00D941CB"/>
    <w:rsid w:val="00D96350"/>
    <w:rsid w:val="00DA1549"/>
    <w:rsid w:val="00DA68E4"/>
    <w:rsid w:val="00DB1024"/>
    <w:rsid w:val="00DB5235"/>
    <w:rsid w:val="00DB55C6"/>
    <w:rsid w:val="00DB7BA6"/>
    <w:rsid w:val="00DC1349"/>
    <w:rsid w:val="00DC1D55"/>
    <w:rsid w:val="00DC3CF0"/>
    <w:rsid w:val="00DC41AD"/>
    <w:rsid w:val="00DC56C7"/>
    <w:rsid w:val="00DC6AF5"/>
    <w:rsid w:val="00DE2091"/>
    <w:rsid w:val="00DE227D"/>
    <w:rsid w:val="00DE313F"/>
    <w:rsid w:val="00DE4CE3"/>
    <w:rsid w:val="00DE5F32"/>
    <w:rsid w:val="00DE682F"/>
    <w:rsid w:val="00DF357D"/>
    <w:rsid w:val="00DF35CF"/>
    <w:rsid w:val="00DF3A0C"/>
    <w:rsid w:val="00DF422E"/>
    <w:rsid w:val="00DF461C"/>
    <w:rsid w:val="00DF65A3"/>
    <w:rsid w:val="00DF7BEA"/>
    <w:rsid w:val="00E05AEF"/>
    <w:rsid w:val="00E078FB"/>
    <w:rsid w:val="00E11305"/>
    <w:rsid w:val="00E1772A"/>
    <w:rsid w:val="00E2053B"/>
    <w:rsid w:val="00E21337"/>
    <w:rsid w:val="00E21C34"/>
    <w:rsid w:val="00E24F23"/>
    <w:rsid w:val="00E376DA"/>
    <w:rsid w:val="00E4219A"/>
    <w:rsid w:val="00E44DBB"/>
    <w:rsid w:val="00E50F04"/>
    <w:rsid w:val="00E64BF6"/>
    <w:rsid w:val="00E65C06"/>
    <w:rsid w:val="00E65F98"/>
    <w:rsid w:val="00E7030D"/>
    <w:rsid w:val="00E7066A"/>
    <w:rsid w:val="00E71370"/>
    <w:rsid w:val="00E76604"/>
    <w:rsid w:val="00E80493"/>
    <w:rsid w:val="00E808C8"/>
    <w:rsid w:val="00E8175B"/>
    <w:rsid w:val="00E82B98"/>
    <w:rsid w:val="00E867BB"/>
    <w:rsid w:val="00E86DFF"/>
    <w:rsid w:val="00E86F12"/>
    <w:rsid w:val="00E906D2"/>
    <w:rsid w:val="00E9093D"/>
    <w:rsid w:val="00E90F98"/>
    <w:rsid w:val="00E93163"/>
    <w:rsid w:val="00E93873"/>
    <w:rsid w:val="00E949B1"/>
    <w:rsid w:val="00E96CAB"/>
    <w:rsid w:val="00E97A84"/>
    <w:rsid w:val="00EA2D74"/>
    <w:rsid w:val="00EB2670"/>
    <w:rsid w:val="00EB4553"/>
    <w:rsid w:val="00EB66E9"/>
    <w:rsid w:val="00EB7072"/>
    <w:rsid w:val="00EC3B9E"/>
    <w:rsid w:val="00EC45F7"/>
    <w:rsid w:val="00EC709F"/>
    <w:rsid w:val="00ED4034"/>
    <w:rsid w:val="00ED4F55"/>
    <w:rsid w:val="00ED6742"/>
    <w:rsid w:val="00EE38EB"/>
    <w:rsid w:val="00EE39EC"/>
    <w:rsid w:val="00EE7C73"/>
    <w:rsid w:val="00EE7DAD"/>
    <w:rsid w:val="00EF6008"/>
    <w:rsid w:val="00EF789D"/>
    <w:rsid w:val="00EF7CBA"/>
    <w:rsid w:val="00F00109"/>
    <w:rsid w:val="00F01F77"/>
    <w:rsid w:val="00F0231B"/>
    <w:rsid w:val="00F02F4F"/>
    <w:rsid w:val="00F03548"/>
    <w:rsid w:val="00F06485"/>
    <w:rsid w:val="00F06BFE"/>
    <w:rsid w:val="00F0708F"/>
    <w:rsid w:val="00F11386"/>
    <w:rsid w:val="00F128A9"/>
    <w:rsid w:val="00F17D82"/>
    <w:rsid w:val="00F26473"/>
    <w:rsid w:val="00F306DF"/>
    <w:rsid w:val="00F319A2"/>
    <w:rsid w:val="00F32A5B"/>
    <w:rsid w:val="00F472C9"/>
    <w:rsid w:val="00F4744B"/>
    <w:rsid w:val="00F47755"/>
    <w:rsid w:val="00F54B3F"/>
    <w:rsid w:val="00F55883"/>
    <w:rsid w:val="00F55A99"/>
    <w:rsid w:val="00F624E6"/>
    <w:rsid w:val="00F63B08"/>
    <w:rsid w:val="00F63C17"/>
    <w:rsid w:val="00F63C6A"/>
    <w:rsid w:val="00F65091"/>
    <w:rsid w:val="00F66310"/>
    <w:rsid w:val="00F70047"/>
    <w:rsid w:val="00F70B6E"/>
    <w:rsid w:val="00F720F8"/>
    <w:rsid w:val="00F7414E"/>
    <w:rsid w:val="00F7590F"/>
    <w:rsid w:val="00F75E30"/>
    <w:rsid w:val="00F762DC"/>
    <w:rsid w:val="00F77806"/>
    <w:rsid w:val="00F82D17"/>
    <w:rsid w:val="00F84F89"/>
    <w:rsid w:val="00F85738"/>
    <w:rsid w:val="00F85844"/>
    <w:rsid w:val="00F930AF"/>
    <w:rsid w:val="00F935E9"/>
    <w:rsid w:val="00F975C7"/>
    <w:rsid w:val="00FA110F"/>
    <w:rsid w:val="00FA1589"/>
    <w:rsid w:val="00FA1D58"/>
    <w:rsid w:val="00FA2F52"/>
    <w:rsid w:val="00FA3150"/>
    <w:rsid w:val="00FA3421"/>
    <w:rsid w:val="00FA37B4"/>
    <w:rsid w:val="00FA520B"/>
    <w:rsid w:val="00FB0FE5"/>
    <w:rsid w:val="00FB224B"/>
    <w:rsid w:val="00FB2C13"/>
    <w:rsid w:val="00FB323B"/>
    <w:rsid w:val="00FB37BF"/>
    <w:rsid w:val="00FB3B01"/>
    <w:rsid w:val="00FB4AC2"/>
    <w:rsid w:val="00FB59BE"/>
    <w:rsid w:val="00FC03FA"/>
    <w:rsid w:val="00FC463E"/>
    <w:rsid w:val="00FC4E5E"/>
    <w:rsid w:val="00FC67F4"/>
    <w:rsid w:val="00FC7AEC"/>
    <w:rsid w:val="00FD0C1D"/>
    <w:rsid w:val="00FD48B9"/>
    <w:rsid w:val="00FD584D"/>
    <w:rsid w:val="00FD766E"/>
    <w:rsid w:val="00FE000A"/>
    <w:rsid w:val="00FE148D"/>
    <w:rsid w:val="00FE18D5"/>
    <w:rsid w:val="00FE1FFA"/>
    <w:rsid w:val="00FE34C1"/>
    <w:rsid w:val="00FE6C6F"/>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1E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Hyperlink" w:uiPriority="99"/>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Quote" w:uiPriority="30" w:qFormat="1"/>
    <w:lsdException w:name="Intense Emphasis" w:uiPriority="21" w:qFormat="1"/>
  </w:latentStyles>
  <w:style w:type="paragraph" w:default="1" w:styleId="Normal">
    <w:name w:val="Normal"/>
    <w:qFormat/>
    <w:rsid w:val="00A5485F"/>
    <w:rPr>
      <w:rFonts w:ascii="Arial" w:hAnsi="Arial"/>
    </w:rPr>
  </w:style>
  <w:style w:type="paragraph" w:styleId="Heading1">
    <w:name w:val="heading 1"/>
    <w:basedOn w:val="Normal"/>
    <w:next w:val="Normal"/>
    <w:rsid w:val="00A5485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A5485F"/>
    <w:pPr>
      <w:keepNext/>
      <w:spacing w:before="240" w:after="60"/>
      <w:outlineLvl w:val="1"/>
    </w:pPr>
    <w:rPr>
      <w:rFonts w:cs="Arial"/>
      <w:b/>
      <w:bCs/>
      <w:iCs/>
      <w:szCs w:val="28"/>
    </w:rPr>
  </w:style>
  <w:style w:type="paragraph" w:styleId="Heading3">
    <w:name w:val="heading 3"/>
    <w:basedOn w:val="Normal"/>
    <w:next w:val="Normal"/>
    <w:rsid w:val="00A5485F"/>
    <w:pPr>
      <w:keepNext/>
      <w:spacing w:before="240" w:after="60"/>
      <w:outlineLvl w:val="2"/>
    </w:pPr>
    <w:rPr>
      <w:rFonts w:cs="Arial"/>
      <w:b/>
      <w:bCs/>
      <w:szCs w:val="26"/>
    </w:rPr>
  </w:style>
  <w:style w:type="paragraph" w:styleId="Heading4">
    <w:name w:val="heading 4"/>
    <w:basedOn w:val="Normal"/>
    <w:next w:val="Normal"/>
    <w:rsid w:val="00A5485F"/>
    <w:pPr>
      <w:keepNext/>
      <w:autoSpaceDE w:val="0"/>
      <w:autoSpaceDN w:val="0"/>
      <w:adjustRightInd w:val="0"/>
      <w:spacing w:before="60"/>
      <w:ind w:left="576"/>
      <w:outlineLvl w:val="3"/>
    </w:pPr>
    <w:rPr>
      <w:rFonts w:cs="Arial"/>
      <w:szCs w:val="20"/>
    </w:rPr>
  </w:style>
  <w:style w:type="paragraph" w:styleId="Heading5">
    <w:name w:val="heading 5"/>
    <w:basedOn w:val="Normal"/>
    <w:next w:val="Normal"/>
    <w:link w:val="Heading5Char"/>
    <w:rsid w:val="00463C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A5485F"/>
    <w:rPr>
      <w:rFonts w:cs="Courier New"/>
      <w:szCs w:val="20"/>
    </w:rPr>
  </w:style>
  <w:style w:type="paragraph" w:styleId="TOC1">
    <w:name w:val="toc 1"/>
    <w:basedOn w:val="Normal"/>
    <w:next w:val="Normal"/>
    <w:autoRedefine/>
    <w:uiPriority w:val="39"/>
    <w:rsid w:val="00A5485F"/>
  </w:style>
  <w:style w:type="paragraph" w:styleId="TOC2">
    <w:name w:val="toc 2"/>
    <w:basedOn w:val="Normal"/>
    <w:next w:val="Normal"/>
    <w:autoRedefine/>
    <w:uiPriority w:val="39"/>
    <w:rsid w:val="00A5485F"/>
    <w:pPr>
      <w:ind w:left="240"/>
    </w:pPr>
  </w:style>
  <w:style w:type="paragraph" w:styleId="TOC3">
    <w:name w:val="toc 3"/>
    <w:basedOn w:val="Normal"/>
    <w:next w:val="Normal"/>
    <w:autoRedefine/>
    <w:uiPriority w:val="39"/>
    <w:rsid w:val="00A5485F"/>
    <w:pPr>
      <w:ind w:left="480"/>
    </w:pPr>
  </w:style>
  <w:style w:type="paragraph" w:styleId="TOC4">
    <w:name w:val="toc 4"/>
    <w:basedOn w:val="Normal"/>
    <w:next w:val="Normal"/>
    <w:autoRedefine/>
    <w:uiPriority w:val="39"/>
    <w:semiHidden/>
    <w:rsid w:val="00A5485F"/>
    <w:pPr>
      <w:ind w:left="720"/>
    </w:pPr>
  </w:style>
  <w:style w:type="paragraph" w:styleId="TOC5">
    <w:name w:val="toc 5"/>
    <w:basedOn w:val="Normal"/>
    <w:next w:val="Normal"/>
    <w:autoRedefine/>
    <w:uiPriority w:val="39"/>
    <w:semiHidden/>
    <w:rsid w:val="00A5485F"/>
    <w:pPr>
      <w:ind w:left="960"/>
    </w:pPr>
  </w:style>
  <w:style w:type="paragraph" w:styleId="TOC6">
    <w:name w:val="toc 6"/>
    <w:basedOn w:val="Normal"/>
    <w:next w:val="Normal"/>
    <w:autoRedefine/>
    <w:uiPriority w:val="39"/>
    <w:semiHidden/>
    <w:rsid w:val="00A5485F"/>
    <w:pPr>
      <w:ind w:left="1200"/>
    </w:pPr>
  </w:style>
  <w:style w:type="paragraph" w:styleId="TOC7">
    <w:name w:val="toc 7"/>
    <w:basedOn w:val="Normal"/>
    <w:next w:val="Normal"/>
    <w:autoRedefine/>
    <w:uiPriority w:val="39"/>
    <w:semiHidden/>
    <w:rsid w:val="00A5485F"/>
    <w:pPr>
      <w:ind w:left="1440"/>
    </w:pPr>
  </w:style>
  <w:style w:type="paragraph" w:styleId="TOC8">
    <w:name w:val="toc 8"/>
    <w:basedOn w:val="Normal"/>
    <w:next w:val="Normal"/>
    <w:autoRedefine/>
    <w:uiPriority w:val="39"/>
    <w:semiHidden/>
    <w:rsid w:val="00A5485F"/>
    <w:pPr>
      <w:ind w:left="1680"/>
    </w:pPr>
  </w:style>
  <w:style w:type="paragraph" w:styleId="TOC9">
    <w:name w:val="toc 9"/>
    <w:basedOn w:val="Normal"/>
    <w:next w:val="Normal"/>
    <w:autoRedefine/>
    <w:uiPriority w:val="39"/>
    <w:semiHidden/>
    <w:rsid w:val="00A5485F"/>
    <w:pPr>
      <w:ind w:left="1920"/>
    </w:pPr>
  </w:style>
  <w:style w:type="paragraph" w:customStyle="1" w:styleId="Table1">
    <w:name w:val="Table1"/>
    <w:basedOn w:val="PlainText"/>
    <w:rsid w:val="00A5485F"/>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A5485F"/>
    <w:pPr>
      <w:ind w:left="400" w:hanging="400"/>
    </w:pPr>
  </w:style>
  <w:style w:type="paragraph" w:styleId="Header">
    <w:name w:val="header"/>
    <w:basedOn w:val="Normal"/>
    <w:semiHidden/>
    <w:rsid w:val="00A5485F"/>
    <w:pPr>
      <w:tabs>
        <w:tab w:val="center" w:pos="4320"/>
        <w:tab w:val="right" w:pos="8640"/>
      </w:tabs>
    </w:pPr>
  </w:style>
  <w:style w:type="paragraph" w:styleId="Footer">
    <w:name w:val="footer"/>
    <w:basedOn w:val="Normal"/>
    <w:semiHidden/>
    <w:rsid w:val="00A5485F"/>
    <w:pPr>
      <w:tabs>
        <w:tab w:val="center" w:pos="4320"/>
        <w:tab w:val="right" w:pos="8640"/>
      </w:tabs>
    </w:pPr>
  </w:style>
  <w:style w:type="paragraph" w:styleId="BodyText">
    <w:name w:val="Body Text"/>
    <w:basedOn w:val="Normal"/>
    <w:link w:val="BodyTextChar"/>
    <w:semiHidden/>
    <w:rsid w:val="00A5485F"/>
    <w:pPr>
      <w:spacing w:before="120" w:after="240"/>
    </w:pPr>
    <w:rPr>
      <w:rFonts w:ascii="Times New Roman" w:hAnsi="Times New Roman"/>
      <w:szCs w:val="20"/>
    </w:rPr>
  </w:style>
  <w:style w:type="paragraph" w:styleId="BodyText3">
    <w:name w:val="Body Text 3"/>
    <w:basedOn w:val="Normal"/>
    <w:semiHidden/>
    <w:rsid w:val="00A5485F"/>
    <w:pPr>
      <w:keepLines/>
      <w:spacing w:before="120" w:after="120"/>
      <w:jc w:val="both"/>
    </w:pPr>
    <w:rPr>
      <w:rFonts w:cs="Arial"/>
      <w:snapToGrid w:val="0"/>
      <w:szCs w:val="20"/>
    </w:rPr>
  </w:style>
  <w:style w:type="character" w:styleId="PageNumber">
    <w:name w:val="page number"/>
    <w:basedOn w:val="DefaultParagraphFont"/>
    <w:semiHidden/>
    <w:rsid w:val="00A5485F"/>
  </w:style>
  <w:style w:type="paragraph" w:customStyle="1" w:styleId="Tight">
    <w:name w:val="Tight"/>
    <w:basedOn w:val="Normal"/>
    <w:rsid w:val="00A5485F"/>
    <w:rPr>
      <w:rFonts w:ascii="Times New Roman" w:hAnsi="Times New Roman"/>
      <w:szCs w:val="20"/>
    </w:rPr>
  </w:style>
  <w:style w:type="paragraph" w:styleId="BodyText2">
    <w:name w:val="Body Text 2"/>
    <w:basedOn w:val="Normal"/>
    <w:semiHidden/>
    <w:rsid w:val="00A5485F"/>
    <w:pPr>
      <w:jc w:val="both"/>
    </w:pPr>
    <w:rPr>
      <w:rFonts w:ascii="Times New Roman" w:hAnsi="Times New Roman"/>
      <w:szCs w:val="20"/>
    </w:rPr>
  </w:style>
  <w:style w:type="character" w:styleId="Hyperlink">
    <w:name w:val="Hyperlink"/>
    <w:uiPriority w:val="99"/>
    <w:rsid w:val="00A5485F"/>
    <w:rPr>
      <w:color w:val="0000FF"/>
      <w:u w:val="single"/>
    </w:rPr>
  </w:style>
  <w:style w:type="paragraph" w:styleId="HTMLPreformatted">
    <w:name w:val="HTML Preformatted"/>
    <w:basedOn w:val="Normal"/>
    <w:link w:val="HTMLPreformattedChar"/>
    <w:uiPriority w:val="99"/>
    <w:semiHidden/>
    <w:rsid w:val="00A5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A5485F"/>
    <w:rPr>
      <w:color w:val="800080"/>
      <w:u w:val="single"/>
    </w:rPr>
  </w:style>
  <w:style w:type="paragraph" w:styleId="BodyTextIndent">
    <w:name w:val="Body Text Indent"/>
    <w:basedOn w:val="Normal"/>
    <w:link w:val="BodyTextIndentChar"/>
    <w:semiHidden/>
    <w:rsid w:val="00A5485F"/>
    <w:pPr>
      <w:spacing w:before="120"/>
      <w:ind w:left="432"/>
    </w:pPr>
    <w:rPr>
      <w:rFonts w:cs="Arial"/>
    </w:rPr>
  </w:style>
  <w:style w:type="paragraph" w:customStyle="1" w:styleId="references">
    <w:name w:val="references"/>
    <w:basedOn w:val="Normal"/>
    <w:rsid w:val="00A5485F"/>
    <w:pPr>
      <w:spacing w:after="240"/>
      <w:ind w:left="1080" w:hanging="1080"/>
    </w:pPr>
    <w:rPr>
      <w:rFonts w:ascii="Courier New" w:hAnsi="Courier New" w:cs="Courier New"/>
      <w:szCs w:val="20"/>
    </w:rPr>
  </w:style>
  <w:style w:type="paragraph" w:customStyle="1" w:styleId="ref-id">
    <w:name w:val="ref-id"/>
    <w:basedOn w:val="Normal"/>
    <w:next w:val="Normal"/>
    <w:rsid w:val="00A5485F"/>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6141C1"/>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A5485F"/>
    <w:pPr>
      <w:numPr>
        <w:ilvl w:val="1"/>
      </w:numPr>
      <w:outlineLvl w:val="1"/>
    </w:pPr>
    <w:rPr>
      <w:sz w:val="28"/>
    </w:rPr>
  </w:style>
  <w:style w:type="paragraph" w:customStyle="1" w:styleId="IEEEStdsLevel3Header">
    <w:name w:val="IEEEStds Level 3 Header"/>
    <w:basedOn w:val="IEEEStdsLevel2Header"/>
    <w:next w:val="IEEEStdsParagraph"/>
    <w:autoRedefine/>
    <w:qFormat/>
    <w:rsid w:val="00A5485F"/>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A5485F"/>
    <w:pPr>
      <w:numPr>
        <w:ilvl w:val="3"/>
      </w:numPr>
      <w:outlineLvl w:val="3"/>
    </w:pPr>
  </w:style>
  <w:style w:type="paragraph" w:customStyle="1" w:styleId="IEEEStdsLevel5Header">
    <w:name w:val="IEEEStds Level 5 Header"/>
    <w:basedOn w:val="IEEEStdsLevel4Header"/>
    <w:next w:val="Normal"/>
    <w:rsid w:val="00A5485F"/>
    <w:pPr>
      <w:numPr>
        <w:ilvl w:val="4"/>
      </w:numPr>
      <w:outlineLvl w:val="4"/>
    </w:pPr>
  </w:style>
  <w:style w:type="paragraph" w:customStyle="1" w:styleId="IEEEStdsLevel6Header">
    <w:name w:val="IEEEStds Level 6 Header"/>
    <w:basedOn w:val="IEEEStdsLevel5Header"/>
    <w:next w:val="Normal"/>
    <w:rsid w:val="00A5485F"/>
    <w:pPr>
      <w:numPr>
        <w:ilvl w:val="5"/>
      </w:numPr>
      <w:outlineLvl w:val="5"/>
    </w:pPr>
  </w:style>
  <w:style w:type="paragraph" w:customStyle="1" w:styleId="IEEEStdsLevel7Header">
    <w:name w:val="IEEEStds Level 7 Header"/>
    <w:basedOn w:val="IEEEStdsLevel6Header"/>
    <w:next w:val="Normal"/>
    <w:rsid w:val="00A5485F"/>
    <w:pPr>
      <w:numPr>
        <w:ilvl w:val="6"/>
      </w:numPr>
      <w:outlineLvl w:val="6"/>
    </w:pPr>
  </w:style>
  <w:style w:type="paragraph" w:customStyle="1" w:styleId="IEEEStdsLevel8Header">
    <w:name w:val="IEEEStds Level 8 Header"/>
    <w:basedOn w:val="IEEEStdsLevel7Header"/>
    <w:next w:val="Normal"/>
    <w:rsid w:val="00A5485F"/>
    <w:pPr>
      <w:numPr>
        <w:ilvl w:val="7"/>
      </w:numPr>
      <w:outlineLvl w:val="7"/>
    </w:pPr>
  </w:style>
  <w:style w:type="paragraph" w:customStyle="1" w:styleId="IEEEStdsLevel9Header">
    <w:name w:val="IEEEStds Level 9 Header"/>
    <w:basedOn w:val="IEEEStdsLevel8Header"/>
    <w:next w:val="Normal"/>
    <w:rsid w:val="00A5485F"/>
    <w:pPr>
      <w:numPr>
        <w:ilvl w:val="8"/>
      </w:numPr>
      <w:outlineLvl w:val="8"/>
    </w:pPr>
  </w:style>
  <w:style w:type="paragraph" w:customStyle="1" w:styleId="definition">
    <w:name w:val="definition"/>
    <w:basedOn w:val="Normal"/>
    <w:rsid w:val="00A5485F"/>
    <w:rPr>
      <w:rFonts w:ascii="Times New Roman" w:hAnsi="Times New Roman"/>
      <w:szCs w:val="20"/>
    </w:rPr>
  </w:style>
  <w:style w:type="paragraph" w:customStyle="1" w:styleId="IEEEStdsParagraph">
    <w:name w:val="IEEEStds Paragraph"/>
    <w:autoRedefine/>
    <w:qFormat/>
    <w:rsid w:val="000E4D18"/>
    <w:pPr>
      <w:spacing w:before="240"/>
      <w:jc w:val="both"/>
    </w:pPr>
    <w:rPr>
      <w:rFonts w:ascii="Arial" w:eastAsia="MS Mincho" w:hAnsi="Arial"/>
    </w:rPr>
  </w:style>
  <w:style w:type="character" w:customStyle="1" w:styleId="definitionChar">
    <w:name w:val="definition Char"/>
    <w:rsid w:val="00A5485F"/>
    <w:rPr>
      <w:sz w:val="24"/>
      <w:lang w:val="en-US" w:eastAsia="en-US" w:bidi="ar-SA"/>
    </w:rPr>
  </w:style>
  <w:style w:type="paragraph" w:styleId="BalloonText">
    <w:name w:val="Balloon Text"/>
    <w:basedOn w:val="Normal"/>
    <w:link w:val="BalloonTextChar"/>
    <w:uiPriority w:val="99"/>
    <w:semiHidden/>
    <w:unhideWhenUsed/>
    <w:rsid w:val="00A5485F"/>
    <w:rPr>
      <w:rFonts w:ascii="Tahoma" w:hAnsi="Tahoma" w:cs="Tahoma"/>
      <w:sz w:val="16"/>
      <w:szCs w:val="16"/>
    </w:rPr>
  </w:style>
  <w:style w:type="character" w:customStyle="1" w:styleId="BalloonTextChar">
    <w:name w:val="Balloon Text Char"/>
    <w:link w:val="BalloonText"/>
    <w:uiPriority w:val="99"/>
    <w:semiHidden/>
    <w:rsid w:val="00A5485F"/>
    <w:rPr>
      <w:rFonts w:ascii="Tahoma" w:hAnsi="Tahoma" w:cs="Tahoma"/>
      <w:sz w:val="16"/>
      <w:szCs w:val="16"/>
    </w:rPr>
  </w:style>
  <w:style w:type="paragraph" w:customStyle="1" w:styleId="Default">
    <w:name w:val="Default"/>
    <w:basedOn w:val="IEEEStdsParagraph"/>
    <w:rsid w:val="00A5485F"/>
  </w:style>
  <w:style w:type="character" w:styleId="CommentReference">
    <w:name w:val="annotation reference"/>
    <w:uiPriority w:val="99"/>
    <w:semiHidden/>
    <w:unhideWhenUsed/>
    <w:rsid w:val="00A5485F"/>
    <w:rPr>
      <w:sz w:val="16"/>
      <w:szCs w:val="16"/>
    </w:rPr>
  </w:style>
  <w:style w:type="paragraph" w:styleId="CommentText">
    <w:name w:val="annotation text"/>
    <w:basedOn w:val="Normal"/>
    <w:link w:val="CommentTextChar"/>
    <w:uiPriority w:val="99"/>
    <w:unhideWhenUsed/>
    <w:rsid w:val="00A5485F"/>
    <w:rPr>
      <w:szCs w:val="20"/>
    </w:rPr>
  </w:style>
  <w:style w:type="character" w:customStyle="1" w:styleId="CommentTextChar">
    <w:name w:val="Comment Text Char"/>
    <w:link w:val="CommentText"/>
    <w:uiPriority w:val="99"/>
    <w:rsid w:val="00A5485F"/>
    <w:rPr>
      <w:rFonts w:ascii="Arial" w:hAnsi="Arial"/>
      <w:szCs w:val="20"/>
    </w:rPr>
  </w:style>
  <w:style w:type="paragraph" w:styleId="CommentSubject">
    <w:name w:val="annotation subject"/>
    <w:basedOn w:val="CommentText"/>
    <w:next w:val="CommentText"/>
    <w:link w:val="CommentSubjectChar"/>
    <w:uiPriority w:val="99"/>
    <w:semiHidden/>
    <w:unhideWhenUsed/>
    <w:rsid w:val="00A5485F"/>
    <w:rPr>
      <w:b/>
      <w:bCs/>
    </w:rPr>
  </w:style>
  <w:style w:type="character" w:customStyle="1" w:styleId="CommentSubjectChar">
    <w:name w:val="Comment Subject Char"/>
    <w:link w:val="CommentSubject"/>
    <w:uiPriority w:val="99"/>
    <w:semiHidden/>
    <w:rsid w:val="00A5485F"/>
    <w:rPr>
      <w:rFonts w:ascii="Arial" w:hAnsi="Arial"/>
      <w:b/>
      <w:bCs/>
      <w:szCs w:val="20"/>
    </w:rPr>
  </w:style>
  <w:style w:type="table" w:styleId="TableGrid">
    <w:name w:val="Table Grid"/>
    <w:basedOn w:val="TableNormal"/>
    <w:uiPriority w:val="59"/>
    <w:rsid w:val="00A5485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5D1624"/>
    <w:pPr>
      <w:spacing w:before="240"/>
      <w:ind w:left="720"/>
      <w:contextualSpacing/>
    </w:pPr>
  </w:style>
  <w:style w:type="paragraph" w:customStyle="1" w:styleId="NumberedList">
    <w:name w:val="Numbered List"/>
    <w:basedOn w:val="BodyText"/>
    <w:autoRedefine/>
    <w:qFormat/>
    <w:rsid w:val="00EB7072"/>
    <w:pPr>
      <w:numPr>
        <w:numId w:val="57"/>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A5485F"/>
    <w:rPr>
      <w:rFonts w:ascii="Tahoma" w:hAnsi="Tahoma" w:cs="Tahoma"/>
      <w:sz w:val="16"/>
      <w:szCs w:val="16"/>
    </w:rPr>
  </w:style>
  <w:style w:type="character" w:customStyle="1" w:styleId="DocumentMapChar">
    <w:name w:val="Document Map Char"/>
    <w:link w:val="DocumentMap"/>
    <w:uiPriority w:val="99"/>
    <w:semiHidden/>
    <w:rsid w:val="00A5485F"/>
    <w:rPr>
      <w:rFonts w:ascii="Tahoma" w:hAnsi="Tahoma" w:cs="Tahoma"/>
      <w:sz w:val="16"/>
      <w:szCs w:val="16"/>
    </w:rPr>
  </w:style>
  <w:style w:type="paragraph" w:styleId="Revision">
    <w:name w:val="Revision"/>
    <w:hidden/>
    <w:uiPriority w:val="99"/>
    <w:semiHidden/>
    <w:rsid w:val="00A5485F"/>
    <w:rPr>
      <w:rFonts w:ascii="Arial" w:hAnsi="Arial"/>
    </w:rPr>
  </w:style>
  <w:style w:type="paragraph" w:styleId="EndnoteText">
    <w:name w:val="endnote text"/>
    <w:basedOn w:val="Normal"/>
    <w:link w:val="EndnoteTextChar"/>
    <w:uiPriority w:val="99"/>
    <w:semiHidden/>
    <w:unhideWhenUsed/>
    <w:rsid w:val="00A5485F"/>
    <w:rPr>
      <w:szCs w:val="20"/>
    </w:rPr>
  </w:style>
  <w:style w:type="character" w:customStyle="1" w:styleId="EndnoteTextChar">
    <w:name w:val="Endnote Text Char"/>
    <w:link w:val="EndnoteText"/>
    <w:uiPriority w:val="99"/>
    <w:semiHidden/>
    <w:rsid w:val="00A5485F"/>
    <w:rPr>
      <w:rFonts w:ascii="Arial" w:hAnsi="Arial"/>
      <w:szCs w:val="20"/>
    </w:rPr>
  </w:style>
  <w:style w:type="character" w:styleId="EndnoteReference">
    <w:name w:val="endnote reference"/>
    <w:uiPriority w:val="99"/>
    <w:semiHidden/>
    <w:unhideWhenUsed/>
    <w:rsid w:val="00A5485F"/>
    <w:rPr>
      <w:vertAlign w:val="superscript"/>
    </w:rPr>
  </w:style>
  <w:style w:type="paragraph" w:styleId="IntenseQuote">
    <w:name w:val="Intense Quote"/>
    <w:basedOn w:val="Normal"/>
    <w:next w:val="Normal"/>
    <w:link w:val="IntenseQuoteChar"/>
    <w:uiPriority w:val="30"/>
    <w:qFormat/>
    <w:rsid w:val="00A548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5485F"/>
    <w:rPr>
      <w:rFonts w:ascii="Arial" w:hAnsi="Arial"/>
      <w:b/>
      <w:bCs/>
      <w:i/>
      <w:iCs/>
      <w:color w:val="4F81BD"/>
    </w:rPr>
  </w:style>
  <w:style w:type="character" w:styleId="IntenseEmphasis">
    <w:name w:val="Intense Emphasis"/>
    <w:uiPriority w:val="21"/>
    <w:qFormat/>
    <w:rsid w:val="00A5485F"/>
    <w:rPr>
      <w:b/>
      <w:bCs/>
      <w:i/>
      <w:iCs/>
      <w:color w:val="4F81BD"/>
    </w:rPr>
  </w:style>
  <w:style w:type="character" w:styleId="LineNumber">
    <w:name w:val="line number"/>
    <w:basedOn w:val="DefaultParagraphFont"/>
    <w:uiPriority w:val="99"/>
    <w:semiHidden/>
    <w:unhideWhenUsed/>
    <w:rsid w:val="00A5485F"/>
  </w:style>
  <w:style w:type="character" w:customStyle="1" w:styleId="HTMLPreformattedChar">
    <w:name w:val="HTML Preformatted Char"/>
    <w:link w:val="HTMLPreformatted"/>
    <w:uiPriority w:val="99"/>
    <w:semiHidden/>
    <w:rsid w:val="00A5485F"/>
    <w:rPr>
      <w:rFonts w:ascii="Arial Unicode MS" w:eastAsia="Arial Unicode MS" w:hAnsi="Arial Unicode MS" w:cs="Arial Unicode MS"/>
      <w:szCs w:val="20"/>
    </w:rPr>
  </w:style>
  <w:style w:type="character" w:customStyle="1" w:styleId="IEEEStdsAbstractBodyChar">
    <w:name w:val="IEEEStds Abstract Body Char"/>
    <w:rsid w:val="00A5485F"/>
    <w:rPr>
      <w:rFonts w:ascii="Arial" w:eastAsia="ヒラギノ角ゴ Pro W3" w:hAnsi="Arial"/>
      <w:b w:val="0"/>
      <w:i w:val="0"/>
      <w:color w:val="000000"/>
      <w:sz w:val="20"/>
      <w:lang w:val="en-US"/>
    </w:rPr>
  </w:style>
  <w:style w:type="paragraph" w:customStyle="1" w:styleId="FreeForm">
    <w:name w:val="Free Form"/>
    <w:rsid w:val="00A5485F"/>
    <w:rPr>
      <w:rFonts w:eastAsia="ヒラギノ角ゴ Pro W3"/>
      <w:color w:val="000000"/>
    </w:rPr>
  </w:style>
  <w:style w:type="paragraph" w:styleId="Title">
    <w:name w:val="Title"/>
    <w:basedOn w:val="PlainText"/>
    <w:next w:val="Normal"/>
    <w:link w:val="TitleChar"/>
    <w:autoRedefine/>
    <w:qFormat/>
    <w:rsid w:val="00A5485F"/>
    <w:pPr>
      <w:jc w:val="center"/>
    </w:pPr>
    <w:rPr>
      <w:rFonts w:eastAsia="MS Mincho" w:cs="Arial"/>
      <w:b/>
      <w:bCs/>
      <w:sz w:val="28"/>
    </w:rPr>
  </w:style>
  <w:style w:type="character" w:customStyle="1" w:styleId="BodyTextChar">
    <w:name w:val="Body Text Char"/>
    <w:link w:val="BodyText"/>
    <w:semiHidden/>
    <w:rsid w:val="00A5485F"/>
    <w:rPr>
      <w:szCs w:val="20"/>
    </w:rPr>
  </w:style>
  <w:style w:type="character" w:customStyle="1" w:styleId="BodyTextIndentChar">
    <w:name w:val="Body Text Indent Char"/>
    <w:link w:val="BodyTextIndent"/>
    <w:semiHidden/>
    <w:rsid w:val="00A5485F"/>
    <w:rPr>
      <w:rFonts w:ascii="Arial" w:hAnsi="Arial" w:cs="Arial"/>
    </w:rPr>
  </w:style>
  <w:style w:type="character" w:customStyle="1" w:styleId="TitleChar">
    <w:name w:val="Title Char"/>
    <w:link w:val="Title"/>
    <w:rsid w:val="00A5485F"/>
    <w:rPr>
      <w:rFonts w:ascii="Arial" w:eastAsia="MS Mincho" w:hAnsi="Arial" w:cs="Arial"/>
      <w:b/>
      <w:bCs/>
      <w:sz w:val="28"/>
      <w:szCs w:val="20"/>
    </w:rPr>
  </w:style>
  <w:style w:type="paragraph" w:customStyle="1" w:styleId="PWGHeaderTitle">
    <w:name w:val="PWG Header Title"/>
    <w:basedOn w:val="Header"/>
    <w:qFormat/>
    <w:rsid w:val="00A5485F"/>
    <w:pPr>
      <w:tabs>
        <w:tab w:val="clear" w:pos="4320"/>
        <w:tab w:val="center" w:pos="1800"/>
      </w:tabs>
      <w:ind w:left="-450"/>
      <w:jc w:val="right"/>
    </w:pPr>
    <w:rPr>
      <w:rFonts w:cs="Arial"/>
      <w:b/>
      <w:bCs/>
      <w:sz w:val="32"/>
    </w:rPr>
  </w:style>
  <w:style w:type="paragraph" w:customStyle="1" w:styleId="PWGHeader">
    <w:name w:val="PWG Header"/>
    <w:basedOn w:val="PlainText"/>
    <w:qFormat/>
    <w:rsid w:val="00A5485F"/>
    <w:pPr>
      <w:spacing w:before="480"/>
    </w:pPr>
    <w:rPr>
      <w:rFonts w:eastAsia="MS Mincho" w:cs="Arial"/>
      <w:b/>
      <w:bCs/>
    </w:rPr>
  </w:style>
  <w:style w:type="paragraph" w:customStyle="1" w:styleId="PWGFooter">
    <w:name w:val="PWG Footer"/>
    <w:basedOn w:val="Footer"/>
    <w:qFormat/>
    <w:rsid w:val="00A5485F"/>
    <w:pPr>
      <w:jc w:val="center"/>
    </w:pPr>
  </w:style>
  <w:style w:type="paragraph" w:styleId="Subtitle">
    <w:name w:val="Subtitle"/>
    <w:basedOn w:val="BodyText"/>
    <w:next w:val="Normal"/>
    <w:link w:val="SubtitleChar"/>
    <w:rsid w:val="00A5485F"/>
    <w:pPr>
      <w:jc w:val="center"/>
    </w:pPr>
    <w:rPr>
      <w:rFonts w:ascii="Arial" w:hAnsi="Arial" w:cs="Arial"/>
      <w:sz w:val="28"/>
    </w:rPr>
  </w:style>
  <w:style w:type="character" w:customStyle="1" w:styleId="SubtitleChar">
    <w:name w:val="Subtitle Char"/>
    <w:link w:val="Subtitle"/>
    <w:rsid w:val="00A5485F"/>
    <w:rPr>
      <w:rFonts w:ascii="Arial" w:hAnsi="Arial" w:cs="Arial"/>
      <w:sz w:val="28"/>
      <w:szCs w:val="20"/>
    </w:rPr>
  </w:style>
  <w:style w:type="paragraph" w:customStyle="1" w:styleId="PWGReference">
    <w:name w:val="PWG Reference"/>
    <w:basedOn w:val="IEEEStdsParagraph"/>
    <w:qFormat/>
    <w:rsid w:val="00A5485F"/>
    <w:pPr>
      <w:ind w:left="2160" w:hanging="2160"/>
    </w:pPr>
  </w:style>
  <w:style w:type="character" w:customStyle="1" w:styleId="Heading5Char">
    <w:name w:val="Heading 5 Char"/>
    <w:basedOn w:val="DefaultParagraphFont"/>
    <w:link w:val="Heading5"/>
    <w:rsid w:val="00463C80"/>
    <w:rPr>
      <w:rFonts w:asciiTheme="majorHAnsi" w:eastAsiaTheme="majorEastAsia" w:hAnsiTheme="majorHAnsi" w:cstheme="majorBidi"/>
      <w:color w:val="243F60" w:themeColor="accent1" w:themeShade="7F"/>
    </w:rPr>
  </w:style>
  <w:style w:type="paragraph" w:styleId="Caption">
    <w:name w:val="caption"/>
    <w:basedOn w:val="Normal"/>
    <w:next w:val="Normal"/>
    <w:autoRedefine/>
    <w:qFormat/>
    <w:rsid w:val="00D91AB6"/>
    <w:pPr>
      <w:spacing w:before="240" w:after="200"/>
      <w:jc w:val="center"/>
    </w:pPr>
    <w:rPr>
      <w:b/>
      <w:bCs/>
      <w:color w:val="000000"/>
      <w:sz w:val="22"/>
      <w:szCs w:val="18"/>
    </w:rPr>
  </w:style>
  <w:style w:type="table" w:styleId="ColorfulShading-Accent1">
    <w:name w:val="Colorful Shading Accent 1"/>
    <w:basedOn w:val="TableNormal"/>
    <w:rsid w:val="00A5485F"/>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
    <w:name w:val="Medium List 1"/>
    <w:basedOn w:val="TableNormal"/>
    <w:rsid w:val="00A5485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3301AB"/>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rsid w:val="004D6FF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Example">
    <w:name w:val="Example"/>
    <w:basedOn w:val="IEEEStdsParagraph"/>
    <w:autoRedefine/>
    <w:qFormat/>
    <w:rsid w:val="00492BAA"/>
    <w:pPr>
      <w:tabs>
        <w:tab w:val="left" w:pos="7200"/>
      </w:tabs>
      <w:ind w:left="1440" w:hanging="720"/>
      <w:contextualSpacing/>
      <w:jc w:val="left"/>
    </w:pPr>
    <w:rPr>
      <w:rFonts w:ascii="Courier New" w:hAnsi="Courier New" w:cs="Courier New"/>
      <w:sz w:val="20"/>
    </w:rPr>
  </w:style>
  <w:style w:type="table" w:styleId="LightShading-Accent1">
    <w:name w:val="Light Shading Accent 1"/>
    <w:basedOn w:val="TableNormal"/>
    <w:rsid w:val="00910CD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3">
    <w:name w:val="Medium List 1 Accent 3"/>
    <w:basedOn w:val="TableNormal"/>
    <w:rsid w:val="00F128A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Hyperlink" w:uiPriority="99"/>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Quote" w:uiPriority="30" w:qFormat="1"/>
    <w:lsdException w:name="Intense Emphasis" w:uiPriority="21" w:qFormat="1"/>
  </w:latentStyles>
  <w:style w:type="paragraph" w:default="1" w:styleId="Normal">
    <w:name w:val="Normal"/>
    <w:qFormat/>
    <w:rsid w:val="00A5485F"/>
    <w:rPr>
      <w:rFonts w:ascii="Arial" w:hAnsi="Arial"/>
    </w:rPr>
  </w:style>
  <w:style w:type="paragraph" w:styleId="Heading1">
    <w:name w:val="heading 1"/>
    <w:basedOn w:val="Normal"/>
    <w:next w:val="Normal"/>
    <w:rsid w:val="00A5485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A5485F"/>
    <w:pPr>
      <w:keepNext/>
      <w:spacing w:before="240" w:after="60"/>
      <w:outlineLvl w:val="1"/>
    </w:pPr>
    <w:rPr>
      <w:rFonts w:cs="Arial"/>
      <w:b/>
      <w:bCs/>
      <w:iCs/>
      <w:szCs w:val="28"/>
    </w:rPr>
  </w:style>
  <w:style w:type="paragraph" w:styleId="Heading3">
    <w:name w:val="heading 3"/>
    <w:basedOn w:val="Normal"/>
    <w:next w:val="Normal"/>
    <w:rsid w:val="00A5485F"/>
    <w:pPr>
      <w:keepNext/>
      <w:spacing w:before="240" w:after="60"/>
      <w:outlineLvl w:val="2"/>
    </w:pPr>
    <w:rPr>
      <w:rFonts w:cs="Arial"/>
      <w:b/>
      <w:bCs/>
      <w:szCs w:val="26"/>
    </w:rPr>
  </w:style>
  <w:style w:type="paragraph" w:styleId="Heading4">
    <w:name w:val="heading 4"/>
    <w:basedOn w:val="Normal"/>
    <w:next w:val="Normal"/>
    <w:rsid w:val="00A5485F"/>
    <w:pPr>
      <w:keepNext/>
      <w:autoSpaceDE w:val="0"/>
      <w:autoSpaceDN w:val="0"/>
      <w:adjustRightInd w:val="0"/>
      <w:spacing w:before="60"/>
      <w:ind w:left="576"/>
      <w:outlineLvl w:val="3"/>
    </w:pPr>
    <w:rPr>
      <w:rFonts w:cs="Arial"/>
      <w:szCs w:val="20"/>
    </w:rPr>
  </w:style>
  <w:style w:type="paragraph" w:styleId="Heading5">
    <w:name w:val="heading 5"/>
    <w:basedOn w:val="Normal"/>
    <w:next w:val="Normal"/>
    <w:link w:val="Heading5Char"/>
    <w:rsid w:val="00463C8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A5485F"/>
    <w:rPr>
      <w:rFonts w:cs="Courier New"/>
      <w:szCs w:val="20"/>
    </w:rPr>
  </w:style>
  <w:style w:type="paragraph" w:styleId="TOC1">
    <w:name w:val="toc 1"/>
    <w:basedOn w:val="Normal"/>
    <w:next w:val="Normal"/>
    <w:autoRedefine/>
    <w:uiPriority w:val="39"/>
    <w:rsid w:val="00A5485F"/>
  </w:style>
  <w:style w:type="paragraph" w:styleId="TOC2">
    <w:name w:val="toc 2"/>
    <w:basedOn w:val="Normal"/>
    <w:next w:val="Normal"/>
    <w:autoRedefine/>
    <w:uiPriority w:val="39"/>
    <w:rsid w:val="00A5485F"/>
    <w:pPr>
      <w:ind w:left="240"/>
    </w:pPr>
  </w:style>
  <w:style w:type="paragraph" w:styleId="TOC3">
    <w:name w:val="toc 3"/>
    <w:basedOn w:val="Normal"/>
    <w:next w:val="Normal"/>
    <w:autoRedefine/>
    <w:uiPriority w:val="39"/>
    <w:rsid w:val="00A5485F"/>
    <w:pPr>
      <w:ind w:left="480"/>
    </w:pPr>
  </w:style>
  <w:style w:type="paragraph" w:styleId="TOC4">
    <w:name w:val="toc 4"/>
    <w:basedOn w:val="Normal"/>
    <w:next w:val="Normal"/>
    <w:autoRedefine/>
    <w:uiPriority w:val="39"/>
    <w:semiHidden/>
    <w:rsid w:val="00A5485F"/>
    <w:pPr>
      <w:ind w:left="720"/>
    </w:pPr>
  </w:style>
  <w:style w:type="paragraph" w:styleId="TOC5">
    <w:name w:val="toc 5"/>
    <w:basedOn w:val="Normal"/>
    <w:next w:val="Normal"/>
    <w:autoRedefine/>
    <w:uiPriority w:val="39"/>
    <w:semiHidden/>
    <w:rsid w:val="00A5485F"/>
    <w:pPr>
      <w:ind w:left="960"/>
    </w:pPr>
  </w:style>
  <w:style w:type="paragraph" w:styleId="TOC6">
    <w:name w:val="toc 6"/>
    <w:basedOn w:val="Normal"/>
    <w:next w:val="Normal"/>
    <w:autoRedefine/>
    <w:uiPriority w:val="39"/>
    <w:semiHidden/>
    <w:rsid w:val="00A5485F"/>
    <w:pPr>
      <w:ind w:left="1200"/>
    </w:pPr>
  </w:style>
  <w:style w:type="paragraph" w:styleId="TOC7">
    <w:name w:val="toc 7"/>
    <w:basedOn w:val="Normal"/>
    <w:next w:val="Normal"/>
    <w:autoRedefine/>
    <w:uiPriority w:val="39"/>
    <w:semiHidden/>
    <w:rsid w:val="00A5485F"/>
    <w:pPr>
      <w:ind w:left="1440"/>
    </w:pPr>
  </w:style>
  <w:style w:type="paragraph" w:styleId="TOC8">
    <w:name w:val="toc 8"/>
    <w:basedOn w:val="Normal"/>
    <w:next w:val="Normal"/>
    <w:autoRedefine/>
    <w:uiPriority w:val="39"/>
    <w:semiHidden/>
    <w:rsid w:val="00A5485F"/>
    <w:pPr>
      <w:ind w:left="1680"/>
    </w:pPr>
  </w:style>
  <w:style w:type="paragraph" w:styleId="TOC9">
    <w:name w:val="toc 9"/>
    <w:basedOn w:val="Normal"/>
    <w:next w:val="Normal"/>
    <w:autoRedefine/>
    <w:uiPriority w:val="39"/>
    <w:semiHidden/>
    <w:rsid w:val="00A5485F"/>
    <w:pPr>
      <w:ind w:left="1920"/>
    </w:pPr>
  </w:style>
  <w:style w:type="paragraph" w:customStyle="1" w:styleId="Table1">
    <w:name w:val="Table1"/>
    <w:basedOn w:val="PlainText"/>
    <w:rsid w:val="00A5485F"/>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A5485F"/>
    <w:pPr>
      <w:ind w:left="400" w:hanging="400"/>
    </w:pPr>
  </w:style>
  <w:style w:type="paragraph" w:styleId="Header">
    <w:name w:val="header"/>
    <w:basedOn w:val="Normal"/>
    <w:semiHidden/>
    <w:rsid w:val="00A5485F"/>
    <w:pPr>
      <w:tabs>
        <w:tab w:val="center" w:pos="4320"/>
        <w:tab w:val="right" w:pos="8640"/>
      </w:tabs>
    </w:pPr>
  </w:style>
  <w:style w:type="paragraph" w:styleId="Footer">
    <w:name w:val="footer"/>
    <w:basedOn w:val="Normal"/>
    <w:semiHidden/>
    <w:rsid w:val="00A5485F"/>
    <w:pPr>
      <w:tabs>
        <w:tab w:val="center" w:pos="4320"/>
        <w:tab w:val="right" w:pos="8640"/>
      </w:tabs>
    </w:pPr>
  </w:style>
  <w:style w:type="paragraph" w:styleId="BodyText">
    <w:name w:val="Body Text"/>
    <w:basedOn w:val="Normal"/>
    <w:link w:val="BodyTextChar"/>
    <w:semiHidden/>
    <w:rsid w:val="00A5485F"/>
    <w:pPr>
      <w:spacing w:before="120" w:after="240"/>
    </w:pPr>
    <w:rPr>
      <w:rFonts w:ascii="Times New Roman" w:hAnsi="Times New Roman"/>
      <w:szCs w:val="20"/>
    </w:rPr>
  </w:style>
  <w:style w:type="paragraph" w:styleId="BodyText3">
    <w:name w:val="Body Text 3"/>
    <w:basedOn w:val="Normal"/>
    <w:semiHidden/>
    <w:rsid w:val="00A5485F"/>
    <w:pPr>
      <w:keepLines/>
      <w:spacing w:before="120" w:after="120"/>
      <w:jc w:val="both"/>
    </w:pPr>
    <w:rPr>
      <w:rFonts w:cs="Arial"/>
      <w:snapToGrid w:val="0"/>
      <w:szCs w:val="20"/>
    </w:rPr>
  </w:style>
  <w:style w:type="character" w:styleId="PageNumber">
    <w:name w:val="page number"/>
    <w:basedOn w:val="DefaultParagraphFont"/>
    <w:semiHidden/>
    <w:rsid w:val="00A5485F"/>
  </w:style>
  <w:style w:type="paragraph" w:customStyle="1" w:styleId="Tight">
    <w:name w:val="Tight"/>
    <w:basedOn w:val="Normal"/>
    <w:rsid w:val="00A5485F"/>
    <w:rPr>
      <w:rFonts w:ascii="Times New Roman" w:hAnsi="Times New Roman"/>
      <w:szCs w:val="20"/>
    </w:rPr>
  </w:style>
  <w:style w:type="paragraph" w:styleId="BodyText2">
    <w:name w:val="Body Text 2"/>
    <w:basedOn w:val="Normal"/>
    <w:semiHidden/>
    <w:rsid w:val="00A5485F"/>
    <w:pPr>
      <w:jc w:val="both"/>
    </w:pPr>
    <w:rPr>
      <w:rFonts w:ascii="Times New Roman" w:hAnsi="Times New Roman"/>
      <w:szCs w:val="20"/>
    </w:rPr>
  </w:style>
  <w:style w:type="character" w:styleId="Hyperlink">
    <w:name w:val="Hyperlink"/>
    <w:uiPriority w:val="99"/>
    <w:rsid w:val="00A5485F"/>
    <w:rPr>
      <w:color w:val="0000FF"/>
      <w:u w:val="single"/>
    </w:rPr>
  </w:style>
  <w:style w:type="paragraph" w:styleId="HTMLPreformatted">
    <w:name w:val="HTML Preformatted"/>
    <w:basedOn w:val="Normal"/>
    <w:link w:val="HTMLPreformattedChar"/>
    <w:uiPriority w:val="99"/>
    <w:semiHidden/>
    <w:rsid w:val="00A5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A5485F"/>
    <w:rPr>
      <w:color w:val="800080"/>
      <w:u w:val="single"/>
    </w:rPr>
  </w:style>
  <w:style w:type="paragraph" w:styleId="BodyTextIndent">
    <w:name w:val="Body Text Indent"/>
    <w:basedOn w:val="Normal"/>
    <w:link w:val="BodyTextIndentChar"/>
    <w:semiHidden/>
    <w:rsid w:val="00A5485F"/>
    <w:pPr>
      <w:spacing w:before="120"/>
      <w:ind w:left="432"/>
    </w:pPr>
    <w:rPr>
      <w:rFonts w:cs="Arial"/>
    </w:rPr>
  </w:style>
  <w:style w:type="paragraph" w:customStyle="1" w:styleId="references">
    <w:name w:val="references"/>
    <w:basedOn w:val="Normal"/>
    <w:rsid w:val="00A5485F"/>
    <w:pPr>
      <w:spacing w:after="240"/>
      <w:ind w:left="1080" w:hanging="1080"/>
    </w:pPr>
    <w:rPr>
      <w:rFonts w:ascii="Courier New" w:hAnsi="Courier New" w:cs="Courier New"/>
      <w:szCs w:val="20"/>
    </w:rPr>
  </w:style>
  <w:style w:type="paragraph" w:customStyle="1" w:styleId="ref-id">
    <w:name w:val="ref-id"/>
    <w:basedOn w:val="Normal"/>
    <w:next w:val="Normal"/>
    <w:rsid w:val="00A5485F"/>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6141C1"/>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A5485F"/>
    <w:pPr>
      <w:numPr>
        <w:ilvl w:val="1"/>
      </w:numPr>
      <w:outlineLvl w:val="1"/>
    </w:pPr>
    <w:rPr>
      <w:sz w:val="28"/>
    </w:rPr>
  </w:style>
  <w:style w:type="paragraph" w:customStyle="1" w:styleId="IEEEStdsLevel3Header">
    <w:name w:val="IEEEStds Level 3 Header"/>
    <w:basedOn w:val="IEEEStdsLevel2Header"/>
    <w:next w:val="IEEEStdsParagraph"/>
    <w:autoRedefine/>
    <w:qFormat/>
    <w:rsid w:val="00A5485F"/>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A5485F"/>
    <w:pPr>
      <w:numPr>
        <w:ilvl w:val="3"/>
      </w:numPr>
      <w:outlineLvl w:val="3"/>
    </w:pPr>
  </w:style>
  <w:style w:type="paragraph" w:customStyle="1" w:styleId="IEEEStdsLevel5Header">
    <w:name w:val="IEEEStds Level 5 Header"/>
    <w:basedOn w:val="IEEEStdsLevel4Header"/>
    <w:next w:val="Normal"/>
    <w:rsid w:val="00A5485F"/>
    <w:pPr>
      <w:numPr>
        <w:ilvl w:val="4"/>
      </w:numPr>
      <w:outlineLvl w:val="4"/>
    </w:pPr>
  </w:style>
  <w:style w:type="paragraph" w:customStyle="1" w:styleId="IEEEStdsLevel6Header">
    <w:name w:val="IEEEStds Level 6 Header"/>
    <w:basedOn w:val="IEEEStdsLevel5Header"/>
    <w:next w:val="Normal"/>
    <w:rsid w:val="00A5485F"/>
    <w:pPr>
      <w:numPr>
        <w:ilvl w:val="5"/>
      </w:numPr>
      <w:outlineLvl w:val="5"/>
    </w:pPr>
  </w:style>
  <w:style w:type="paragraph" w:customStyle="1" w:styleId="IEEEStdsLevel7Header">
    <w:name w:val="IEEEStds Level 7 Header"/>
    <w:basedOn w:val="IEEEStdsLevel6Header"/>
    <w:next w:val="Normal"/>
    <w:rsid w:val="00A5485F"/>
    <w:pPr>
      <w:numPr>
        <w:ilvl w:val="6"/>
      </w:numPr>
      <w:outlineLvl w:val="6"/>
    </w:pPr>
  </w:style>
  <w:style w:type="paragraph" w:customStyle="1" w:styleId="IEEEStdsLevel8Header">
    <w:name w:val="IEEEStds Level 8 Header"/>
    <w:basedOn w:val="IEEEStdsLevel7Header"/>
    <w:next w:val="Normal"/>
    <w:rsid w:val="00A5485F"/>
    <w:pPr>
      <w:numPr>
        <w:ilvl w:val="7"/>
      </w:numPr>
      <w:outlineLvl w:val="7"/>
    </w:pPr>
  </w:style>
  <w:style w:type="paragraph" w:customStyle="1" w:styleId="IEEEStdsLevel9Header">
    <w:name w:val="IEEEStds Level 9 Header"/>
    <w:basedOn w:val="IEEEStdsLevel8Header"/>
    <w:next w:val="Normal"/>
    <w:rsid w:val="00A5485F"/>
    <w:pPr>
      <w:numPr>
        <w:ilvl w:val="8"/>
      </w:numPr>
      <w:outlineLvl w:val="8"/>
    </w:pPr>
  </w:style>
  <w:style w:type="paragraph" w:customStyle="1" w:styleId="definition">
    <w:name w:val="definition"/>
    <w:basedOn w:val="Normal"/>
    <w:rsid w:val="00A5485F"/>
    <w:rPr>
      <w:rFonts w:ascii="Times New Roman" w:hAnsi="Times New Roman"/>
      <w:szCs w:val="20"/>
    </w:rPr>
  </w:style>
  <w:style w:type="paragraph" w:customStyle="1" w:styleId="IEEEStdsParagraph">
    <w:name w:val="IEEEStds Paragraph"/>
    <w:autoRedefine/>
    <w:qFormat/>
    <w:rsid w:val="000E4D18"/>
    <w:pPr>
      <w:spacing w:before="240"/>
      <w:jc w:val="both"/>
    </w:pPr>
    <w:rPr>
      <w:rFonts w:ascii="Arial" w:eastAsia="MS Mincho" w:hAnsi="Arial"/>
    </w:rPr>
  </w:style>
  <w:style w:type="character" w:customStyle="1" w:styleId="definitionChar">
    <w:name w:val="definition Char"/>
    <w:rsid w:val="00A5485F"/>
    <w:rPr>
      <w:sz w:val="24"/>
      <w:lang w:val="en-US" w:eastAsia="en-US" w:bidi="ar-SA"/>
    </w:rPr>
  </w:style>
  <w:style w:type="paragraph" w:styleId="BalloonText">
    <w:name w:val="Balloon Text"/>
    <w:basedOn w:val="Normal"/>
    <w:link w:val="BalloonTextChar"/>
    <w:uiPriority w:val="99"/>
    <w:semiHidden/>
    <w:unhideWhenUsed/>
    <w:rsid w:val="00A5485F"/>
    <w:rPr>
      <w:rFonts w:ascii="Tahoma" w:hAnsi="Tahoma" w:cs="Tahoma"/>
      <w:sz w:val="16"/>
      <w:szCs w:val="16"/>
    </w:rPr>
  </w:style>
  <w:style w:type="character" w:customStyle="1" w:styleId="BalloonTextChar">
    <w:name w:val="Balloon Text Char"/>
    <w:link w:val="BalloonText"/>
    <w:uiPriority w:val="99"/>
    <w:semiHidden/>
    <w:rsid w:val="00A5485F"/>
    <w:rPr>
      <w:rFonts w:ascii="Tahoma" w:hAnsi="Tahoma" w:cs="Tahoma"/>
      <w:sz w:val="16"/>
      <w:szCs w:val="16"/>
    </w:rPr>
  </w:style>
  <w:style w:type="paragraph" w:customStyle="1" w:styleId="Default">
    <w:name w:val="Default"/>
    <w:basedOn w:val="IEEEStdsParagraph"/>
    <w:rsid w:val="00A5485F"/>
  </w:style>
  <w:style w:type="character" w:styleId="CommentReference">
    <w:name w:val="annotation reference"/>
    <w:uiPriority w:val="99"/>
    <w:semiHidden/>
    <w:unhideWhenUsed/>
    <w:rsid w:val="00A5485F"/>
    <w:rPr>
      <w:sz w:val="16"/>
      <w:szCs w:val="16"/>
    </w:rPr>
  </w:style>
  <w:style w:type="paragraph" w:styleId="CommentText">
    <w:name w:val="annotation text"/>
    <w:basedOn w:val="Normal"/>
    <w:link w:val="CommentTextChar"/>
    <w:uiPriority w:val="99"/>
    <w:unhideWhenUsed/>
    <w:rsid w:val="00A5485F"/>
    <w:rPr>
      <w:szCs w:val="20"/>
    </w:rPr>
  </w:style>
  <w:style w:type="character" w:customStyle="1" w:styleId="CommentTextChar">
    <w:name w:val="Comment Text Char"/>
    <w:link w:val="CommentText"/>
    <w:uiPriority w:val="99"/>
    <w:rsid w:val="00A5485F"/>
    <w:rPr>
      <w:rFonts w:ascii="Arial" w:hAnsi="Arial"/>
      <w:szCs w:val="20"/>
    </w:rPr>
  </w:style>
  <w:style w:type="paragraph" w:styleId="CommentSubject">
    <w:name w:val="annotation subject"/>
    <w:basedOn w:val="CommentText"/>
    <w:next w:val="CommentText"/>
    <w:link w:val="CommentSubjectChar"/>
    <w:uiPriority w:val="99"/>
    <w:semiHidden/>
    <w:unhideWhenUsed/>
    <w:rsid w:val="00A5485F"/>
    <w:rPr>
      <w:b/>
      <w:bCs/>
    </w:rPr>
  </w:style>
  <w:style w:type="character" w:customStyle="1" w:styleId="CommentSubjectChar">
    <w:name w:val="Comment Subject Char"/>
    <w:link w:val="CommentSubject"/>
    <w:uiPriority w:val="99"/>
    <w:semiHidden/>
    <w:rsid w:val="00A5485F"/>
    <w:rPr>
      <w:rFonts w:ascii="Arial" w:hAnsi="Arial"/>
      <w:b/>
      <w:bCs/>
      <w:szCs w:val="20"/>
    </w:rPr>
  </w:style>
  <w:style w:type="table" w:styleId="TableGrid">
    <w:name w:val="Table Grid"/>
    <w:basedOn w:val="TableNormal"/>
    <w:uiPriority w:val="59"/>
    <w:rsid w:val="00A5485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5D1624"/>
    <w:pPr>
      <w:spacing w:before="240"/>
      <w:ind w:left="720"/>
      <w:contextualSpacing/>
    </w:pPr>
  </w:style>
  <w:style w:type="paragraph" w:customStyle="1" w:styleId="NumberedList">
    <w:name w:val="Numbered List"/>
    <w:basedOn w:val="BodyText"/>
    <w:autoRedefine/>
    <w:qFormat/>
    <w:rsid w:val="00EB7072"/>
    <w:pPr>
      <w:numPr>
        <w:numId w:val="57"/>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A5485F"/>
    <w:rPr>
      <w:rFonts w:ascii="Tahoma" w:hAnsi="Tahoma" w:cs="Tahoma"/>
      <w:sz w:val="16"/>
      <w:szCs w:val="16"/>
    </w:rPr>
  </w:style>
  <w:style w:type="character" w:customStyle="1" w:styleId="DocumentMapChar">
    <w:name w:val="Document Map Char"/>
    <w:link w:val="DocumentMap"/>
    <w:uiPriority w:val="99"/>
    <w:semiHidden/>
    <w:rsid w:val="00A5485F"/>
    <w:rPr>
      <w:rFonts w:ascii="Tahoma" w:hAnsi="Tahoma" w:cs="Tahoma"/>
      <w:sz w:val="16"/>
      <w:szCs w:val="16"/>
    </w:rPr>
  </w:style>
  <w:style w:type="paragraph" w:styleId="Revision">
    <w:name w:val="Revision"/>
    <w:hidden/>
    <w:uiPriority w:val="99"/>
    <w:semiHidden/>
    <w:rsid w:val="00A5485F"/>
    <w:rPr>
      <w:rFonts w:ascii="Arial" w:hAnsi="Arial"/>
    </w:rPr>
  </w:style>
  <w:style w:type="paragraph" w:styleId="EndnoteText">
    <w:name w:val="endnote text"/>
    <w:basedOn w:val="Normal"/>
    <w:link w:val="EndnoteTextChar"/>
    <w:uiPriority w:val="99"/>
    <w:semiHidden/>
    <w:unhideWhenUsed/>
    <w:rsid w:val="00A5485F"/>
    <w:rPr>
      <w:szCs w:val="20"/>
    </w:rPr>
  </w:style>
  <w:style w:type="character" w:customStyle="1" w:styleId="EndnoteTextChar">
    <w:name w:val="Endnote Text Char"/>
    <w:link w:val="EndnoteText"/>
    <w:uiPriority w:val="99"/>
    <w:semiHidden/>
    <w:rsid w:val="00A5485F"/>
    <w:rPr>
      <w:rFonts w:ascii="Arial" w:hAnsi="Arial"/>
      <w:szCs w:val="20"/>
    </w:rPr>
  </w:style>
  <w:style w:type="character" w:styleId="EndnoteReference">
    <w:name w:val="endnote reference"/>
    <w:uiPriority w:val="99"/>
    <w:semiHidden/>
    <w:unhideWhenUsed/>
    <w:rsid w:val="00A5485F"/>
    <w:rPr>
      <w:vertAlign w:val="superscript"/>
    </w:rPr>
  </w:style>
  <w:style w:type="paragraph" w:styleId="IntenseQuote">
    <w:name w:val="Intense Quote"/>
    <w:basedOn w:val="Normal"/>
    <w:next w:val="Normal"/>
    <w:link w:val="IntenseQuoteChar"/>
    <w:uiPriority w:val="30"/>
    <w:qFormat/>
    <w:rsid w:val="00A548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5485F"/>
    <w:rPr>
      <w:rFonts w:ascii="Arial" w:hAnsi="Arial"/>
      <w:b/>
      <w:bCs/>
      <w:i/>
      <w:iCs/>
      <w:color w:val="4F81BD"/>
    </w:rPr>
  </w:style>
  <w:style w:type="character" w:styleId="IntenseEmphasis">
    <w:name w:val="Intense Emphasis"/>
    <w:uiPriority w:val="21"/>
    <w:qFormat/>
    <w:rsid w:val="00A5485F"/>
    <w:rPr>
      <w:b/>
      <w:bCs/>
      <w:i/>
      <w:iCs/>
      <w:color w:val="4F81BD"/>
    </w:rPr>
  </w:style>
  <w:style w:type="character" w:styleId="LineNumber">
    <w:name w:val="line number"/>
    <w:basedOn w:val="DefaultParagraphFont"/>
    <w:uiPriority w:val="99"/>
    <w:semiHidden/>
    <w:unhideWhenUsed/>
    <w:rsid w:val="00A5485F"/>
  </w:style>
  <w:style w:type="character" w:customStyle="1" w:styleId="HTMLPreformattedChar">
    <w:name w:val="HTML Preformatted Char"/>
    <w:link w:val="HTMLPreformatted"/>
    <w:uiPriority w:val="99"/>
    <w:semiHidden/>
    <w:rsid w:val="00A5485F"/>
    <w:rPr>
      <w:rFonts w:ascii="Arial Unicode MS" w:eastAsia="Arial Unicode MS" w:hAnsi="Arial Unicode MS" w:cs="Arial Unicode MS"/>
      <w:szCs w:val="20"/>
    </w:rPr>
  </w:style>
  <w:style w:type="character" w:customStyle="1" w:styleId="IEEEStdsAbstractBodyChar">
    <w:name w:val="IEEEStds Abstract Body Char"/>
    <w:rsid w:val="00A5485F"/>
    <w:rPr>
      <w:rFonts w:ascii="Arial" w:eastAsia="ヒラギノ角ゴ Pro W3" w:hAnsi="Arial"/>
      <w:b w:val="0"/>
      <w:i w:val="0"/>
      <w:color w:val="000000"/>
      <w:sz w:val="20"/>
      <w:lang w:val="en-US"/>
    </w:rPr>
  </w:style>
  <w:style w:type="paragraph" w:customStyle="1" w:styleId="FreeForm">
    <w:name w:val="Free Form"/>
    <w:rsid w:val="00A5485F"/>
    <w:rPr>
      <w:rFonts w:eastAsia="ヒラギノ角ゴ Pro W3"/>
      <w:color w:val="000000"/>
    </w:rPr>
  </w:style>
  <w:style w:type="paragraph" w:styleId="Title">
    <w:name w:val="Title"/>
    <w:basedOn w:val="PlainText"/>
    <w:next w:val="Normal"/>
    <w:link w:val="TitleChar"/>
    <w:autoRedefine/>
    <w:qFormat/>
    <w:rsid w:val="00A5485F"/>
    <w:pPr>
      <w:jc w:val="center"/>
    </w:pPr>
    <w:rPr>
      <w:rFonts w:eastAsia="MS Mincho" w:cs="Arial"/>
      <w:b/>
      <w:bCs/>
      <w:sz w:val="28"/>
    </w:rPr>
  </w:style>
  <w:style w:type="character" w:customStyle="1" w:styleId="BodyTextChar">
    <w:name w:val="Body Text Char"/>
    <w:link w:val="BodyText"/>
    <w:semiHidden/>
    <w:rsid w:val="00A5485F"/>
    <w:rPr>
      <w:szCs w:val="20"/>
    </w:rPr>
  </w:style>
  <w:style w:type="character" w:customStyle="1" w:styleId="BodyTextIndentChar">
    <w:name w:val="Body Text Indent Char"/>
    <w:link w:val="BodyTextIndent"/>
    <w:semiHidden/>
    <w:rsid w:val="00A5485F"/>
    <w:rPr>
      <w:rFonts w:ascii="Arial" w:hAnsi="Arial" w:cs="Arial"/>
    </w:rPr>
  </w:style>
  <w:style w:type="character" w:customStyle="1" w:styleId="TitleChar">
    <w:name w:val="Title Char"/>
    <w:link w:val="Title"/>
    <w:rsid w:val="00A5485F"/>
    <w:rPr>
      <w:rFonts w:ascii="Arial" w:eastAsia="MS Mincho" w:hAnsi="Arial" w:cs="Arial"/>
      <w:b/>
      <w:bCs/>
      <w:sz w:val="28"/>
      <w:szCs w:val="20"/>
    </w:rPr>
  </w:style>
  <w:style w:type="paragraph" w:customStyle="1" w:styleId="PWGHeaderTitle">
    <w:name w:val="PWG Header Title"/>
    <w:basedOn w:val="Header"/>
    <w:qFormat/>
    <w:rsid w:val="00A5485F"/>
    <w:pPr>
      <w:tabs>
        <w:tab w:val="clear" w:pos="4320"/>
        <w:tab w:val="center" w:pos="1800"/>
      </w:tabs>
      <w:ind w:left="-450"/>
      <w:jc w:val="right"/>
    </w:pPr>
    <w:rPr>
      <w:rFonts w:cs="Arial"/>
      <w:b/>
      <w:bCs/>
      <w:sz w:val="32"/>
    </w:rPr>
  </w:style>
  <w:style w:type="paragraph" w:customStyle="1" w:styleId="PWGHeader">
    <w:name w:val="PWG Header"/>
    <w:basedOn w:val="PlainText"/>
    <w:qFormat/>
    <w:rsid w:val="00A5485F"/>
    <w:pPr>
      <w:spacing w:before="480"/>
    </w:pPr>
    <w:rPr>
      <w:rFonts w:eastAsia="MS Mincho" w:cs="Arial"/>
      <w:b/>
      <w:bCs/>
    </w:rPr>
  </w:style>
  <w:style w:type="paragraph" w:customStyle="1" w:styleId="PWGFooter">
    <w:name w:val="PWG Footer"/>
    <w:basedOn w:val="Footer"/>
    <w:qFormat/>
    <w:rsid w:val="00A5485F"/>
    <w:pPr>
      <w:jc w:val="center"/>
    </w:pPr>
  </w:style>
  <w:style w:type="paragraph" w:styleId="Subtitle">
    <w:name w:val="Subtitle"/>
    <w:basedOn w:val="BodyText"/>
    <w:next w:val="Normal"/>
    <w:link w:val="SubtitleChar"/>
    <w:rsid w:val="00A5485F"/>
    <w:pPr>
      <w:jc w:val="center"/>
    </w:pPr>
    <w:rPr>
      <w:rFonts w:ascii="Arial" w:hAnsi="Arial" w:cs="Arial"/>
      <w:sz w:val="28"/>
    </w:rPr>
  </w:style>
  <w:style w:type="character" w:customStyle="1" w:styleId="SubtitleChar">
    <w:name w:val="Subtitle Char"/>
    <w:link w:val="Subtitle"/>
    <w:rsid w:val="00A5485F"/>
    <w:rPr>
      <w:rFonts w:ascii="Arial" w:hAnsi="Arial" w:cs="Arial"/>
      <w:sz w:val="28"/>
      <w:szCs w:val="20"/>
    </w:rPr>
  </w:style>
  <w:style w:type="paragraph" w:customStyle="1" w:styleId="PWGReference">
    <w:name w:val="PWG Reference"/>
    <w:basedOn w:val="IEEEStdsParagraph"/>
    <w:qFormat/>
    <w:rsid w:val="00A5485F"/>
    <w:pPr>
      <w:ind w:left="2160" w:hanging="2160"/>
    </w:pPr>
  </w:style>
  <w:style w:type="character" w:customStyle="1" w:styleId="Heading5Char">
    <w:name w:val="Heading 5 Char"/>
    <w:basedOn w:val="DefaultParagraphFont"/>
    <w:link w:val="Heading5"/>
    <w:rsid w:val="00463C80"/>
    <w:rPr>
      <w:rFonts w:asciiTheme="majorHAnsi" w:eastAsiaTheme="majorEastAsia" w:hAnsiTheme="majorHAnsi" w:cstheme="majorBidi"/>
      <w:color w:val="243F60" w:themeColor="accent1" w:themeShade="7F"/>
    </w:rPr>
  </w:style>
  <w:style w:type="paragraph" w:styleId="Caption">
    <w:name w:val="caption"/>
    <w:basedOn w:val="Normal"/>
    <w:next w:val="Normal"/>
    <w:autoRedefine/>
    <w:qFormat/>
    <w:rsid w:val="00D91AB6"/>
    <w:pPr>
      <w:spacing w:before="240" w:after="200"/>
      <w:jc w:val="center"/>
    </w:pPr>
    <w:rPr>
      <w:b/>
      <w:bCs/>
      <w:color w:val="000000"/>
      <w:sz w:val="22"/>
      <w:szCs w:val="18"/>
    </w:rPr>
  </w:style>
  <w:style w:type="table" w:styleId="ColorfulShading-Accent1">
    <w:name w:val="Colorful Shading Accent 1"/>
    <w:basedOn w:val="TableNormal"/>
    <w:rsid w:val="00A5485F"/>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
    <w:name w:val="Medium List 1"/>
    <w:basedOn w:val="TableNormal"/>
    <w:rsid w:val="00A5485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3301AB"/>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Accent5">
    <w:name w:val="Light Shading Accent 5"/>
    <w:basedOn w:val="TableNormal"/>
    <w:rsid w:val="004D6FF5"/>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Example">
    <w:name w:val="Example"/>
    <w:basedOn w:val="IEEEStdsParagraph"/>
    <w:autoRedefine/>
    <w:qFormat/>
    <w:rsid w:val="00492BAA"/>
    <w:pPr>
      <w:tabs>
        <w:tab w:val="left" w:pos="7200"/>
      </w:tabs>
      <w:ind w:left="1440" w:hanging="720"/>
      <w:contextualSpacing/>
      <w:jc w:val="left"/>
    </w:pPr>
    <w:rPr>
      <w:rFonts w:ascii="Courier New" w:hAnsi="Courier New" w:cs="Courier New"/>
      <w:sz w:val="20"/>
    </w:rPr>
  </w:style>
  <w:style w:type="table" w:styleId="LightShading-Accent1">
    <w:name w:val="Light Shading Accent 1"/>
    <w:basedOn w:val="TableNormal"/>
    <w:rsid w:val="00910CD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3">
    <w:name w:val="Medium List 1 Accent 3"/>
    <w:basedOn w:val="TableNormal"/>
    <w:rsid w:val="00F128A9"/>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image" Target="media/image4.png"/><Relationship Id="rId23" Type="http://schemas.openxmlformats.org/officeDocument/2006/relationships/image" Target="media/image5.png"/><Relationship Id="rId24" Type="http://schemas.openxmlformats.org/officeDocument/2006/relationships/header" Target="header2.xml"/><Relationship Id="rId25" Type="http://schemas.openxmlformats.org/officeDocument/2006/relationships/footer" Target="footer3.xml"/><Relationship Id="rId26" Type="http://schemas.openxmlformats.org/officeDocument/2006/relationships/header" Target="header3.xml"/><Relationship Id="rId27" Type="http://schemas.openxmlformats.org/officeDocument/2006/relationships/footer" Target="footer4.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SnowLeopard:Users:msweet:Library:Application%20Support:Microsoft:Office:User%20Templates:My%20Templates:wd-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C7A5E2-42A3-494E-8662-7F3F5502914A}" type="doc">
      <dgm:prSet loTypeId="urn:microsoft.com/office/officeart/2005/8/layout/hierarchy4" loCatId="" qsTypeId="urn:microsoft.com/office/officeart/2005/8/quickstyle/simple1" qsCatId="simple" csTypeId="urn:microsoft.com/office/officeart/2005/8/colors/colorful1" csCatId="colorful" phldr="1"/>
      <dgm:spPr/>
      <dgm:t>
        <a:bodyPr/>
        <a:lstStyle/>
        <a:p>
          <a:endParaRPr lang="en-US"/>
        </a:p>
      </dgm:t>
    </dgm:pt>
    <dgm:pt modelId="{74553F7C-4978-C447-93A9-28BDE60EFC12}">
      <dgm:prSet phldrT="[Text]"/>
      <dgm:spPr/>
      <dgm:t>
        <a:bodyPr/>
        <a:lstStyle/>
        <a:p>
          <a:r>
            <a:rPr lang="en-US"/>
            <a:t>Synchronization Word</a:t>
          </a:r>
        </a:p>
      </dgm:t>
    </dgm:pt>
    <dgm:pt modelId="{19FD5B86-FE9B-C24C-AE5E-71EFB5B9F559}" type="parTrans" cxnId="{C7213EEF-D604-5C4D-AF6A-5FC22DA2DCBA}">
      <dgm:prSet/>
      <dgm:spPr/>
      <dgm:t>
        <a:bodyPr/>
        <a:lstStyle/>
        <a:p>
          <a:endParaRPr lang="en-US"/>
        </a:p>
      </dgm:t>
    </dgm:pt>
    <dgm:pt modelId="{96B2DCC1-651F-7F4A-930B-B4C942AE48CD}" type="sibTrans" cxnId="{C7213EEF-D604-5C4D-AF6A-5FC22DA2DCBA}">
      <dgm:prSet/>
      <dgm:spPr/>
      <dgm:t>
        <a:bodyPr/>
        <a:lstStyle/>
        <a:p>
          <a:endParaRPr lang="en-US"/>
        </a:p>
      </dgm:t>
    </dgm:pt>
    <dgm:pt modelId="{CBA99263-DA1B-6842-BEFA-067A8E5CD1BB}">
      <dgm:prSet phldrT="[Text]"/>
      <dgm:spPr/>
      <dgm:t>
        <a:bodyPr/>
        <a:lstStyle/>
        <a:p>
          <a:r>
            <a:rPr lang="en-US"/>
            <a:t>Page 1 (Header + Bitmap)</a:t>
          </a:r>
        </a:p>
      </dgm:t>
    </dgm:pt>
    <dgm:pt modelId="{DE31392E-8D51-3940-A57E-6743136B7EEA}" type="parTrans" cxnId="{4188675A-7C16-1647-AD3E-101B284CCCEA}">
      <dgm:prSet/>
      <dgm:spPr/>
      <dgm:t>
        <a:bodyPr/>
        <a:lstStyle/>
        <a:p>
          <a:endParaRPr lang="en-US"/>
        </a:p>
      </dgm:t>
    </dgm:pt>
    <dgm:pt modelId="{6D06AF48-1A7A-AB4B-8D2A-CCCB5EBACF16}" type="sibTrans" cxnId="{4188675A-7C16-1647-AD3E-101B284CCCEA}">
      <dgm:prSet/>
      <dgm:spPr/>
      <dgm:t>
        <a:bodyPr/>
        <a:lstStyle/>
        <a:p>
          <a:endParaRPr lang="en-US"/>
        </a:p>
      </dgm:t>
    </dgm:pt>
    <dgm:pt modelId="{8C441742-8F66-4142-963B-151C1E5B9099}">
      <dgm:prSet phldrT="[Text]"/>
      <dgm:spPr/>
      <dgm:t>
        <a:bodyPr/>
        <a:lstStyle/>
        <a:p>
          <a:r>
            <a:rPr lang="en-US"/>
            <a:t>Page 2 (Header + Bitmap)</a:t>
          </a:r>
        </a:p>
      </dgm:t>
    </dgm:pt>
    <dgm:pt modelId="{3CFBD7F9-1ADA-B84B-A294-15F7AB9DD69B}" type="parTrans" cxnId="{064A9F0E-E695-184B-9F70-DB2FA5181C0C}">
      <dgm:prSet/>
      <dgm:spPr/>
      <dgm:t>
        <a:bodyPr/>
        <a:lstStyle/>
        <a:p>
          <a:endParaRPr lang="en-US"/>
        </a:p>
      </dgm:t>
    </dgm:pt>
    <dgm:pt modelId="{43541DD8-E703-7046-A3EB-4C814FD896B0}" type="sibTrans" cxnId="{064A9F0E-E695-184B-9F70-DB2FA5181C0C}">
      <dgm:prSet/>
      <dgm:spPr/>
      <dgm:t>
        <a:bodyPr/>
        <a:lstStyle/>
        <a:p>
          <a:endParaRPr lang="en-US"/>
        </a:p>
      </dgm:t>
    </dgm:pt>
    <dgm:pt modelId="{D2D198EA-ACBD-DE43-B5B4-A5978EFABA97}">
      <dgm:prSet phldrT="[Text]"/>
      <dgm:spPr/>
      <dgm:t>
        <a:bodyPr/>
        <a:lstStyle/>
        <a:p>
          <a:r>
            <a:rPr lang="en-US"/>
            <a:t>...</a:t>
          </a:r>
        </a:p>
      </dgm:t>
    </dgm:pt>
    <dgm:pt modelId="{15575CA4-03F6-3D4E-AA26-F33A8023E27E}" type="parTrans" cxnId="{67DEBFDE-C645-F54D-B1E0-D163282EF26A}">
      <dgm:prSet/>
      <dgm:spPr/>
      <dgm:t>
        <a:bodyPr/>
        <a:lstStyle/>
        <a:p>
          <a:endParaRPr lang="en-US"/>
        </a:p>
      </dgm:t>
    </dgm:pt>
    <dgm:pt modelId="{EC7E2DBD-9B1E-AD4F-9A5D-E158390B340C}" type="sibTrans" cxnId="{67DEBFDE-C645-F54D-B1E0-D163282EF26A}">
      <dgm:prSet/>
      <dgm:spPr/>
      <dgm:t>
        <a:bodyPr/>
        <a:lstStyle/>
        <a:p>
          <a:endParaRPr lang="en-US"/>
        </a:p>
      </dgm:t>
    </dgm:pt>
    <dgm:pt modelId="{3204845D-63EB-0146-A927-03F814232487}">
      <dgm:prSet phldrT="[Text]"/>
      <dgm:spPr/>
      <dgm:t>
        <a:bodyPr/>
        <a:lstStyle/>
        <a:p>
          <a:r>
            <a:rPr lang="en-US"/>
            <a:t>Page N (Header + Bitmap)</a:t>
          </a:r>
        </a:p>
      </dgm:t>
    </dgm:pt>
    <dgm:pt modelId="{7FCE434F-5087-FE49-9DAB-CBCC639ECE92}" type="parTrans" cxnId="{D94FABD4-5B66-8F45-BD89-4BFA1F839EDF}">
      <dgm:prSet/>
      <dgm:spPr/>
      <dgm:t>
        <a:bodyPr/>
        <a:lstStyle/>
        <a:p>
          <a:endParaRPr lang="en-US"/>
        </a:p>
      </dgm:t>
    </dgm:pt>
    <dgm:pt modelId="{2605FA0F-4685-814B-A7F2-20DDFFFB23A5}" type="sibTrans" cxnId="{D94FABD4-5B66-8F45-BD89-4BFA1F839EDF}">
      <dgm:prSet/>
      <dgm:spPr/>
      <dgm:t>
        <a:bodyPr/>
        <a:lstStyle/>
        <a:p>
          <a:endParaRPr lang="en-US"/>
        </a:p>
      </dgm:t>
    </dgm:pt>
    <dgm:pt modelId="{7A66DB20-BF4D-6B4D-8A39-43D47BFAD8FA}" type="pres">
      <dgm:prSet presAssocID="{2AC7A5E2-42A3-494E-8662-7F3F5502914A}" presName="Name0" presStyleCnt="0">
        <dgm:presLayoutVars>
          <dgm:chPref val="1"/>
          <dgm:dir/>
          <dgm:animOne val="branch"/>
          <dgm:animLvl val="lvl"/>
          <dgm:resizeHandles/>
        </dgm:presLayoutVars>
      </dgm:prSet>
      <dgm:spPr/>
      <dgm:t>
        <a:bodyPr/>
        <a:lstStyle/>
        <a:p>
          <a:endParaRPr lang="en-US"/>
        </a:p>
      </dgm:t>
    </dgm:pt>
    <dgm:pt modelId="{3AAF4DB4-5C45-224B-BB4D-A8688AC87EE3}" type="pres">
      <dgm:prSet presAssocID="{74553F7C-4978-C447-93A9-28BDE60EFC12}" presName="vertOne" presStyleCnt="0"/>
      <dgm:spPr/>
    </dgm:pt>
    <dgm:pt modelId="{BCC25F1B-0072-644A-BB55-C7EA18C6461D}" type="pres">
      <dgm:prSet presAssocID="{74553F7C-4978-C447-93A9-28BDE60EFC12}" presName="txOne" presStyleLbl="node0" presStyleIdx="0" presStyleCnt="1">
        <dgm:presLayoutVars>
          <dgm:chPref val="3"/>
        </dgm:presLayoutVars>
      </dgm:prSet>
      <dgm:spPr/>
      <dgm:t>
        <a:bodyPr/>
        <a:lstStyle/>
        <a:p>
          <a:endParaRPr lang="en-US"/>
        </a:p>
      </dgm:t>
    </dgm:pt>
    <dgm:pt modelId="{EB6D7F50-32A2-2C4C-A77D-CD8DC02D5478}" type="pres">
      <dgm:prSet presAssocID="{74553F7C-4978-C447-93A9-28BDE60EFC12}" presName="parTransOne" presStyleCnt="0"/>
      <dgm:spPr/>
    </dgm:pt>
    <dgm:pt modelId="{F3A54986-B3B9-C84B-837C-B0E46DBC7A7C}" type="pres">
      <dgm:prSet presAssocID="{74553F7C-4978-C447-93A9-28BDE60EFC12}" presName="horzOne" presStyleCnt="0"/>
      <dgm:spPr/>
    </dgm:pt>
    <dgm:pt modelId="{909AB112-61D1-1549-9F67-92CDD224BDAE}" type="pres">
      <dgm:prSet presAssocID="{CBA99263-DA1B-6842-BEFA-067A8E5CD1BB}" presName="vertTwo" presStyleCnt="0"/>
      <dgm:spPr/>
    </dgm:pt>
    <dgm:pt modelId="{56D85FD4-FB96-FF42-AE70-30E6C00E79DE}" type="pres">
      <dgm:prSet presAssocID="{CBA99263-DA1B-6842-BEFA-067A8E5CD1BB}" presName="txTwo" presStyleLbl="node2" presStyleIdx="0" presStyleCnt="1">
        <dgm:presLayoutVars>
          <dgm:chPref val="3"/>
        </dgm:presLayoutVars>
      </dgm:prSet>
      <dgm:spPr/>
      <dgm:t>
        <a:bodyPr/>
        <a:lstStyle/>
        <a:p>
          <a:endParaRPr lang="en-US"/>
        </a:p>
      </dgm:t>
    </dgm:pt>
    <dgm:pt modelId="{B5533A2A-1B20-0741-9203-E1EC2275E1FE}" type="pres">
      <dgm:prSet presAssocID="{CBA99263-DA1B-6842-BEFA-067A8E5CD1BB}" presName="parTransTwo" presStyleCnt="0"/>
      <dgm:spPr/>
    </dgm:pt>
    <dgm:pt modelId="{2C0FBEE4-FE88-3C44-9A67-64D0E82DE7B4}" type="pres">
      <dgm:prSet presAssocID="{CBA99263-DA1B-6842-BEFA-067A8E5CD1BB}" presName="horzTwo" presStyleCnt="0"/>
      <dgm:spPr/>
    </dgm:pt>
    <dgm:pt modelId="{66B693EC-C997-C24D-A522-73BBE8F30311}" type="pres">
      <dgm:prSet presAssocID="{8C441742-8F66-4142-963B-151C1E5B9099}" presName="vertThree" presStyleCnt="0"/>
      <dgm:spPr/>
    </dgm:pt>
    <dgm:pt modelId="{6ABBFECA-9E1E-0340-AE59-31C62E6CD7A0}" type="pres">
      <dgm:prSet presAssocID="{8C441742-8F66-4142-963B-151C1E5B9099}" presName="txThree" presStyleLbl="node3" presStyleIdx="0" presStyleCnt="1">
        <dgm:presLayoutVars>
          <dgm:chPref val="3"/>
        </dgm:presLayoutVars>
      </dgm:prSet>
      <dgm:spPr/>
      <dgm:t>
        <a:bodyPr/>
        <a:lstStyle/>
        <a:p>
          <a:endParaRPr lang="en-US"/>
        </a:p>
      </dgm:t>
    </dgm:pt>
    <dgm:pt modelId="{55CC17F7-A44F-6341-B5A6-595BA67FF54C}" type="pres">
      <dgm:prSet presAssocID="{8C441742-8F66-4142-963B-151C1E5B9099}" presName="parTransThree" presStyleCnt="0"/>
      <dgm:spPr/>
    </dgm:pt>
    <dgm:pt modelId="{FD113340-43FF-E145-BFE5-5CC36326B05E}" type="pres">
      <dgm:prSet presAssocID="{8C441742-8F66-4142-963B-151C1E5B9099}" presName="horzThree" presStyleCnt="0"/>
      <dgm:spPr/>
    </dgm:pt>
    <dgm:pt modelId="{D9EC8736-4C59-F54B-93C3-CE99E5CA807B}" type="pres">
      <dgm:prSet presAssocID="{D2D198EA-ACBD-DE43-B5B4-A5978EFABA97}" presName="vertFour" presStyleCnt="0">
        <dgm:presLayoutVars>
          <dgm:chPref val="3"/>
        </dgm:presLayoutVars>
      </dgm:prSet>
      <dgm:spPr/>
    </dgm:pt>
    <dgm:pt modelId="{EB9A6511-2CF2-5F45-B032-80AF637EE566}" type="pres">
      <dgm:prSet presAssocID="{D2D198EA-ACBD-DE43-B5B4-A5978EFABA97}" presName="txFour" presStyleLbl="node4" presStyleIdx="0" presStyleCnt="2">
        <dgm:presLayoutVars>
          <dgm:chPref val="3"/>
        </dgm:presLayoutVars>
      </dgm:prSet>
      <dgm:spPr/>
      <dgm:t>
        <a:bodyPr/>
        <a:lstStyle/>
        <a:p>
          <a:endParaRPr lang="en-US"/>
        </a:p>
      </dgm:t>
    </dgm:pt>
    <dgm:pt modelId="{8E4F6350-0DB5-D044-947F-96C5391B4B74}" type="pres">
      <dgm:prSet presAssocID="{D2D198EA-ACBD-DE43-B5B4-A5978EFABA97}" presName="parTransFour" presStyleCnt="0"/>
      <dgm:spPr/>
    </dgm:pt>
    <dgm:pt modelId="{B0473F5B-F2B9-E14C-B3E4-DBFDAA114A20}" type="pres">
      <dgm:prSet presAssocID="{D2D198EA-ACBD-DE43-B5B4-A5978EFABA97}" presName="horzFour" presStyleCnt="0"/>
      <dgm:spPr/>
    </dgm:pt>
    <dgm:pt modelId="{2CD420A5-BDC6-694A-A478-DE0D6A384A96}" type="pres">
      <dgm:prSet presAssocID="{3204845D-63EB-0146-A927-03F814232487}" presName="vertFour" presStyleCnt="0">
        <dgm:presLayoutVars>
          <dgm:chPref val="3"/>
        </dgm:presLayoutVars>
      </dgm:prSet>
      <dgm:spPr/>
    </dgm:pt>
    <dgm:pt modelId="{1BD355B2-95F2-8B42-BDBF-EBB49C2AFE4F}" type="pres">
      <dgm:prSet presAssocID="{3204845D-63EB-0146-A927-03F814232487}" presName="txFour" presStyleLbl="node4" presStyleIdx="1" presStyleCnt="2">
        <dgm:presLayoutVars>
          <dgm:chPref val="3"/>
        </dgm:presLayoutVars>
      </dgm:prSet>
      <dgm:spPr/>
      <dgm:t>
        <a:bodyPr/>
        <a:lstStyle/>
        <a:p>
          <a:endParaRPr lang="en-US"/>
        </a:p>
      </dgm:t>
    </dgm:pt>
    <dgm:pt modelId="{527391E7-583A-A94E-94B0-2678675C8497}" type="pres">
      <dgm:prSet presAssocID="{3204845D-63EB-0146-A927-03F814232487}" presName="horzFour" presStyleCnt="0"/>
      <dgm:spPr/>
    </dgm:pt>
  </dgm:ptLst>
  <dgm:cxnLst>
    <dgm:cxn modelId="{A9C2439D-174A-F94E-9C88-50E201C41818}" type="presOf" srcId="{CBA99263-DA1B-6842-BEFA-067A8E5CD1BB}" destId="{56D85FD4-FB96-FF42-AE70-30E6C00E79DE}" srcOrd="0" destOrd="0" presId="urn:microsoft.com/office/officeart/2005/8/layout/hierarchy4"/>
    <dgm:cxn modelId="{AB776A2B-D21A-3440-BCB3-72849947A340}" type="presOf" srcId="{3204845D-63EB-0146-A927-03F814232487}" destId="{1BD355B2-95F2-8B42-BDBF-EBB49C2AFE4F}" srcOrd="0" destOrd="0" presId="urn:microsoft.com/office/officeart/2005/8/layout/hierarchy4"/>
    <dgm:cxn modelId="{20A6DFE7-6BE8-E248-BEAE-30D0564927F4}" type="presOf" srcId="{74553F7C-4978-C447-93A9-28BDE60EFC12}" destId="{BCC25F1B-0072-644A-BB55-C7EA18C6461D}" srcOrd="0" destOrd="0" presId="urn:microsoft.com/office/officeart/2005/8/layout/hierarchy4"/>
    <dgm:cxn modelId="{064A9F0E-E695-184B-9F70-DB2FA5181C0C}" srcId="{CBA99263-DA1B-6842-BEFA-067A8E5CD1BB}" destId="{8C441742-8F66-4142-963B-151C1E5B9099}" srcOrd="0" destOrd="0" parTransId="{3CFBD7F9-1ADA-B84B-A294-15F7AB9DD69B}" sibTransId="{43541DD8-E703-7046-A3EB-4C814FD896B0}"/>
    <dgm:cxn modelId="{BC30590F-07EE-3348-BD12-BCFEF480997E}" type="presOf" srcId="{D2D198EA-ACBD-DE43-B5B4-A5978EFABA97}" destId="{EB9A6511-2CF2-5F45-B032-80AF637EE566}" srcOrd="0" destOrd="0" presId="urn:microsoft.com/office/officeart/2005/8/layout/hierarchy4"/>
    <dgm:cxn modelId="{C7213EEF-D604-5C4D-AF6A-5FC22DA2DCBA}" srcId="{2AC7A5E2-42A3-494E-8662-7F3F5502914A}" destId="{74553F7C-4978-C447-93A9-28BDE60EFC12}" srcOrd="0" destOrd="0" parTransId="{19FD5B86-FE9B-C24C-AE5E-71EFB5B9F559}" sibTransId="{96B2DCC1-651F-7F4A-930B-B4C942AE48CD}"/>
    <dgm:cxn modelId="{AD436A46-78B3-7D42-825E-D6764FD38D0E}" type="presOf" srcId="{2AC7A5E2-42A3-494E-8662-7F3F5502914A}" destId="{7A66DB20-BF4D-6B4D-8A39-43D47BFAD8FA}" srcOrd="0" destOrd="0" presId="urn:microsoft.com/office/officeart/2005/8/layout/hierarchy4"/>
    <dgm:cxn modelId="{67DEBFDE-C645-F54D-B1E0-D163282EF26A}" srcId="{8C441742-8F66-4142-963B-151C1E5B9099}" destId="{D2D198EA-ACBD-DE43-B5B4-A5978EFABA97}" srcOrd="0" destOrd="0" parTransId="{15575CA4-03F6-3D4E-AA26-F33A8023E27E}" sibTransId="{EC7E2DBD-9B1E-AD4F-9A5D-E158390B340C}"/>
    <dgm:cxn modelId="{C9116083-288E-1B4D-80F0-97D136DD5583}" type="presOf" srcId="{8C441742-8F66-4142-963B-151C1E5B9099}" destId="{6ABBFECA-9E1E-0340-AE59-31C62E6CD7A0}" srcOrd="0" destOrd="0" presId="urn:microsoft.com/office/officeart/2005/8/layout/hierarchy4"/>
    <dgm:cxn modelId="{4188675A-7C16-1647-AD3E-101B284CCCEA}" srcId="{74553F7C-4978-C447-93A9-28BDE60EFC12}" destId="{CBA99263-DA1B-6842-BEFA-067A8E5CD1BB}" srcOrd="0" destOrd="0" parTransId="{DE31392E-8D51-3940-A57E-6743136B7EEA}" sibTransId="{6D06AF48-1A7A-AB4B-8D2A-CCCB5EBACF16}"/>
    <dgm:cxn modelId="{D94FABD4-5B66-8F45-BD89-4BFA1F839EDF}" srcId="{D2D198EA-ACBD-DE43-B5B4-A5978EFABA97}" destId="{3204845D-63EB-0146-A927-03F814232487}" srcOrd="0" destOrd="0" parTransId="{7FCE434F-5087-FE49-9DAB-CBCC639ECE92}" sibTransId="{2605FA0F-4685-814B-A7F2-20DDFFFB23A5}"/>
    <dgm:cxn modelId="{24D5B79D-B90A-B944-BA57-77F04FFFF0E7}" type="presParOf" srcId="{7A66DB20-BF4D-6B4D-8A39-43D47BFAD8FA}" destId="{3AAF4DB4-5C45-224B-BB4D-A8688AC87EE3}" srcOrd="0" destOrd="0" presId="urn:microsoft.com/office/officeart/2005/8/layout/hierarchy4"/>
    <dgm:cxn modelId="{27098B06-882C-FA46-90B1-39F341311EC1}" type="presParOf" srcId="{3AAF4DB4-5C45-224B-BB4D-A8688AC87EE3}" destId="{BCC25F1B-0072-644A-BB55-C7EA18C6461D}" srcOrd="0" destOrd="0" presId="urn:microsoft.com/office/officeart/2005/8/layout/hierarchy4"/>
    <dgm:cxn modelId="{73FE1734-2B76-DE4E-B122-B6452547D173}" type="presParOf" srcId="{3AAF4DB4-5C45-224B-BB4D-A8688AC87EE3}" destId="{EB6D7F50-32A2-2C4C-A77D-CD8DC02D5478}" srcOrd="1" destOrd="0" presId="urn:microsoft.com/office/officeart/2005/8/layout/hierarchy4"/>
    <dgm:cxn modelId="{314C5407-198C-EE4B-8D9D-13608780B04F}" type="presParOf" srcId="{3AAF4DB4-5C45-224B-BB4D-A8688AC87EE3}" destId="{F3A54986-B3B9-C84B-837C-B0E46DBC7A7C}" srcOrd="2" destOrd="0" presId="urn:microsoft.com/office/officeart/2005/8/layout/hierarchy4"/>
    <dgm:cxn modelId="{3552577B-E7F9-7A4C-8E60-F2331DED149D}" type="presParOf" srcId="{F3A54986-B3B9-C84B-837C-B0E46DBC7A7C}" destId="{909AB112-61D1-1549-9F67-92CDD224BDAE}" srcOrd="0" destOrd="0" presId="urn:microsoft.com/office/officeart/2005/8/layout/hierarchy4"/>
    <dgm:cxn modelId="{7023BC6C-82B0-5A4F-B76F-115937F1CB35}" type="presParOf" srcId="{909AB112-61D1-1549-9F67-92CDD224BDAE}" destId="{56D85FD4-FB96-FF42-AE70-30E6C00E79DE}" srcOrd="0" destOrd="0" presId="urn:microsoft.com/office/officeart/2005/8/layout/hierarchy4"/>
    <dgm:cxn modelId="{B7AECD9B-8501-4744-8FAF-25B512408E27}" type="presParOf" srcId="{909AB112-61D1-1549-9F67-92CDD224BDAE}" destId="{B5533A2A-1B20-0741-9203-E1EC2275E1FE}" srcOrd="1" destOrd="0" presId="urn:microsoft.com/office/officeart/2005/8/layout/hierarchy4"/>
    <dgm:cxn modelId="{963749F3-79BE-4145-B7FB-61917F4717B7}" type="presParOf" srcId="{909AB112-61D1-1549-9F67-92CDD224BDAE}" destId="{2C0FBEE4-FE88-3C44-9A67-64D0E82DE7B4}" srcOrd="2" destOrd="0" presId="urn:microsoft.com/office/officeart/2005/8/layout/hierarchy4"/>
    <dgm:cxn modelId="{F447E1CF-EB3C-B84C-998C-A584EF5B109B}" type="presParOf" srcId="{2C0FBEE4-FE88-3C44-9A67-64D0E82DE7B4}" destId="{66B693EC-C997-C24D-A522-73BBE8F30311}" srcOrd="0" destOrd="0" presId="urn:microsoft.com/office/officeart/2005/8/layout/hierarchy4"/>
    <dgm:cxn modelId="{C2085E11-C654-D649-B2BD-FEC81EC51AEE}" type="presParOf" srcId="{66B693EC-C997-C24D-A522-73BBE8F30311}" destId="{6ABBFECA-9E1E-0340-AE59-31C62E6CD7A0}" srcOrd="0" destOrd="0" presId="urn:microsoft.com/office/officeart/2005/8/layout/hierarchy4"/>
    <dgm:cxn modelId="{26B78D7B-4684-0C4D-86AB-E02A6C122958}" type="presParOf" srcId="{66B693EC-C997-C24D-A522-73BBE8F30311}" destId="{55CC17F7-A44F-6341-B5A6-595BA67FF54C}" srcOrd="1" destOrd="0" presId="urn:microsoft.com/office/officeart/2005/8/layout/hierarchy4"/>
    <dgm:cxn modelId="{ACA4D8D3-6946-2845-903C-3443CE3D558D}" type="presParOf" srcId="{66B693EC-C997-C24D-A522-73BBE8F30311}" destId="{FD113340-43FF-E145-BFE5-5CC36326B05E}" srcOrd="2" destOrd="0" presId="urn:microsoft.com/office/officeart/2005/8/layout/hierarchy4"/>
    <dgm:cxn modelId="{E6CB3EFF-1768-964C-BF08-A27A52A59A0B}" type="presParOf" srcId="{FD113340-43FF-E145-BFE5-5CC36326B05E}" destId="{D9EC8736-4C59-F54B-93C3-CE99E5CA807B}" srcOrd="0" destOrd="0" presId="urn:microsoft.com/office/officeart/2005/8/layout/hierarchy4"/>
    <dgm:cxn modelId="{5E9A11BC-1A19-7C4B-B7AF-67B0D8C8A719}" type="presParOf" srcId="{D9EC8736-4C59-F54B-93C3-CE99E5CA807B}" destId="{EB9A6511-2CF2-5F45-B032-80AF637EE566}" srcOrd="0" destOrd="0" presId="urn:microsoft.com/office/officeart/2005/8/layout/hierarchy4"/>
    <dgm:cxn modelId="{138E0F32-3B4C-9643-85A5-A43A6CE20DCE}" type="presParOf" srcId="{D9EC8736-4C59-F54B-93C3-CE99E5CA807B}" destId="{8E4F6350-0DB5-D044-947F-96C5391B4B74}" srcOrd="1" destOrd="0" presId="urn:microsoft.com/office/officeart/2005/8/layout/hierarchy4"/>
    <dgm:cxn modelId="{32350F5E-D693-BC4E-B213-1B073F7AC067}" type="presParOf" srcId="{D9EC8736-4C59-F54B-93C3-CE99E5CA807B}" destId="{B0473F5B-F2B9-E14C-B3E4-DBFDAA114A20}" srcOrd="2" destOrd="0" presId="urn:microsoft.com/office/officeart/2005/8/layout/hierarchy4"/>
    <dgm:cxn modelId="{66C7EDAD-91E6-684A-BE60-E179951BB312}" type="presParOf" srcId="{B0473F5B-F2B9-E14C-B3E4-DBFDAA114A20}" destId="{2CD420A5-BDC6-694A-A478-DE0D6A384A96}" srcOrd="0" destOrd="0" presId="urn:microsoft.com/office/officeart/2005/8/layout/hierarchy4"/>
    <dgm:cxn modelId="{A2AF833A-DDC5-1241-9599-D7EE3F44CA23}" type="presParOf" srcId="{2CD420A5-BDC6-694A-A478-DE0D6A384A96}" destId="{1BD355B2-95F2-8B42-BDBF-EBB49C2AFE4F}" srcOrd="0" destOrd="0" presId="urn:microsoft.com/office/officeart/2005/8/layout/hierarchy4"/>
    <dgm:cxn modelId="{9952644C-81C5-B848-A4B5-6738A6E2AD02}" type="presParOf" srcId="{2CD420A5-BDC6-694A-A478-DE0D6A384A96}" destId="{527391E7-583A-A94E-94B0-2678675C8497}" srcOrd="1" destOrd="0" presId="urn:microsoft.com/office/officeart/2005/8/layout/hierarchy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C25F1B-0072-644A-BB55-C7EA18C6461D}">
      <dsp:nvSpPr>
        <dsp:cNvPr id="0" name=""/>
        <dsp:cNvSpPr/>
      </dsp:nvSpPr>
      <dsp:spPr>
        <a:xfrm>
          <a:off x="2678" y="1625"/>
          <a:ext cx="5481042" cy="5938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Synchronization Word</a:t>
          </a:r>
        </a:p>
      </dsp:txBody>
      <dsp:txXfrm>
        <a:off x="20071" y="19018"/>
        <a:ext cx="5446256" cy="559038"/>
      </dsp:txXfrm>
    </dsp:sp>
    <dsp:sp modelId="{56D85FD4-FB96-FF42-AE70-30E6C00E79DE}">
      <dsp:nvSpPr>
        <dsp:cNvPr id="0" name=""/>
        <dsp:cNvSpPr/>
      </dsp:nvSpPr>
      <dsp:spPr>
        <a:xfrm>
          <a:off x="2678" y="652456"/>
          <a:ext cx="5481042" cy="59382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Page 1 (Header + Bitmap)</a:t>
          </a:r>
        </a:p>
      </dsp:txBody>
      <dsp:txXfrm>
        <a:off x="20071" y="669849"/>
        <a:ext cx="5446256" cy="559038"/>
      </dsp:txXfrm>
    </dsp:sp>
    <dsp:sp modelId="{6ABBFECA-9E1E-0340-AE59-31C62E6CD7A0}">
      <dsp:nvSpPr>
        <dsp:cNvPr id="0" name=""/>
        <dsp:cNvSpPr/>
      </dsp:nvSpPr>
      <dsp:spPr>
        <a:xfrm>
          <a:off x="2678" y="1303287"/>
          <a:ext cx="5481042" cy="59382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Page 2 (Header + Bitmap)</a:t>
          </a:r>
        </a:p>
      </dsp:txBody>
      <dsp:txXfrm>
        <a:off x="20071" y="1320680"/>
        <a:ext cx="5446256" cy="559038"/>
      </dsp:txXfrm>
    </dsp:sp>
    <dsp:sp modelId="{EB9A6511-2CF2-5F45-B032-80AF637EE566}">
      <dsp:nvSpPr>
        <dsp:cNvPr id="0" name=""/>
        <dsp:cNvSpPr/>
      </dsp:nvSpPr>
      <dsp:spPr>
        <a:xfrm>
          <a:off x="2678" y="1954119"/>
          <a:ext cx="5481042" cy="59382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a:t>
          </a:r>
        </a:p>
      </dsp:txBody>
      <dsp:txXfrm>
        <a:off x="20071" y="1971512"/>
        <a:ext cx="5446256" cy="559038"/>
      </dsp:txXfrm>
    </dsp:sp>
    <dsp:sp modelId="{1BD355B2-95F2-8B42-BDBF-EBB49C2AFE4F}">
      <dsp:nvSpPr>
        <dsp:cNvPr id="0" name=""/>
        <dsp:cNvSpPr/>
      </dsp:nvSpPr>
      <dsp:spPr>
        <a:xfrm>
          <a:off x="2678" y="2604950"/>
          <a:ext cx="5481042" cy="59382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Page N (Header + Bitmap)</a:t>
          </a:r>
        </a:p>
      </dsp:txBody>
      <dsp:txXfrm>
        <a:off x="20071" y="2622343"/>
        <a:ext cx="5446256" cy="559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260A-BC15-DE4C-A5B8-701C5C27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1</TotalTime>
  <Pages>40</Pages>
  <Words>8651</Words>
  <Characters>52427</Characters>
  <Application>Microsoft Macintosh Word</Application>
  <DocSecurity>0</DocSecurity>
  <Lines>1941</Lines>
  <Paragraphs>1607</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PWG Raster Format</vt:lpstr>
      <vt:lpstr>Introduction</vt:lpstr>
      <vt:lpstr>Terminology</vt:lpstr>
      <vt:lpstr>    Conformance Terminology</vt:lpstr>
      <vt:lpstr>    Other Terminology</vt:lpstr>
      <vt:lpstr>    Representation of Octets in Examples</vt:lpstr>
      <vt:lpstr>Requirements</vt:lpstr>
      <vt:lpstr>    Rationale for the PWG Raster Format</vt:lpstr>
      <vt:lpstr>    Use Cases</vt:lpstr>
      <vt:lpstr>        Mobile Printing to Low Cost InkJet</vt:lpstr>
      <vt:lpstr>        Desktop Printing to Low Cost Workgroup Printer</vt:lpstr>
      <vt:lpstr>        Printing Envelopes and Content in a Single Document</vt:lpstr>
      <vt:lpstr>        Printing Using Legacy Interfaces</vt:lpstr>
      <vt:lpstr>    Out of Scope</vt:lpstr>
      <vt:lpstr>    Design Requirements</vt:lpstr>
      <vt:lpstr>PWG Raster Format</vt:lpstr>
      <vt:lpstr>    File Organization</vt:lpstr>
      <vt:lpstr>    Synchronization Word</vt:lpstr>
      <vt:lpstr>    Page Header</vt:lpstr>
      <vt:lpstr>        Data Types</vt:lpstr>
      <vt:lpstr>        Bitmap Fields</vt:lpstr>
      <vt:lpstr>        Page Processing Fields</vt:lpstr>
      <vt:lpstr>    Page Bitmap</vt:lpstr>
      <vt:lpstr>        Sample Gray Bitmap</vt:lpstr>
      <vt:lpstr>        Sample sRGB Bitmap</vt:lpstr>
      <vt:lpstr>        Sample DeviceCMYK Bitmap</vt:lpstr>
      <vt:lpstr>Semantic Model Elements</vt:lpstr>
      <vt:lpstr>    New &lt;service&gt;ServiceDescription Elements</vt:lpstr>
      <vt:lpstr>        PwgRasterDocumentSheetBack</vt:lpstr>
      <vt:lpstr>        PwgRasterDocumentResolutionSupported</vt:lpstr>
      <vt:lpstr>        PwgRasterDocumentTypeSupported</vt:lpstr>
      <vt:lpstr>Conformance Requirements</vt:lpstr>
      <vt:lpstr>    PWG Raster Consumer Requirements</vt:lpstr>
      <vt:lpstr>    PWG Raster Producer Requirements</vt:lpstr>
      <vt:lpstr>    Generic Printer Conformance Requirements</vt:lpstr>
      <vt:lpstr>    Generic Client Conformance Requirements</vt:lpstr>
      <vt:lpstr>    IPP Printer Conformance Requirements</vt:lpstr>
      <vt:lpstr>    IPP Client Conformance Requirements</vt:lpstr>
      <vt:lpstr>Internationalization Considerations</vt:lpstr>
      <vt:lpstr>Security Considerations</vt:lpstr>
      <vt:lpstr>IANA Considerations</vt:lpstr>
      <vt:lpstr>    MIME Media Type Registration</vt:lpstr>
      <vt:lpstr>    Attribute Registrations</vt:lpstr>
      <vt:lpstr>    Attribute Value Registrations</vt:lpstr>
      <vt:lpstr>IPP Printer Description Attributes</vt:lpstr>
      <vt:lpstr>    pwg-raster-document-resolution-supported (1setOf resolution)</vt:lpstr>
      <vt:lpstr>    pwg-raster-document-sheet-back (type2 keyword)</vt:lpstr>
      <vt:lpstr>    pwg-raster-document-type-supported (1setOf type2 keyword)</vt:lpstr>
      <vt:lpstr>References</vt:lpstr>
      <vt:lpstr>    Normative References</vt:lpstr>
      <vt:lpstr>    Informative References</vt:lpstr>
      <vt:lpstr>Author's Address</vt:lpstr>
    </vt:vector>
  </TitlesOfParts>
  <Manager/>
  <Company>Printer Working Group</Company>
  <LinksUpToDate>false</LinksUpToDate>
  <CharactersWithSpaces>59471</CharactersWithSpaces>
  <SharedDoc>false</SharedDoc>
  <HyperlinkBase/>
  <HLinks>
    <vt:vector size="492" baseType="variant">
      <vt:variant>
        <vt:i4>7471194</vt:i4>
      </vt:variant>
      <vt:variant>
        <vt:i4>435</vt:i4>
      </vt:variant>
      <vt:variant>
        <vt:i4>0</vt:i4>
      </vt:variant>
      <vt:variant>
        <vt:i4>5</vt:i4>
      </vt:variant>
      <vt:variant>
        <vt:lpwstr>mailto:protocol@microsoft.com</vt:lpwstr>
      </vt:variant>
      <vt:variant>
        <vt:lpwstr/>
      </vt:variant>
      <vt:variant>
        <vt:i4>589854</vt:i4>
      </vt:variant>
      <vt:variant>
        <vt:i4>420</vt:i4>
      </vt:variant>
      <vt:variant>
        <vt:i4>0</vt:i4>
      </vt:variant>
      <vt:variant>
        <vt:i4>5</vt:i4>
      </vt:variant>
      <vt:variant>
        <vt:lpwstr>http://technet.microsoft.com/en-us/network/cc984252.aspx</vt:lpwstr>
      </vt:variant>
      <vt:variant>
        <vt:lpwstr/>
      </vt:variant>
      <vt:variant>
        <vt:i4>4194385</vt:i4>
      </vt:variant>
      <vt:variant>
        <vt:i4>417</vt:i4>
      </vt:variant>
      <vt:variant>
        <vt:i4>0</vt:i4>
      </vt:variant>
      <vt:variant>
        <vt:i4>5</vt:i4>
      </vt:variant>
      <vt:variant>
        <vt:lpwstr>http://download.microsoft.com/download/3/9/f/39ff0ca3-56d1-4d93-af46-98f92134d040/NAPArch.doc</vt:lpwstr>
      </vt:variant>
      <vt:variant>
        <vt:lpwstr/>
      </vt:variant>
      <vt:variant>
        <vt:i4>458770</vt:i4>
      </vt:variant>
      <vt:variant>
        <vt:i4>414</vt:i4>
      </vt:variant>
      <vt:variant>
        <vt:i4>0</vt:i4>
      </vt:variant>
      <vt:variant>
        <vt:i4>5</vt:i4>
      </vt:variant>
      <vt:variant>
        <vt:lpwstr>http://technet.microsoft.com/en-us/network/bb545879.aspx</vt:lpwstr>
      </vt:variant>
      <vt:variant>
        <vt:lpwstr/>
      </vt:variant>
      <vt:variant>
        <vt:i4>6226008</vt:i4>
      </vt:variant>
      <vt:variant>
        <vt:i4>411</vt:i4>
      </vt:variant>
      <vt:variant>
        <vt:i4>0</vt:i4>
      </vt:variant>
      <vt:variant>
        <vt:i4>5</vt:i4>
      </vt:variant>
      <vt:variant>
        <vt:lpwstr>http://www.iana.org/</vt:lpwstr>
      </vt:variant>
      <vt:variant>
        <vt:lpwstr/>
      </vt:variant>
      <vt:variant>
        <vt:i4>7667767</vt:i4>
      </vt:variant>
      <vt:variant>
        <vt:i4>408</vt:i4>
      </vt:variant>
      <vt:variant>
        <vt:i4>0</vt:i4>
      </vt:variant>
      <vt:variant>
        <vt:i4>5</vt:i4>
      </vt:variant>
      <vt:variant>
        <vt:lpwstr>http://download.microsoft.com/download/9/5/e/95ef66af-9026-4bb0-a41d-a4f81802d92c/%5BMS-HCEP%5D.pdf</vt:lpwstr>
      </vt:variant>
      <vt:variant>
        <vt:lpwstr/>
      </vt:variant>
      <vt:variant>
        <vt:i4>8323108</vt:i4>
      </vt:variant>
      <vt:variant>
        <vt:i4>405</vt:i4>
      </vt:variant>
      <vt:variant>
        <vt:i4>0</vt:i4>
      </vt:variant>
      <vt:variant>
        <vt:i4>5</vt:i4>
      </vt:variant>
      <vt:variant>
        <vt:lpwstr>http://download.microsoft.com/download/a/e/6/ae6e4142-aa58-45c6-8dcf-a657e5900cd3/%5BMS-RNAP%5D.pdf</vt:lpwstr>
      </vt:variant>
      <vt:variant>
        <vt:lpwstr/>
      </vt:variant>
      <vt:variant>
        <vt:i4>7602214</vt:i4>
      </vt:variant>
      <vt:variant>
        <vt:i4>402</vt:i4>
      </vt:variant>
      <vt:variant>
        <vt:i4>0</vt:i4>
      </vt:variant>
      <vt:variant>
        <vt:i4>5</vt:i4>
      </vt:variant>
      <vt:variant>
        <vt:lpwstr>http://download.microsoft.com/download/a/e/6/ae6e4142-aa58-45c6-8dcf-a657e5900cd3/%5BMS-PEAP%5D.pdf</vt:lpwstr>
      </vt:variant>
      <vt:variant>
        <vt:lpwstr/>
      </vt:variant>
      <vt:variant>
        <vt:i4>5308432</vt:i4>
      </vt:variant>
      <vt:variant>
        <vt:i4>399</vt:i4>
      </vt:variant>
      <vt:variant>
        <vt:i4>0</vt:i4>
      </vt:variant>
      <vt:variant>
        <vt:i4>5</vt:i4>
      </vt:variant>
      <vt:variant>
        <vt:lpwstr>http://download.microsoft.com/download/a/e/6/ae6e4142-aa58-45c6-8dcf-a657e5900cd3/%5BMS-DHCPN%5D.pdf</vt:lpwstr>
      </vt:variant>
      <vt:variant>
        <vt:lpwstr/>
      </vt:variant>
      <vt:variant>
        <vt:i4>3801190</vt:i4>
      </vt:variant>
      <vt:variant>
        <vt:i4>396</vt:i4>
      </vt:variant>
      <vt:variant>
        <vt:i4>0</vt:i4>
      </vt:variant>
      <vt:variant>
        <vt:i4>5</vt:i4>
      </vt:variant>
      <vt:variant>
        <vt:lpwstr>http://download.microsoft.com/download/a/e/6/ae6e4142-aa58-45c6-8dcf-a657e5900cd3/%5BMS-WSH%5D.pdf</vt:lpwstr>
      </vt:variant>
      <vt:variant>
        <vt:lpwstr/>
      </vt:variant>
      <vt:variant>
        <vt:i4>5570629</vt:i4>
      </vt:variant>
      <vt:variant>
        <vt:i4>393</vt:i4>
      </vt:variant>
      <vt:variant>
        <vt:i4>0</vt:i4>
      </vt:variant>
      <vt:variant>
        <vt:i4>5</vt:i4>
      </vt:variant>
      <vt:variant>
        <vt:lpwstr>http://msdn.microsoft.com/en-us/library/cc246924.aspx</vt:lpwstr>
      </vt:variant>
      <vt:variant>
        <vt:lpwstr/>
      </vt:variant>
      <vt:variant>
        <vt:i4>5701697</vt:i4>
      </vt:variant>
      <vt:variant>
        <vt:i4>390</vt:i4>
      </vt:variant>
      <vt:variant>
        <vt:i4>0</vt:i4>
      </vt:variant>
      <vt:variant>
        <vt:i4>5</vt:i4>
      </vt:variant>
      <vt:variant>
        <vt:lpwstr>http://msdn.microsoft.com/en-us/library/cc232129.aspx</vt:lpwstr>
      </vt:variant>
      <vt:variant>
        <vt:lpwstr/>
      </vt:variant>
      <vt:variant>
        <vt:i4>4456534</vt:i4>
      </vt:variant>
      <vt:variant>
        <vt:i4>387</vt:i4>
      </vt:variant>
      <vt:variant>
        <vt:i4>0</vt:i4>
      </vt:variant>
      <vt:variant>
        <vt:i4>5</vt:i4>
      </vt:variant>
      <vt:variant>
        <vt:lpwstr>http://www.unicode.org/versions/Unicode5.1.0/</vt:lpwstr>
      </vt:variant>
      <vt:variant>
        <vt:lpwstr/>
      </vt:variant>
      <vt:variant>
        <vt:i4>2555955</vt:i4>
      </vt:variant>
      <vt:variant>
        <vt:i4>384</vt:i4>
      </vt:variant>
      <vt:variant>
        <vt:i4>0</vt:i4>
      </vt:variant>
      <vt:variant>
        <vt:i4>5</vt:i4>
      </vt:variant>
      <vt:variant>
        <vt:lpwstr>http://www.iana.org/assignments/tls-parameters</vt:lpwstr>
      </vt:variant>
      <vt:variant>
        <vt:lpwstr/>
      </vt:variant>
      <vt:variant>
        <vt:i4>3866668</vt:i4>
      </vt:variant>
      <vt:variant>
        <vt:i4>378</vt:i4>
      </vt:variant>
      <vt:variant>
        <vt:i4>0</vt:i4>
      </vt:variant>
      <vt:variant>
        <vt:i4>5</vt:i4>
      </vt:variant>
      <vt:variant>
        <vt:lpwstr>http://www.ietf.org/rfc/rfc4330.txt</vt:lpwstr>
      </vt:variant>
      <vt:variant>
        <vt:lpwstr/>
      </vt:variant>
      <vt:variant>
        <vt:i4>3866656</vt:i4>
      </vt:variant>
      <vt:variant>
        <vt:i4>375</vt:i4>
      </vt:variant>
      <vt:variant>
        <vt:i4>0</vt:i4>
      </vt:variant>
      <vt:variant>
        <vt:i4>5</vt:i4>
      </vt:variant>
      <vt:variant>
        <vt:lpwstr>http://www.ietf.org/rfc/rfc3748.txt</vt:lpwstr>
      </vt:variant>
      <vt:variant>
        <vt:lpwstr/>
      </vt:variant>
      <vt:variant>
        <vt:i4>3997728</vt:i4>
      </vt:variant>
      <vt:variant>
        <vt:i4>372</vt:i4>
      </vt:variant>
      <vt:variant>
        <vt:i4>0</vt:i4>
      </vt:variant>
      <vt:variant>
        <vt:i4>5</vt:i4>
      </vt:variant>
      <vt:variant>
        <vt:lpwstr>http://www.ietf.org/rfc/rfc3629.txt</vt:lpwstr>
      </vt:variant>
      <vt:variant>
        <vt:lpwstr/>
      </vt:variant>
      <vt:variant>
        <vt:i4>3866665</vt:i4>
      </vt:variant>
      <vt:variant>
        <vt:i4>369</vt:i4>
      </vt:variant>
      <vt:variant>
        <vt:i4>0</vt:i4>
      </vt:variant>
      <vt:variant>
        <vt:i4>5</vt:i4>
      </vt:variant>
      <vt:variant>
        <vt:lpwstr>http://www.ietf.org/rfc/rfc3442.txt</vt:lpwstr>
      </vt:variant>
      <vt:variant>
        <vt:lpwstr/>
      </vt:variant>
      <vt:variant>
        <vt:i4>4128815</vt:i4>
      </vt:variant>
      <vt:variant>
        <vt:i4>366</vt:i4>
      </vt:variant>
      <vt:variant>
        <vt:i4>0</vt:i4>
      </vt:variant>
      <vt:variant>
        <vt:i4>5</vt:i4>
      </vt:variant>
      <vt:variant>
        <vt:lpwstr>http://www.ietf.org/rfc/rfc2818.txt</vt:lpwstr>
      </vt:variant>
      <vt:variant>
        <vt:lpwstr/>
      </vt:variant>
      <vt:variant>
        <vt:i4>4128815</vt:i4>
      </vt:variant>
      <vt:variant>
        <vt:i4>363</vt:i4>
      </vt:variant>
      <vt:variant>
        <vt:i4>0</vt:i4>
      </vt:variant>
      <vt:variant>
        <vt:i4>5</vt:i4>
      </vt:variant>
      <vt:variant>
        <vt:lpwstr>http://www.ietf.org/rfc/rfc2616.txt</vt:lpwstr>
      </vt:variant>
      <vt:variant>
        <vt:lpwstr/>
      </vt:variant>
      <vt:variant>
        <vt:i4>4128807</vt:i4>
      </vt:variant>
      <vt:variant>
        <vt:i4>360</vt:i4>
      </vt:variant>
      <vt:variant>
        <vt:i4>0</vt:i4>
      </vt:variant>
      <vt:variant>
        <vt:i4>5</vt:i4>
      </vt:variant>
      <vt:variant>
        <vt:lpwstr>http://www.ietf.org/rfc/rfc2119.txt</vt:lpwstr>
      </vt:variant>
      <vt:variant>
        <vt:lpwstr/>
      </vt:variant>
      <vt:variant>
        <vt:i4>3997737</vt:i4>
      </vt:variant>
      <vt:variant>
        <vt:i4>357</vt:i4>
      </vt:variant>
      <vt:variant>
        <vt:i4>0</vt:i4>
      </vt:variant>
      <vt:variant>
        <vt:i4>5</vt:i4>
      </vt:variant>
      <vt:variant>
        <vt:lpwstr>http://www.ietf.org/rfc/rfc1305.txt</vt:lpwstr>
      </vt:variant>
      <vt:variant>
        <vt:lpwstr/>
      </vt:variant>
      <vt:variant>
        <vt:i4>3801135</vt:i4>
      </vt:variant>
      <vt:variant>
        <vt:i4>354</vt:i4>
      </vt:variant>
      <vt:variant>
        <vt:i4>0</vt:i4>
      </vt:variant>
      <vt:variant>
        <vt:i4>5</vt:i4>
      </vt:variant>
      <vt:variant>
        <vt:lpwstr>http://www.ietf.org/rfc/rfc0868.txt</vt:lpwstr>
      </vt:variant>
      <vt:variant>
        <vt:lpwstr/>
      </vt:variant>
      <vt:variant>
        <vt:i4>1179736</vt:i4>
      </vt:variant>
      <vt:variant>
        <vt:i4>351</vt:i4>
      </vt:variant>
      <vt:variant>
        <vt:i4>0</vt:i4>
      </vt:variant>
      <vt:variant>
        <vt:i4>5</vt:i4>
      </vt:variant>
      <vt:variant>
        <vt:lpwstr>ftp://ftp.pwg.org/pub/pwg/ids/wd/</vt:lpwstr>
      </vt:variant>
      <vt:variant>
        <vt:lpwstr/>
      </vt:variant>
      <vt:variant>
        <vt:i4>7471194</vt:i4>
      </vt:variant>
      <vt:variant>
        <vt:i4>348</vt:i4>
      </vt:variant>
      <vt:variant>
        <vt:i4>0</vt:i4>
      </vt:variant>
      <vt:variant>
        <vt:i4>5</vt:i4>
      </vt:variant>
      <vt:variant>
        <vt:lpwstr>mailto:protocol@microsoft.com</vt:lpwstr>
      </vt:variant>
      <vt:variant>
        <vt:lpwstr/>
      </vt:variant>
      <vt:variant>
        <vt:i4>1179708</vt:i4>
      </vt:variant>
      <vt:variant>
        <vt:i4>320</vt:i4>
      </vt:variant>
      <vt:variant>
        <vt:i4>0</vt:i4>
      </vt:variant>
      <vt:variant>
        <vt:i4>5</vt:i4>
      </vt:variant>
      <vt:variant>
        <vt:lpwstr/>
      </vt:variant>
      <vt:variant>
        <vt:lpwstr>_Toc263650854</vt:lpwstr>
      </vt:variant>
      <vt:variant>
        <vt:i4>1179708</vt:i4>
      </vt:variant>
      <vt:variant>
        <vt:i4>314</vt:i4>
      </vt:variant>
      <vt:variant>
        <vt:i4>0</vt:i4>
      </vt:variant>
      <vt:variant>
        <vt:i4>5</vt:i4>
      </vt:variant>
      <vt:variant>
        <vt:lpwstr/>
      </vt:variant>
      <vt:variant>
        <vt:lpwstr>_Toc263650853</vt:lpwstr>
      </vt:variant>
      <vt:variant>
        <vt:i4>1179708</vt:i4>
      </vt:variant>
      <vt:variant>
        <vt:i4>308</vt:i4>
      </vt:variant>
      <vt:variant>
        <vt:i4>0</vt:i4>
      </vt:variant>
      <vt:variant>
        <vt:i4>5</vt:i4>
      </vt:variant>
      <vt:variant>
        <vt:lpwstr/>
      </vt:variant>
      <vt:variant>
        <vt:lpwstr>_Toc263650852</vt:lpwstr>
      </vt:variant>
      <vt:variant>
        <vt:i4>1179708</vt:i4>
      </vt:variant>
      <vt:variant>
        <vt:i4>302</vt:i4>
      </vt:variant>
      <vt:variant>
        <vt:i4>0</vt:i4>
      </vt:variant>
      <vt:variant>
        <vt:i4>5</vt:i4>
      </vt:variant>
      <vt:variant>
        <vt:lpwstr/>
      </vt:variant>
      <vt:variant>
        <vt:lpwstr>_Toc263650851</vt:lpwstr>
      </vt:variant>
      <vt:variant>
        <vt:i4>1179708</vt:i4>
      </vt:variant>
      <vt:variant>
        <vt:i4>296</vt:i4>
      </vt:variant>
      <vt:variant>
        <vt:i4>0</vt:i4>
      </vt:variant>
      <vt:variant>
        <vt:i4>5</vt:i4>
      </vt:variant>
      <vt:variant>
        <vt:lpwstr/>
      </vt:variant>
      <vt:variant>
        <vt:lpwstr>_Toc263650850</vt:lpwstr>
      </vt:variant>
      <vt:variant>
        <vt:i4>1245244</vt:i4>
      </vt:variant>
      <vt:variant>
        <vt:i4>290</vt:i4>
      </vt:variant>
      <vt:variant>
        <vt:i4>0</vt:i4>
      </vt:variant>
      <vt:variant>
        <vt:i4>5</vt:i4>
      </vt:variant>
      <vt:variant>
        <vt:lpwstr/>
      </vt:variant>
      <vt:variant>
        <vt:lpwstr>_Toc263650849</vt:lpwstr>
      </vt:variant>
      <vt:variant>
        <vt:i4>1245244</vt:i4>
      </vt:variant>
      <vt:variant>
        <vt:i4>284</vt:i4>
      </vt:variant>
      <vt:variant>
        <vt:i4>0</vt:i4>
      </vt:variant>
      <vt:variant>
        <vt:i4>5</vt:i4>
      </vt:variant>
      <vt:variant>
        <vt:lpwstr/>
      </vt:variant>
      <vt:variant>
        <vt:lpwstr>_Toc263650848</vt:lpwstr>
      </vt:variant>
      <vt:variant>
        <vt:i4>1245244</vt:i4>
      </vt:variant>
      <vt:variant>
        <vt:i4>278</vt:i4>
      </vt:variant>
      <vt:variant>
        <vt:i4>0</vt:i4>
      </vt:variant>
      <vt:variant>
        <vt:i4>5</vt:i4>
      </vt:variant>
      <vt:variant>
        <vt:lpwstr/>
      </vt:variant>
      <vt:variant>
        <vt:lpwstr>_Toc263650847</vt:lpwstr>
      </vt:variant>
      <vt:variant>
        <vt:i4>1245244</vt:i4>
      </vt:variant>
      <vt:variant>
        <vt:i4>272</vt:i4>
      </vt:variant>
      <vt:variant>
        <vt:i4>0</vt:i4>
      </vt:variant>
      <vt:variant>
        <vt:i4>5</vt:i4>
      </vt:variant>
      <vt:variant>
        <vt:lpwstr/>
      </vt:variant>
      <vt:variant>
        <vt:lpwstr>_Toc263650846</vt:lpwstr>
      </vt:variant>
      <vt:variant>
        <vt:i4>1245244</vt:i4>
      </vt:variant>
      <vt:variant>
        <vt:i4>266</vt:i4>
      </vt:variant>
      <vt:variant>
        <vt:i4>0</vt:i4>
      </vt:variant>
      <vt:variant>
        <vt:i4>5</vt:i4>
      </vt:variant>
      <vt:variant>
        <vt:lpwstr/>
      </vt:variant>
      <vt:variant>
        <vt:lpwstr>_Toc263650845</vt:lpwstr>
      </vt:variant>
      <vt:variant>
        <vt:i4>1245244</vt:i4>
      </vt:variant>
      <vt:variant>
        <vt:i4>260</vt:i4>
      </vt:variant>
      <vt:variant>
        <vt:i4>0</vt:i4>
      </vt:variant>
      <vt:variant>
        <vt:i4>5</vt:i4>
      </vt:variant>
      <vt:variant>
        <vt:lpwstr/>
      </vt:variant>
      <vt:variant>
        <vt:lpwstr>_Toc263650844</vt:lpwstr>
      </vt:variant>
      <vt:variant>
        <vt:i4>1245244</vt:i4>
      </vt:variant>
      <vt:variant>
        <vt:i4>254</vt:i4>
      </vt:variant>
      <vt:variant>
        <vt:i4>0</vt:i4>
      </vt:variant>
      <vt:variant>
        <vt:i4>5</vt:i4>
      </vt:variant>
      <vt:variant>
        <vt:lpwstr/>
      </vt:variant>
      <vt:variant>
        <vt:lpwstr>_Toc263650843</vt:lpwstr>
      </vt:variant>
      <vt:variant>
        <vt:i4>1245244</vt:i4>
      </vt:variant>
      <vt:variant>
        <vt:i4>248</vt:i4>
      </vt:variant>
      <vt:variant>
        <vt:i4>0</vt:i4>
      </vt:variant>
      <vt:variant>
        <vt:i4>5</vt:i4>
      </vt:variant>
      <vt:variant>
        <vt:lpwstr/>
      </vt:variant>
      <vt:variant>
        <vt:lpwstr>_Toc263650842</vt:lpwstr>
      </vt:variant>
      <vt:variant>
        <vt:i4>1245244</vt:i4>
      </vt:variant>
      <vt:variant>
        <vt:i4>242</vt:i4>
      </vt:variant>
      <vt:variant>
        <vt:i4>0</vt:i4>
      </vt:variant>
      <vt:variant>
        <vt:i4>5</vt:i4>
      </vt:variant>
      <vt:variant>
        <vt:lpwstr/>
      </vt:variant>
      <vt:variant>
        <vt:lpwstr>_Toc263650841</vt:lpwstr>
      </vt:variant>
      <vt:variant>
        <vt:i4>1245244</vt:i4>
      </vt:variant>
      <vt:variant>
        <vt:i4>236</vt:i4>
      </vt:variant>
      <vt:variant>
        <vt:i4>0</vt:i4>
      </vt:variant>
      <vt:variant>
        <vt:i4>5</vt:i4>
      </vt:variant>
      <vt:variant>
        <vt:lpwstr/>
      </vt:variant>
      <vt:variant>
        <vt:lpwstr>_Toc263650840</vt:lpwstr>
      </vt:variant>
      <vt:variant>
        <vt:i4>1310780</vt:i4>
      </vt:variant>
      <vt:variant>
        <vt:i4>230</vt:i4>
      </vt:variant>
      <vt:variant>
        <vt:i4>0</vt:i4>
      </vt:variant>
      <vt:variant>
        <vt:i4>5</vt:i4>
      </vt:variant>
      <vt:variant>
        <vt:lpwstr/>
      </vt:variant>
      <vt:variant>
        <vt:lpwstr>_Toc263650839</vt:lpwstr>
      </vt:variant>
      <vt:variant>
        <vt:i4>1310780</vt:i4>
      </vt:variant>
      <vt:variant>
        <vt:i4>224</vt:i4>
      </vt:variant>
      <vt:variant>
        <vt:i4>0</vt:i4>
      </vt:variant>
      <vt:variant>
        <vt:i4>5</vt:i4>
      </vt:variant>
      <vt:variant>
        <vt:lpwstr/>
      </vt:variant>
      <vt:variant>
        <vt:lpwstr>_Toc263650838</vt:lpwstr>
      </vt:variant>
      <vt:variant>
        <vt:i4>1310780</vt:i4>
      </vt:variant>
      <vt:variant>
        <vt:i4>218</vt:i4>
      </vt:variant>
      <vt:variant>
        <vt:i4>0</vt:i4>
      </vt:variant>
      <vt:variant>
        <vt:i4>5</vt:i4>
      </vt:variant>
      <vt:variant>
        <vt:lpwstr/>
      </vt:variant>
      <vt:variant>
        <vt:lpwstr>_Toc263650837</vt:lpwstr>
      </vt:variant>
      <vt:variant>
        <vt:i4>1310780</vt:i4>
      </vt:variant>
      <vt:variant>
        <vt:i4>212</vt:i4>
      </vt:variant>
      <vt:variant>
        <vt:i4>0</vt:i4>
      </vt:variant>
      <vt:variant>
        <vt:i4>5</vt:i4>
      </vt:variant>
      <vt:variant>
        <vt:lpwstr/>
      </vt:variant>
      <vt:variant>
        <vt:lpwstr>_Toc263650836</vt:lpwstr>
      </vt:variant>
      <vt:variant>
        <vt:i4>1310780</vt:i4>
      </vt:variant>
      <vt:variant>
        <vt:i4>206</vt:i4>
      </vt:variant>
      <vt:variant>
        <vt:i4>0</vt:i4>
      </vt:variant>
      <vt:variant>
        <vt:i4>5</vt:i4>
      </vt:variant>
      <vt:variant>
        <vt:lpwstr/>
      </vt:variant>
      <vt:variant>
        <vt:lpwstr>_Toc263650835</vt:lpwstr>
      </vt:variant>
      <vt:variant>
        <vt:i4>1310780</vt:i4>
      </vt:variant>
      <vt:variant>
        <vt:i4>200</vt:i4>
      </vt:variant>
      <vt:variant>
        <vt:i4>0</vt:i4>
      </vt:variant>
      <vt:variant>
        <vt:i4>5</vt:i4>
      </vt:variant>
      <vt:variant>
        <vt:lpwstr/>
      </vt:variant>
      <vt:variant>
        <vt:lpwstr>_Toc263650834</vt:lpwstr>
      </vt:variant>
      <vt:variant>
        <vt:i4>1310780</vt:i4>
      </vt:variant>
      <vt:variant>
        <vt:i4>194</vt:i4>
      </vt:variant>
      <vt:variant>
        <vt:i4>0</vt:i4>
      </vt:variant>
      <vt:variant>
        <vt:i4>5</vt:i4>
      </vt:variant>
      <vt:variant>
        <vt:lpwstr/>
      </vt:variant>
      <vt:variant>
        <vt:lpwstr>_Toc263650833</vt:lpwstr>
      </vt:variant>
      <vt:variant>
        <vt:i4>1310780</vt:i4>
      </vt:variant>
      <vt:variant>
        <vt:i4>188</vt:i4>
      </vt:variant>
      <vt:variant>
        <vt:i4>0</vt:i4>
      </vt:variant>
      <vt:variant>
        <vt:i4>5</vt:i4>
      </vt:variant>
      <vt:variant>
        <vt:lpwstr/>
      </vt:variant>
      <vt:variant>
        <vt:lpwstr>_Toc263650832</vt:lpwstr>
      </vt:variant>
      <vt:variant>
        <vt:i4>1310780</vt:i4>
      </vt:variant>
      <vt:variant>
        <vt:i4>182</vt:i4>
      </vt:variant>
      <vt:variant>
        <vt:i4>0</vt:i4>
      </vt:variant>
      <vt:variant>
        <vt:i4>5</vt:i4>
      </vt:variant>
      <vt:variant>
        <vt:lpwstr/>
      </vt:variant>
      <vt:variant>
        <vt:lpwstr>_Toc263650831</vt:lpwstr>
      </vt:variant>
      <vt:variant>
        <vt:i4>1310780</vt:i4>
      </vt:variant>
      <vt:variant>
        <vt:i4>176</vt:i4>
      </vt:variant>
      <vt:variant>
        <vt:i4>0</vt:i4>
      </vt:variant>
      <vt:variant>
        <vt:i4>5</vt:i4>
      </vt:variant>
      <vt:variant>
        <vt:lpwstr/>
      </vt:variant>
      <vt:variant>
        <vt:lpwstr>_Toc263650830</vt:lpwstr>
      </vt:variant>
      <vt:variant>
        <vt:i4>1376316</vt:i4>
      </vt:variant>
      <vt:variant>
        <vt:i4>170</vt:i4>
      </vt:variant>
      <vt:variant>
        <vt:i4>0</vt:i4>
      </vt:variant>
      <vt:variant>
        <vt:i4>5</vt:i4>
      </vt:variant>
      <vt:variant>
        <vt:lpwstr/>
      </vt:variant>
      <vt:variant>
        <vt:lpwstr>_Toc263650829</vt:lpwstr>
      </vt:variant>
      <vt:variant>
        <vt:i4>1376316</vt:i4>
      </vt:variant>
      <vt:variant>
        <vt:i4>164</vt:i4>
      </vt:variant>
      <vt:variant>
        <vt:i4>0</vt:i4>
      </vt:variant>
      <vt:variant>
        <vt:i4>5</vt:i4>
      </vt:variant>
      <vt:variant>
        <vt:lpwstr/>
      </vt:variant>
      <vt:variant>
        <vt:lpwstr>_Toc263650828</vt:lpwstr>
      </vt:variant>
      <vt:variant>
        <vt:i4>1376316</vt:i4>
      </vt:variant>
      <vt:variant>
        <vt:i4>158</vt:i4>
      </vt:variant>
      <vt:variant>
        <vt:i4>0</vt:i4>
      </vt:variant>
      <vt:variant>
        <vt:i4>5</vt:i4>
      </vt:variant>
      <vt:variant>
        <vt:lpwstr/>
      </vt:variant>
      <vt:variant>
        <vt:lpwstr>_Toc263650827</vt:lpwstr>
      </vt:variant>
      <vt:variant>
        <vt:i4>1376316</vt:i4>
      </vt:variant>
      <vt:variant>
        <vt:i4>152</vt:i4>
      </vt:variant>
      <vt:variant>
        <vt:i4>0</vt:i4>
      </vt:variant>
      <vt:variant>
        <vt:i4>5</vt:i4>
      </vt:variant>
      <vt:variant>
        <vt:lpwstr/>
      </vt:variant>
      <vt:variant>
        <vt:lpwstr>_Toc263650826</vt:lpwstr>
      </vt:variant>
      <vt:variant>
        <vt:i4>1376316</vt:i4>
      </vt:variant>
      <vt:variant>
        <vt:i4>146</vt:i4>
      </vt:variant>
      <vt:variant>
        <vt:i4>0</vt:i4>
      </vt:variant>
      <vt:variant>
        <vt:i4>5</vt:i4>
      </vt:variant>
      <vt:variant>
        <vt:lpwstr/>
      </vt:variant>
      <vt:variant>
        <vt:lpwstr>_Toc263650825</vt:lpwstr>
      </vt:variant>
      <vt:variant>
        <vt:i4>1376316</vt:i4>
      </vt:variant>
      <vt:variant>
        <vt:i4>140</vt:i4>
      </vt:variant>
      <vt:variant>
        <vt:i4>0</vt:i4>
      </vt:variant>
      <vt:variant>
        <vt:i4>5</vt:i4>
      </vt:variant>
      <vt:variant>
        <vt:lpwstr/>
      </vt:variant>
      <vt:variant>
        <vt:lpwstr>_Toc263650824</vt:lpwstr>
      </vt:variant>
      <vt:variant>
        <vt:i4>1376316</vt:i4>
      </vt:variant>
      <vt:variant>
        <vt:i4>134</vt:i4>
      </vt:variant>
      <vt:variant>
        <vt:i4>0</vt:i4>
      </vt:variant>
      <vt:variant>
        <vt:i4>5</vt:i4>
      </vt:variant>
      <vt:variant>
        <vt:lpwstr/>
      </vt:variant>
      <vt:variant>
        <vt:lpwstr>_Toc263650823</vt:lpwstr>
      </vt:variant>
      <vt:variant>
        <vt:i4>1376316</vt:i4>
      </vt:variant>
      <vt:variant>
        <vt:i4>128</vt:i4>
      </vt:variant>
      <vt:variant>
        <vt:i4>0</vt:i4>
      </vt:variant>
      <vt:variant>
        <vt:i4>5</vt:i4>
      </vt:variant>
      <vt:variant>
        <vt:lpwstr/>
      </vt:variant>
      <vt:variant>
        <vt:lpwstr>_Toc263650822</vt:lpwstr>
      </vt:variant>
      <vt:variant>
        <vt:i4>1376316</vt:i4>
      </vt:variant>
      <vt:variant>
        <vt:i4>122</vt:i4>
      </vt:variant>
      <vt:variant>
        <vt:i4>0</vt:i4>
      </vt:variant>
      <vt:variant>
        <vt:i4>5</vt:i4>
      </vt:variant>
      <vt:variant>
        <vt:lpwstr/>
      </vt:variant>
      <vt:variant>
        <vt:lpwstr>_Toc263650821</vt:lpwstr>
      </vt:variant>
      <vt:variant>
        <vt:i4>1376316</vt:i4>
      </vt:variant>
      <vt:variant>
        <vt:i4>116</vt:i4>
      </vt:variant>
      <vt:variant>
        <vt:i4>0</vt:i4>
      </vt:variant>
      <vt:variant>
        <vt:i4>5</vt:i4>
      </vt:variant>
      <vt:variant>
        <vt:lpwstr/>
      </vt:variant>
      <vt:variant>
        <vt:lpwstr>_Toc263650820</vt:lpwstr>
      </vt:variant>
      <vt:variant>
        <vt:i4>1441852</vt:i4>
      </vt:variant>
      <vt:variant>
        <vt:i4>110</vt:i4>
      </vt:variant>
      <vt:variant>
        <vt:i4>0</vt:i4>
      </vt:variant>
      <vt:variant>
        <vt:i4>5</vt:i4>
      </vt:variant>
      <vt:variant>
        <vt:lpwstr/>
      </vt:variant>
      <vt:variant>
        <vt:lpwstr>_Toc263650819</vt:lpwstr>
      </vt:variant>
      <vt:variant>
        <vt:i4>1441852</vt:i4>
      </vt:variant>
      <vt:variant>
        <vt:i4>104</vt:i4>
      </vt:variant>
      <vt:variant>
        <vt:i4>0</vt:i4>
      </vt:variant>
      <vt:variant>
        <vt:i4>5</vt:i4>
      </vt:variant>
      <vt:variant>
        <vt:lpwstr/>
      </vt:variant>
      <vt:variant>
        <vt:lpwstr>_Toc263650818</vt:lpwstr>
      </vt:variant>
      <vt:variant>
        <vt:i4>1441852</vt:i4>
      </vt:variant>
      <vt:variant>
        <vt:i4>98</vt:i4>
      </vt:variant>
      <vt:variant>
        <vt:i4>0</vt:i4>
      </vt:variant>
      <vt:variant>
        <vt:i4>5</vt:i4>
      </vt:variant>
      <vt:variant>
        <vt:lpwstr/>
      </vt:variant>
      <vt:variant>
        <vt:lpwstr>_Toc263650817</vt:lpwstr>
      </vt:variant>
      <vt:variant>
        <vt:i4>1441852</vt:i4>
      </vt:variant>
      <vt:variant>
        <vt:i4>92</vt:i4>
      </vt:variant>
      <vt:variant>
        <vt:i4>0</vt:i4>
      </vt:variant>
      <vt:variant>
        <vt:i4>5</vt:i4>
      </vt:variant>
      <vt:variant>
        <vt:lpwstr/>
      </vt:variant>
      <vt:variant>
        <vt:lpwstr>_Toc263650816</vt:lpwstr>
      </vt:variant>
      <vt:variant>
        <vt:i4>1441852</vt:i4>
      </vt:variant>
      <vt:variant>
        <vt:i4>86</vt:i4>
      </vt:variant>
      <vt:variant>
        <vt:i4>0</vt:i4>
      </vt:variant>
      <vt:variant>
        <vt:i4>5</vt:i4>
      </vt:variant>
      <vt:variant>
        <vt:lpwstr/>
      </vt:variant>
      <vt:variant>
        <vt:lpwstr>_Toc263650815</vt:lpwstr>
      </vt:variant>
      <vt:variant>
        <vt:i4>1441852</vt:i4>
      </vt:variant>
      <vt:variant>
        <vt:i4>80</vt:i4>
      </vt:variant>
      <vt:variant>
        <vt:i4>0</vt:i4>
      </vt:variant>
      <vt:variant>
        <vt:i4>5</vt:i4>
      </vt:variant>
      <vt:variant>
        <vt:lpwstr/>
      </vt:variant>
      <vt:variant>
        <vt:lpwstr>_Toc263650814</vt:lpwstr>
      </vt:variant>
      <vt:variant>
        <vt:i4>1441852</vt:i4>
      </vt:variant>
      <vt:variant>
        <vt:i4>74</vt:i4>
      </vt:variant>
      <vt:variant>
        <vt:i4>0</vt:i4>
      </vt:variant>
      <vt:variant>
        <vt:i4>5</vt:i4>
      </vt:variant>
      <vt:variant>
        <vt:lpwstr/>
      </vt:variant>
      <vt:variant>
        <vt:lpwstr>_Toc263650813</vt:lpwstr>
      </vt:variant>
      <vt:variant>
        <vt:i4>1441852</vt:i4>
      </vt:variant>
      <vt:variant>
        <vt:i4>68</vt:i4>
      </vt:variant>
      <vt:variant>
        <vt:i4>0</vt:i4>
      </vt:variant>
      <vt:variant>
        <vt:i4>5</vt:i4>
      </vt:variant>
      <vt:variant>
        <vt:lpwstr/>
      </vt:variant>
      <vt:variant>
        <vt:lpwstr>_Toc263650812</vt:lpwstr>
      </vt:variant>
      <vt:variant>
        <vt:i4>1441852</vt:i4>
      </vt:variant>
      <vt:variant>
        <vt:i4>62</vt:i4>
      </vt:variant>
      <vt:variant>
        <vt:i4>0</vt:i4>
      </vt:variant>
      <vt:variant>
        <vt:i4>5</vt:i4>
      </vt:variant>
      <vt:variant>
        <vt:lpwstr/>
      </vt:variant>
      <vt:variant>
        <vt:lpwstr>_Toc263650811</vt:lpwstr>
      </vt:variant>
      <vt:variant>
        <vt:i4>1441852</vt:i4>
      </vt:variant>
      <vt:variant>
        <vt:i4>56</vt:i4>
      </vt:variant>
      <vt:variant>
        <vt:i4>0</vt:i4>
      </vt:variant>
      <vt:variant>
        <vt:i4>5</vt:i4>
      </vt:variant>
      <vt:variant>
        <vt:lpwstr/>
      </vt:variant>
      <vt:variant>
        <vt:lpwstr>_Toc263650810</vt:lpwstr>
      </vt:variant>
      <vt:variant>
        <vt:i4>1507388</vt:i4>
      </vt:variant>
      <vt:variant>
        <vt:i4>50</vt:i4>
      </vt:variant>
      <vt:variant>
        <vt:i4>0</vt:i4>
      </vt:variant>
      <vt:variant>
        <vt:i4>5</vt:i4>
      </vt:variant>
      <vt:variant>
        <vt:lpwstr/>
      </vt:variant>
      <vt:variant>
        <vt:lpwstr>_Toc263650809</vt:lpwstr>
      </vt:variant>
      <vt:variant>
        <vt:i4>1507388</vt:i4>
      </vt:variant>
      <vt:variant>
        <vt:i4>44</vt:i4>
      </vt:variant>
      <vt:variant>
        <vt:i4>0</vt:i4>
      </vt:variant>
      <vt:variant>
        <vt:i4>5</vt:i4>
      </vt:variant>
      <vt:variant>
        <vt:lpwstr/>
      </vt:variant>
      <vt:variant>
        <vt:lpwstr>_Toc263650808</vt:lpwstr>
      </vt:variant>
      <vt:variant>
        <vt:i4>1507388</vt:i4>
      </vt:variant>
      <vt:variant>
        <vt:i4>38</vt:i4>
      </vt:variant>
      <vt:variant>
        <vt:i4>0</vt:i4>
      </vt:variant>
      <vt:variant>
        <vt:i4>5</vt:i4>
      </vt:variant>
      <vt:variant>
        <vt:lpwstr/>
      </vt:variant>
      <vt:variant>
        <vt:lpwstr>_Toc263650807</vt:lpwstr>
      </vt:variant>
      <vt:variant>
        <vt:i4>1507388</vt:i4>
      </vt:variant>
      <vt:variant>
        <vt:i4>32</vt:i4>
      </vt:variant>
      <vt:variant>
        <vt:i4>0</vt:i4>
      </vt:variant>
      <vt:variant>
        <vt:i4>5</vt:i4>
      </vt:variant>
      <vt:variant>
        <vt:lpwstr/>
      </vt:variant>
      <vt:variant>
        <vt:lpwstr>_Toc263650806</vt:lpwstr>
      </vt:variant>
      <vt:variant>
        <vt:i4>1507388</vt:i4>
      </vt:variant>
      <vt:variant>
        <vt:i4>26</vt:i4>
      </vt:variant>
      <vt:variant>
        <vt:i4>0</vt:i4>
      </vt:variant>
      <vt:variant>
        <vt:i4>5</vt:i4>
      </vt:variant>
      <vt:variant>
        <vt:lpwstr/>
      </vt:variant>
      <vt:variant>
        <vt:lpwstr>_Toc263650805</vt:lpwstr>
      </vt:variant>
      <vt:variant>
        <vt:i4>1507388</vt:i4>
      </vt:variant>
      <vt:variant>
        <vt:i4>20</vt:i4>
      </vt:variant>
      <vt:variant>
        <vt:i4>0</vt:i4>
      </vt:variant>
      <vt:variant>
        <vt:i4>5</vt:i4>
      </vt:variant>
      <vt:variant>
        <vt:lpwstr/>
      </vt:variant>
      <vt:variant>
        <vt:lpwstr>_Toc263650804</vt:lpwstr>
      </vt:variant>
      <vt:variant>
        <vt:i4>131145</vt:i4>
      </vt:variant>
      <vt:variant>
        <vt:i4>15</vt:i4>
      </vt:variant>
      <vt:variant>
        <vt:i4>0</vt:i4>
      </vt:variant>
      <vt:variant>
        <vt:i4>5</vt:i4>
      </vt:variant>
      <vt:variant>
        <vt:lpwstr>http://www.pwg.org/mailhelp.html</vt:lpwstr>
      </vt:variant>
      <vt:variant>
        <vt:lpwstr/>
      </vt:variant>
      <vt:variant>
        <vt:i4>6750277</vt:i4>
      </vt:variant>
      <vt:variant>
        <vt:i4>12</vt:i4>
      </vt:variant>
      <vt:variant>
        <vt:i4>0</vt:i4>
      </vt:variant>
      <vt:variant>
        <vt:i4>5</vt:i4>
      </vt:variant>
      <vt:variant>
        <vt:lpwstr>mailto:ids@pwg.org</vt:lpwstr>
      </vt:variant>
      <vt:variant>
        <vt:lpwstr/>
      </vt:variant>
      <vt:variant>
        <vt:i4>1966097</vt:i4>
      </vt:variant>
      <vt:variant>
        <vt:i4>9</vt:i4>
      </vt:variant>
      <vt:variant>
        <vt:i4>0</vt:i4>
      </vt:variant>
      <vt:variant>
        <vt:i4>5</vt:i4>
      </vt:variant>
      <vt:variant>
        <vt:lpwstr>http://www.ieee-isto.org/</vt:lpwstr>
      </vt:variant>
      <vt:variant>
        <vt:lpwstr/>
      </vt:variant>
      <vt:variant>
        <vt:i4>2293808</vt:i4>
      </vt:variant>
      <vt:variant>
        <vt:i4>6</vt:i4>
      </vt:variant>
      <vt:variant>
        <vt:i4>0</vt:i4>
      </vt:variant>
      <vt:variant>
        <vt:i4>5</vt:i4>
      </vt:variant>
      <vt:variant>
        <vt:lpwstr>http://standards.ieee.org/)</vt:lpwstr>
      </vt:variant>
      <vt:variant>
        <vt:lpwstr/>
      </vt:variant>
      <vt:variant>
        <vt:i4>5505112</vt:i4>
      </vt:variant>
      <vt:variant>
        <vt:i4>3</vt:i4>
      </vt:variant>
      <vt:variant>
        <vt:i4>0</vt:i4>
      </vt:variant>
      <vt:variant>
        <vt:i4>5</vt:i4>
      </vt:variant>
      <vt:variant>
        <vt:lpwstr>http://www.ieee.org/</vt:lpwstr>
      </vt:variant>
      <vt:variant>
        <vt:lpwstr/>
      </vt:variant>
      <vt:variant>
        <vt:i4>7274607</vt:i4>
      </vt:variant>
      <vt:variant>
        <vt:i4>0</vt:i4>
      </vt:variant>
      <vt:variant>
        <vt:i4>0</vt:i4>
      </vt:variant>
      <vt:variant>
        <vt:i4>5</vt:i4>
      </vt:variant>
      <vt:variant>
        <vt:lpwstr>ftp://ftp.pwg.org/pub/pwg/ids/wd/wd-ids-nap10-20100712.pdf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Raster Format</dc:title>
  <dc:subject/>
  <dc:creator>Michael Sweet</dc:creator>
  <cp:keywords/>
  <dc:description/>
  <cp:lastModifiedBy>Michael Sweet</cp:lastModifiedBy>
  <cp:revision>3</cp:revision>
  <cp:lastPrinted>2012-04-20T17:46:00Z</cp:lastPrinted>
  <dcterms:created xsi:type="dcterms:W3CDTF">2012-04-20T17:46:00Z</dcterms:created>
  <dcterms:modified xsi:type="dcterms:W3CDTF">2012-04-20T17:51:00Z</dcterms:modified>
  <cp:category/>
</cp:coreProperties>
</file>