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25E99" w14:textId="77777777" w:rsidR="00C004F2" w:rsidRDefault="00C004F2">
      <w:pPr>
        <w:pStyle w:val="PlainText"/>
        <w:tabs>
          <w:tab w:val="left" w:pos="6840"/>
        </w:tabs>
        <w:rPr>
          <w:rFonts w:eastAsia="MS Mincho" w:cs="Arial"/>
          <w:b/>
          <w:bCs/>
        </w:rPr>
      </w:pPr>
    </w:p>
    <w:p w14:paraId="4A640925" w14:textId="77777777" w:rsidR="00C004F2" w:rsidRDefault="00C004F2">
      <w:pPr>
        <w:pStyle w:val="PlainText"/>
        <w:rPr>
          <w:rFonts w:eastAsia="MS Mincho" w:cs="Arial"/>
          <w:b/>
          <w:bCs/>
        </w:rPr>
      </w:pPr>
      <w:bookmarkStart w:id="0" w:name="_Ref220482078"/>
      <w:bookmarkEnd w:id="0"/>
    </w:p>
    <w:p w14:paraId="7ABFAA21" w14:textId="77777777" w:rsidR="00C004F2" w:rsidRDefault="00C004F2">
      <w:pPr>
        <w:pStyle w:val="PlainText"/>
        <w:rPr>
          <w:rFonts w:eastAsia="MS Mincho" w:cs="Arial"/>
          <w:b/>
          <w:bCs/>
        </w:rPr>
      </w:pPr>
    </w:p>
    <w:p w14:paraId="25EE9E17" w14:textId="77777777" w:rsidR="00C004F2" w:rsidRDefault="00C004F2">
      <w:pPr>
        <w:pStyle w:val="PlainText"/>
        <w:rPr>
          <w:rFonts w:eastAsia="MS Mincho" w:cs="Arial"/>
          <w:b/>
          <w:bCs/>
        </w:rPr>
      </w:pPr>
    </w:p>
    <w:p w14:paraId="4E3393A0" w14:textId="77777777" w:rsidR="00C004F2" w:rsidRDefault="00C004F2">
      <w:pPr>
        <w:pStyle w:val="PlainText"/>
        <w:rPr>
          <w:rFonts w:eastAsia="MS Mincho" w:cs="Arial"/>
          <w:b/>
          <w:bCs/>
        </w:rPr>
      </w:pPr>
    </w:p>
    <w:p w14:paraId="2BB32E9A" w14:textId="77777777" w:rsidR="00C004F2" w:rsidRDefault="00C004F2">
      <w:pPr>
        <w:pStyle w:val="PlainText"/>
        <w:rPr>
          <w:rFonts w:eastAsia="MS Mincho" w:cs="Arial"/>
          <w:b/>
          <w:bCs/>
        </w:rPr>
      </w:pPr>
    </w:p>
    <w:p w14:paraId="140F9CBE" w14:textId="77777777" w:rsidR="00C004F2" w:rsidRDefault="00C004F2">
      <w:pPr>
        <w:pStyle w:val="PlainText"/>
        <w:rPr>
          <w:rFonts w:eastAsia="MS Mincho" w:cs="Arial"/>
          <w:b/>
          <w:bCs/>
        </w:rPr>
      </w:pPr>
    </w:p>
    <w:p w14:paraId="35FCF3D9" w14:textId="77777777" w:rsidR="00C004F2" w:rsidRDefault="00C004F2">
      <w:pPr>
        <w:pStyle w:val="PlainText"/>
        <w:rPr>
          <w:rFonts w:eastAsia="MS Mincho" w:cs="Arial"/>
          <w:b/>
          <w:bCs/>
        </w:rPr>
      </w:pPr>
    </w:p>
    <w:p w14:paraId="4423A8F8" w14:textId="77777777" w:rsidR="00C004F2" w:rsidRDefault="00C004F2">
      <w:pPr>
        <w:pStyle w:val="PlainText"/>
        <w:jc w:val="center"/>
        <w:rPr>
          <w:rFonts w:eastAsia="MS Mincho" w:cs="Arial"/>
          <w:b/>
          <w:bCs/>
        </w:rPr>
      </w:pPr>
    </w:p>
    <w:p w14:paraId="27160378" w14:textId="77777777" w:rsidR="00C004F2" w:rsidRPr="00FA520B" w:rsidRDefault="0055075A" w:rsidP="00FA520B">
      <w:pPr>
        <w:pStyle w:val="Title"/>
      </w:pPr>
      <w:r>
        <w:t>IPP FaxOut Service</w:t>
      </w:r>
    </w:p>
    <w:p w14:paraId="128FD01D" w14:textId="77777777" w:rsidR="00FA520B" w:rsidRDefault="00FA520B" w:rsidP="00E9093D">
      <w:pPr>
        <w:pStyle w:val="Subtitle"/>
      </w:pPr>
    </w:p>
    <w:p w14:paraId="322FA0E2" w14:textId="77777777" w:rsidR="00FA520B" w:rsidRDefault="00FA520B" w:rsidP="00E9093D">
      <w:pPr>
        <w:pStyle w:val="Subtitle"/>
      </w:pPr>
    </w:p>
    <w:p w14:paraId="683BC85A" w14:textId="46387F9E" w:rsidR="00C004F2" w:rsidRDefault="00C004F2" w:rsidP="00E9093D">
      <w:pPr>
        <w:pStyle w:val="Subtitle"/>
      </w:pPr>
      <w:r w:rsidRPr="00E9093D">
        <w:t>Status</w:t>
      </w:r>
      <w:r>
        <w:t xml:space="preserve">: </w:t>
      </w:r>
      <w:r w:rsidR="007769DB">
        <w:t>Approved</w:t>
      </w:r>
    </w:p>
    <w:p w14:paraId="5882251F" w14:textId="77777777" w:rsidR="00FA520B" w:rsidRDefault="00FA520B" w:rsidP="000D5177">
      <w:pPr>
        <w:pStyle w:val="Default"/>
      </w:pPr>
    </w:p>
    <w:p w14:paraId="13D6FCD7" w14:textId="77777777" w:rsidR="007C2FBC" w:rsidRPr="00DA1549" w:rsidRDefault="00C004F2" w:rsidP="00205DBC">
      <w:pPr>
        <w:pStyle w:val="Default"/>
      </w:pPr>
      <w:r w:rsidRPr="00DA1549">
        <w:t xml:space="preserve">Abstract: </w:t>
      </w:r>
      <w:r w:rsidR="007C2FBC" w:rsidRPr="00DA1549">
        <w:t xml:space="preserve">This standard defines </w:t>
      </w:r>
      <w:r w:rsidR="0055075A">
        <w:t>an IPP extension to support the PWG Semantic Model FaxOut service over IPP</w:t>
      </w:r>
      <w:r w:rsidR="007C2FBC" w:rsidRPr="00DA1549">
        <w:t>.</w:t>
      </w:r>
      <w:r w:rsidRPr="00DA1549">
        <w:t xml:space="preserve"> </w:t>
      </w:r>
    </w:p>
    <w:p w14:paraId="39AE9122" w14:textId="4ABD7F17" w:rsidR="007C2FBC" w:rsidRPr="00DA1549" w:rsidRDefault="007C2FBC" w:rsidP="000B4B63">
      <w:pPr>
        <w:pStyle w:val="Default"/>
      </w:pPr>
      <w:r w:rsidRPr="00DA1549">
        <w:t xml:space="preserve">This document </w:t>
      </w:r>
      <w:r w:rsidRPr="00DA1549">
        <w:rPr>
          <w:rFonts w:eastAsia="ヒラギノ角ゴ Pro W3"/>
        </w:rPr>
        <w:t>is</w:t>
      </w:r>
      <w:r w:rsidRPr="00DA1549">
        <w:t xml:space="preserve"> a PWG </w:t>
      </w:r>
      <w:r w:rsidR="00EE2E72">
        <w:t>Candidate Standard</w:t>
      </w:r>
      <w:r w:rsidRPr="00DA1549">
        <w:t xml:space="preserve">. For a definition of a "PWG </w:t>
      </w:r>
      <w:r w:rsidR="00EE2E72">
        <w:t>Candidate Standard</w:t>
      </w:r>
      <w:r w:rsidRPr="00DA1549">
        <w:t>", see: ftp://ftp.pwg.org/pub/</w:t>
      </w:r>
      <w:r w:rsidRPr="00FA520B">
        <w:t>pwg</w:t>
      </w:r>
      <w:r w:rsidRPr="00DA1549">
        <w:t xml:space="preserve">/general/pwg-process30.pdf </w:t>
      </w:r>
    </w:p>
    <w:p w14:paraId="790294B3" w14:textId="77777777" w:rsidR="007C2FBC" w:rsidRPr="00DA1549" w:rsidRDefault="007C2FBC" w:rsidP="005A510C">
      <w:pPr>
        <w:pStyle w:val="Default"/>
      </w:pPr>
      <w:r w:rsidRPr="00DA1549">
        <w:t xml:space="preserve">This </w:t>
      </w:r>
      <w:r w:rsidRPr="00DA1549">
        <w:rPr>
          <w:rFonts w:eastAsia="ヒラギノ角ゴ Pro W3"/>
        </w:rPr>
        <w:t>document</w:t>
      </w:r>
      <w:r w:rsidRPr="00DA1549">
        <w:t xml:space="preserve"> is available electronically at:</w:t>
      </w:r>
    </w:p>
    <w:p w14:paraId="730F7E93" w14:textId="7C78A7B0" w:rsidR="0055075A" w:rsidRDefault="00A25BC9" w:rsidP="00F31AFA">
      <w:pPr>
        <w:pStyle w:val="Address"/>
      </w:pPr>
      <w:r>
        <w:t>ht</w:t>
      </w:r>
      <w:r w:rsidRPr="00DA1549">
        <w:t>tp</w:t>
      </w:r>
      <w:r w:rsidR="0055075A" w:rsidRPr="00DA1549">
        <w:t>://ftp.pwg.org/pub/pwg/</w:t>
      </w:r>
      <w:r w:rsidR="007769DB">
        <w:t>candidates/cs</w:t>
      </w:r>
      <w:r w:rsidR="003C3C0A">
        <w:t>-ippfaxout10-</w:t>
      </w:r>
      <w:r>
        <w:t>20140</w:t>
      </w:r>
      <w:r w:rsidR="00424574">
        <w:t>618</w:t>
      </w:r>
      <w:r w:rsidR="007769DB">
        <w:t>-5100.15</w:t>
      </w:r>
      <w:r w:rsidR="0055075A">
        <w:t>.docx</w:t>
      </w:r>
    </w:p>
    <w:p w14:paraId="3477CECE" w14:textId="50C49840" w:rsidR="0055075A" w:rsidRDefault="00A25BC9" w:rsidP="00F31AFA">
      <w:pPr>
        <w:pStyle w:val="Address"/>
      </w:pPr>
      <w:r>
        <w:t>ht</w:t>
      </w:r>
      <w:r w:rsidRPr="00DA1549">
        <w:t>tp</w:t>
      </w:r>
      <w:r w:rsidR="0055075A" w:rsidRPr="00DA1549">
        <w:t>://ftp.pwg.org/pub/pwg/</w:t>
      </w:r>
      <w:r w:rsidR="007769DB">
        <w:t>candidates</w:t>
      </w:r>
      <w:r w:rsidR="008E27C8">
        <w:t>/</w:t>
      </w:r>
      <w:r w:rsidR="007769DB">
        <w:t>cs</w:t>
      </w:r>
      <w:r w:rsidR="003C3C0A">
        <w:t>-ippfaxout10-</w:t>
      </w:r>
      <w:r>
        <w:t>20140</w:t>
      </w:r>
      <w:r w:rsidR="00424574">
        <w:t>618</w:t>
      </w:r>
      <w:r w:rsidR="007769DB">
        <w:t>-5100.15</w:t>
      </w:r>
      <w:r w:rsidR="0055075A">
        <w:t>.pdf</w:t>
      </w:r>
    </w:p>
    <w:p w14:paraId="734582FC" w14:textId="77777777" w:rsidR="0055075A" w:rsidRDefault="0055075A" w:rsidP="000D5177">
      <w:pPr>
        <w:pStyle w:val="IEEEStdsParagraph"/>
      </w:pPr>
    </w:p>
    <w:p w14:paraId="4CBEE8B2" w14:textId="77777777" w:rsidR="0055075A" w:rsidRPr="007C2FBC" w:rsidRDefault="0055075A">
      <w:pPr>
        <w:pStyle w:val="IEEEStdsParagraph"/>
        <w:sectPr w:rsidR="0055075A"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p>
    <w:p w14:paraId="52F1C4E9" w14:textId="65A6160F" w:rsidR="004525D9" w:rsidRDefault="00C004F2">
      <w:pPr>
        <w:pStyle w:val="IEEEStdsParagraph"/>
        <w:rPr>
          <w:snapToGrid w:val="0"/>
        </w:rPr>
      </w:pPr>
      <w:r>
        <w:rPr>
          <w:snapToGrid w:val="0"/>
        </w:rPr>
        <w:lastRenderedPageBreak/>
        <w:t xml:space="preserve">Copyright </w:t>
      </w:r>
      <w:r w:rsidR="002E56B5">
        <w:rPr>
          <w:snapToGrid w:val="0"/>
        </w:rPr>
        <w:t xml:space="preserve">© </w:t>
      </w:r>
      <w:r w:rsidR="0055075A">
        <w:rPr>
          <w:snapToGrid w:val="0"/>
        </w:rPr>
        <w:t>2011</w:t>
      </w:r>
      <w:r w:rsidR="00255EB8">
        <w:rPr>
          <w:snapToGrid w:val="0"/>
        </w:rPr>
        <w:t>-</w:t>
      </w:r>
      <w:r w:rsidR="00A25BC9">
        <w:rPr>
          <w:snapToGrid w:val="0"/>
        </w:rPr>
        <w:t xml:space="preserve">2014 </w:t>
      </w:r>
      <w:r w:rsidR="004525D9">
        <w:rPr>
          <w:snapToGrid w:val="0"/>
        </w:rPr>
        <w:t>The Printer Working Group. All rights reserved.</w:t>
      </w:r>
    </w:p>
    <w:p w14:paraId="201C0D17" w14:textId="77777777" w:rsidR="004525D9" w:rsidRDefault="00C004F2">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6F2EFB27" w14:textId="77777777" w:rsidR="004525D9" w:rsidRDefault="00C004F2">
      <w:pPr>
        <w:pStyle w:val="IEEEStdsParagraph"/>
        <w:rPr>
          <w:snapToGrid w:val="0"/>
        </w:rPr>
      </w:pPr>
      <w:r>
        <w:rPr>
          <w:snapToGrid w:val="0"/>
        </w:rPr>
        <w:t xml:space="preserve">Title:  </w:t>
      </w:r>
      <w:r w:rsidR="0055075A">
        <w:rPr>
          <w:snapToGrid w:val="0"/>
        </w:rPr>
        <w:t>IPP FaxOut Service</w:t>
      </w:r>
    </w:p>
    <w:p w14:paraId="7865F22A" w14:textId="77777777" w:rsidR="002E56B5" w:rsidRDefault="00C004F2">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7A081DC8" w14:textId="77777777" w:rsidR="002E56B5" w:rsidRDefault="00C004F2">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46B6A7C" w14:textId="77777777" w:rsidR="002E56B5" w:rsidRPr="00B81880" w:rsidRDefault="00C004F2">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47E0CF05" w14:textId="77777777" w:rsidR="00C004F2" w:rsidRDefault="00C004F2">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1672C098" w14:textId="77777777" w:rsidR="002E56B5" w:rsidRDefault="00C004F2">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4B534F86" w14:textId="77777777" w:rsidR="00FA04BC" w:rsidRPr="00FA04BC" w:rsidRDefault="00C004F2">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561EAC62" w14:textId="77777777" w:rsidR="001E5474" w:rsidRDefault="001E5474">
      <w:pPr>
        <w:rPr>
          <w:b/>
        </w:rPr>
      </w:pPr>
      <w:r>
        <w:rPr>
          <w:b/>
        </w:rPr>
        <w:br w:type="page"/>
      </w:r>
    </w:p>
    <w:p w14:paraId="71C80A3C" w14:textId="77777777" w:rsidR="00C004F2" w:rsidRPr="00B81880" w:rsidRDefault="00C004F2" w:rsidP="000D5177">
      <w:pPr>
        <w:pStyle w:val="IEEEStdsParagraph"/>
      </w:pPr>
      <w:r w:rsidRPr="004525D9">
        <w:lastRenderedPageBreak/>
        <w:t>About the IEEE-ISTO</w:t>
      </w:r>
    </w:p>
    <w:p w14:paraId="223D8973" w14:textId="77777777" w:rsidR="00C004F2" w:rsidRDefault="00C004F2" w:rsidP="00205DBC">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DCEB8C0" w14:textId="77777777" w:rsidR="004525D9" w:rsidRDefault="00C004F2" w:rsidP="000B4B63">
      <w:pPr>
        <w:pStyle w:val="IEEEStdsParagraph"/>
      </w:pPr>
      <w:r>
        <w:t>For additional information regarding the IEEE-ISTO and its industry programs visit</w:t>
      </w:r>
      <w:r w:rsidR="004525D9">
        <w:t>:</w:t>
      </w:r>
    </w:p>
    <w:p w14:paraId="6E926B86" w14:textId="77777777" w:rsidR="00C004F2" w:rsidRDefault="007C2781" w:rsidP="005A510C">
      <w:pPr>
        <w:pStyle w:val="ListParagraph"/>
      </w:pPr>
      <w:hyperlink r:id="rId14" w:history="1">
        <w:r w:rsidR="00C004F2">
          <w:rPr>
            <w:rStyle w:val="Hyperlink"/>
          </w:rPr>
          <w:t>http://www.ieee-isto.org</w:t>
        </w:r>
      </w:hyperlink>
    </w:p>
    <w:p w14:paraId="0233E25A" w14:textId="77777777" w:rsidR="004525D9" w:rsidRPr="00B81880" w:rsidRDefault="00C004F2" w:rsidP="000D5177">
      <w:pPr>
        <w:pStyle w:val="IEEEStdsParagraph"/>
      </w:pPr>
      <w:r w:rsidRPr="004525D9">
        <w:t>About the IEEE-ISTO PWG</w:t>
      </w:r>
    </w:p>
    <w:p w14:paraId="1B7F551D" w14:textId="77777777" w:rsidR="004525D9" w:rsidRDefault="00C004F2" w:rsidP="00205DBC">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7EF0F8C6" w14:textId="77777777" w:rsidR="004525D9" w:rsidRDefault="00C004F2" w:rsidP="000B4B63">
      <w:pPr>
        <w:pStyle w:val="IEEEStdsParagraph"/>
        <w:rPr>
          <w:snapToGrid w:val="0"/>
        </w:rPr>
      </w:pPr>
      <w:r>
        <w:rPr>
          <w:snapToGrid w:val="0"/>
        </w:rPr>
        <w:t>In general, a PWG standard is a specification that is stable, well understood, and is technically competent, has multiple, independent and interoperable implementations with substantial operational experience, and enj</w:t>
      </w:r>
      <w:r w:rsidR="004525D9">
        <w:rPr>
          <w:snapToGrid w:val="0"/>
        </w:rPr>
        <w:t>oys significant public support.</w:t>
      </w:r>
    </w:p>
    <w:p w14:paraId="7D84C075" w14:textId="77777777" w:rsidR="004525D9" w:rsidRDefault="00C004F2" w:rsidP="005A510C">
      <w:pPr>
        <w:pStyle w:val="IEEEStdsParagraph"/>
        <w:rPr>
          <w:snapToGrid w:val="0"/>
        </w:rPr>
      </w:pPr>
      <w:r>
        <w:rPr>
          <w:snapToGrid w:val="0"/>
        </w:rPr>
        <w:t>For additional information regarding the Printer Working Group visit:</w:t>
      </w:r>
    </w:p>
    <w:p w14:paraId="68D84482" w14:textId="77777777" w:rsidR="00C004F2" w:rsidRPr="00B81880" w:rsidRDefault="00C004F2" w:rsidP="00150742">
      <w:pPr>
        <w:pStyle w:val="ListParagraph"/>
        <w:rPr>
          <w:snapToGrid w:val="0"/>
        </w:rPr>
      </w:pPr>
      <w:r>
        <w:rPr>
          <w:snapToGrid w:val="0"/>
        </w:rPr>
        <w:t>http://www.pwg.org</w:t>
      </w:r>
    </w:p>
    <w:p w14:paraId="4BC920BE" w14:textId="77777777" w:rsidR="004525D9" w:rsidRDefault="00C004F2" w:rsidP="000D5177">
      <w:pPr>
        <w:pStyle w:val="IEEEStdsParagraph"/>
      </w:pPr>
      <w:r>
        <w:t>Contact information:</w:t>
      </w:r>
    </w:p>
    <w:p w14:paraId="7DF9F9FA" w14:textId="77777777" w:rsidR="00B81880" w:rsidRDefault="00C004F2" w:rsidP="006145F3">
      <w:pPr>
        <w:pStyle w:val="Address"/>
      </w:pPr>
      <w:r w:rsidRPr="004525D9">
        <w:t>The Printer Working Group</w:t>
      </w:r>
    </w:p>
    <w:p w14:paraId="79F7EDAB" w14:textId="77777777" w:rsidR="00C004F2" w:rsidRPr="004525D9" w:rsidRDefault="00C004F2" w:rsidP="006145F3">
      <w:pPr>
        <w:pStyle w:val="Address"/>
      </w:pPr>
      <w:r w:rsidRPr="004525D9">
        <w:t>c/o The IEEE Industry Standards and Technology Organization</w:t>
      </w:r>
    </w:p>
    <w:p w14:paraId="3765B115" w14:textId="77777777" w:rsidR="00C004F2" w:rsidRPr="004525D9" w:rsidRDefault="00C004F2" w:rsidP="006145F3">
      <w:pPr>
        <w:pStyle w:val="Address"/>
      </w:pPr>
      <w:r w:rsidRPr="004525D9">
        <w:t>445 Hoes Lane</w:t>
      </w:r>
    </w:p>
    <w:p w14:paraId="53474520" w14:textId="77777777" w:rsidR="00C004F2" w:rsidRPr="004525D9" w:rsidRDefault="00C004F2" w:rsidP="006145F3">
      <w:pPr>
        <w:pStyle w:val="Address"/>
      </w:pPr>
      <w:r w:rsidRPr="004525D9">
        <w:t>Piscataway, NJ 08854</w:t>
      </w:r>
    </w:p>
    <w:p w14:paraId="7033B5F0" w14:textId="77777777" w:rsidR="00C004F2" w:rsidRPr="004525D9" w:rsidRDefault="00C004F2" w:rsidP="006145F3">
      <w:pPr>
        <w:pStyle w:val="Address"/>
      </w:pPr>
      <w:r w:rsidRPr="004525D9">
        <w:t>USA</w:t>
      </w:r>
    </w:p>
    <w:p w14:paraId="0AD7A5D0" w14:textId="77777777" w:rsidR="001E5474" w:rsidRDefault="001E5474">
      <w:pPr>
        <w:rPr>
          <w:b/>
        </w:rPr>
      </w:pPr>
      <w:r>
        <w:rPr>
          <w:b/>
        </w:rPr>
        <w:br w:type="page"/>
      </w:r>
    </w:p>
    <w:p w14:paraId="0E00C627" w14:textId="77777777" w:rsidR="0055075A" w:rsidRPr="0055075A" w:rsidRDefault="0055075A" w:rsidP="000D5177">
      <w:pPr>
        <w:pStyle w:val="IEEEStdsParagraph"/>
      </w:pPr>
      <w:r w:rsidRPr="0055075A">
        <w:lastRenderedPageBreak/>
        <w:t>About the Internet Printing Protocol Work Group</w:t>
      </w:r>
    </w:p>
    <w:p w14:paraId="4EBE7260" w14:textId="77777777" w:rsidR="0055075A" w:rsidRPr="0055075A" w:rsidRDefault="0055075A" w:rsidP="00205DBC">
      <w:pPr>
        <w:pStyle w:val="IEEEStdsParagraph"/>
      </w:pPr>
      <w:r w:rsidRPr="0055075A">
        <w:t>The Internet Printing Protocol (IPP) working 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7B36AD28" w14:textId="77777777" w:rsidR="0055075A" w:rsidRPr="0055075A" w:rsidRDefault="0055075A" w:rsidP="000B4B63">
      <w:pPr>
        <w:pStyle w:val="IEEEStdsParagraph"/>
      </w:pPr>
      <w:r w:rsidRPr="0055075A">
        <w:t>For additional information regarding IPP visit:</w:t>
      </w:r>
    </w:p>
    <w:p w14:paraId="7B9DC107" w14:textId="77777777" w:rsidR="0055075A" w:rsidRPr="0055075A" w:rsidRDefault="0055075A" w:rsidP="005A510C">
      <w:pPr>
        <w:pStyle w:val="ListParagraph"/>
      </w:pPr>
      <w:r w:rsidRPr="0055075A">
        <w:t>http://www.pwg.org/ipp/</w:t>
      </w:r>
    </w:p>
    <w:p w14:paraId="6E032027" w14:textId="77777777" w:rsidR="00C004F2" w:rsidRPr="004525D9" w:rsidRDefault="0055075A" w:rsidP="000D5177">
      <w:pPr>
        <w:pStyle w:val="IEEEStdsParagraph"/>
      </w:pPr>
      <w:r w:rsidRPr="0055075A">
        <w:t>Implementers of this specification are encouraged to join the IPP mailing list in order to participate in any discussions of the specification. Suggested additions, changes, or clarification to this specification, should be sent to the IPP mailing list for consideration.</w:t>
      </w:r>
    </w:p>
    <w:p w14:paraId="08F566B1" w14:textId="77777777" w:rsidR="00C004F2" w:rsidRDefault="00C004F2" w:rsidP="00915ACB">
      <w:pPr>
        <w:pStyle w:val="Title"/>
      </w:pPr>
      <w:r>
        <w:br w:type="page"/>
        <w:t>Table of Contents</w:t>
      </w:r>
    </w:p>
    <w:p w14:paraId="25C00BF5" w14:textId="77777777" w:rsidR="00723528" w:rsidRDefault="000676B2">
      <w:pPr>
        <w:pStyle w:val="TOC1"/>
        <w:tabs>
          <w:tab w:val="right" w:leader="dot" w:pos="9580"/>
        </w:tabs>
        <w:rPr>
          <w:rFonts w:asciiTheme="minorHAnsi" w:eastAsiaTheme="minorEastAsia" w:hAnsiTheme="minorHAnsi" w:cstheme="minorBidi"/>
          <w:noProof/>
          <w:lang w:val="en-CA"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723528" w:rsidRPr="00CF53AB">
        <w:rPr>
          <w:rFonts w:eastAsia="MS Mincho"/>
          <w:bCs/>
          <w:noProof/>
          <w:color w:val="000000"/>
        </w:rPr>
        <w:t>1.</w:t>
      </w:r>
      <w:r w:rsidR="00723528" w:rsidRPr="00CF53AB">
        <w:rPr>
          <w:rFonts w:eastAsia="MS Mincho"/>
          <w:noProof/>
        </w:rPr>
        <w:t xml:space="preserve"> Introduction</w:t>
      </w:r>
      <w:r w:rsidR="00723528">
        <w:rPr>
          <w:noProof/>
        </w:rPr>
        <w:tab/>
      </w:r>
      <w:r w:rsidR="00723528">
        <w:rPr>
          <w:noProof/>
        </w:rPr>
        <w:fldChar w:fldCharType="begin"/>
      </w:r>
      <w:r w:rsidR="00723528">
        <w:rPr>
          <w:noProof/>
        </w:rPr>
        <w:instrText xml:space="preserve"> PAGEREF _Toc266950076 \h </w:instrText>
      </w:r>
      <w:r w:rsidR="00723528">
        <w:rPr>
          <w:noProof/>
        </w:rPr>
      </w:r>
      <w:r w:rsidR="00723528">
        <w:rPr>
          <w:noProof/>
        </w:rPr>
        <w:fldChar w:fldCharType="separate"/>
      </w:r>
      <w:r w:rsidR="00723528">
        <w:rPr>
          <w:noProof/>
        </w:rPr>
        <w:t>8</w:t>
      </w:r>
      <w:r w:rsidR="00723528">
        <w:rPr>
          <w:noProof/>
        </w:rPr>
        <w:fldChar w:fldCharType="end"/>
      </w:r>
    </w:p>
    <w:p w14:paraId="53976BF4"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2.</w:t>
      </w:r>
      <w:r w:rsidRPr="00CF53AB">
        <w:rPr>
          <w:rFonts w:eastAsia="MS Mincho"/>
          <w:noProof/>
        </w:rPr>
        <w:t xml:space="preserve"> Terminology</w:t>
      </w:r>
      <w:r>
        <w:rPr>
          <w:noProof/>
        </w:rPr>
        <w:tab/>
      </w:r>
      <w:r>
        <w:rPr>
          <w:noProof/>
        </w:rPr>
        <w:fldChar w:fldCharType="begin"/>
      </w:r>
      <w:r>
        <w:rPr>
          <w:noProof/>
        </w:rPr>
        <w:instrText xml:space="preserve"> PAGEREF _Toc266950077 \h </w:instrText>
      </w:r>
      <w:r>
        <w:rPr>
          <w:noProof/>
        </w:rPr>
      </w:r>
      <w:r>
        <w:rPr>
          <w:noProof/>
        </w:rPr>
        <w:fldChar w:fldCharType="separate"/>
      </w:r>
      <w:r>
        <w:rPr>
          <w:noProof/>
        </w:rPr>
        <w:t>8</w:t>
      </w:r>
      <w:r>
        <w:rPr>
          <w:noProof/>
        </w:rPr>
        <w:fldChar w:fldCharType="end"/>
      </w:r>
    </w:p>
    <w:p w14:paraId="73154116"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snapToGrid w:val="0"/>
          <w:color w:val="000000"/>
        </w:rPr>
        <w:t>2.1</w:t>
      </w:r>
      <w:r>
        <w:rPr>
          <w:noProof/>
        </w:rPr>
        <w:t xml:space="preserve"> Conformance</w:t>
      </w:r>
      <w:r w:rsidRPr="00CF53AB">
        <w:rPr>
          <w:noProof/>
          <w:snapToGrid w:val="0"/>
        </w:rPr>
        <w:t xml:space="preserve"> Terminology</w:t>
      </w:r>
      <w:r>
        <w:rPr>
          <w:noProof/>
        </w:rPr>
        <w:tab/>
      </w:r>
      <w:r>
        <w:rPr>
          <w:noProof/>
        </w:rPr>
        <w:fldChar w:fldCharType="begin"/>
      </w:r>
      <w:r>
        <w:rPr>
          <w:noProof/>
        </w:rPr>
        <w:instrText xml:space="preserve"> PAGEREF _Toc266950078 \h </w:instrText>
      </w:r>
      <w:r>
        <w:rPr>
          <w:noProof/>
        </w:rPr>
      </w:r>
      <w:r>
        <w:rPr>
          <w:noProof/>
        </w:rPr>
        <w:fldChar w:fldCharType="separate"/>
      </w:r>
      <w:r>
        <w:rPr>
          <w:noProof/>
        </w:rPr>
        <w:t>8</w:t>
      </w:r>
      <w:r>
        <w:rPr>
          <w:noProof/>
        </w:rPr>
        <w:fldChar w:fldCharType="end"/>
      </w:r>
    </w:p>
    <w:p w14:paraId="116ED3D8"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2.2</w:t>
      </w:r>
      <w:r w:rsidRPr="00CF53AB">
        <w:rPr>
          <w:noProof/>
          <w:snapToGrid w:val="0"/>
        </w:rPr>
        <w:t xml:space="preserve"> Printing </w:t>
      </w:r>
      <w:r>
        <w:rPr>
          <w:noProof/>
        </w:rPr>
        <w:t>Terminology</w:t>
      </w:r>
      <w:r>
        <w:rPr>
          <w:noProof/>
        </w:rPr>
        <w:tab/>
      </w:r>
      <w:r>
        <w:rPr>
          <w:noProof/>
        </w:rPr>
        <w:fldChar w:fldCharType="begin"/>
      </w:r>
      <w:r>
        <w:rPr>
          <w:noProof/>
        </w:rPr>
        <w:instrText xml:space="preserve"> PAGEREF _Toc266950079 \h </w:instrText>
      </w:r>
      <w:r>
        <w:rPr>
          <w:noProof/>
        </w:rPr>
      </w:r>
      <w:r>
        <w:rPr>
          <w:noProof/>
        </w:rPr>
        <w:fldChar w:fldCharType="separate"/>
      </w:r>
      <w:r>
        <w:rPr>
          <w:noProof/>
        </w:rPr>
        <w:t>8</w:t>
      </w:r>
      <w:r>
        <w:rPr>
          <w:noProof/>
        </w:rPr>
        <w:fldChar w:fldCharType="end"/>
      </w:r>
    </w:p>
    <w:p w14:paraId="63C1B9D7"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2.3</w:t>
      </w:r>
      <w:r>
        <w:rPr>
          <w:noProof/>
        </w:rPr>
        <w:t xml:space="preserve"> Acronyms and Organizations</w:t>
      </w:r>
      <w:r>
        <w:rPr>
          <w:noProof/>
        </w:rPr>
        <w:tab/>
      </w:r>
      <w:r>
        <w:rPr>
          <w:noProof/>
        </w:rPr>
        <w:fldChar w:fldCharType="begin"/>
      </w:r>
      <w:r>
        <w:rPr>
          <w:noProof/>
        </w:rPr>
        <w:instrText xml:space="preserve"> PAGEREF _Toc266950080 \h </w:instrText>
      </w:r>
      <w:r>
        <w:rPr>
          <w:noProof/>
        </w:rPr>
      </w:r>
      <w:r>
        <w:rPr>
          <w:noProof/>
        </w:rPr>
        <w:fldChar w:fldCharType="separate"/>
      </w:r>
      <w:r>
        <w:rPr>
          <w:noProof/>
        </w:rPr>
        <w:t>9</w:t>
      </w:r>
      <w:r>
        <w:rPr>
          <w:noProof/>
        </w:rPr>
        <w:fldChar w:fldCharType="end"/>
      </w:r>
    </w:p>
    <w:p w14:paraId="1A036C09"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3.</w:t>
      </w:r>
      <w:r w:rsidRPr="00CF53AB">
        <w:rPr>
          <w:rFonts w:eastAsia="MS Mincho"/>
          <w:noProof/>
        </w:rPr>
        <w:t xml:space="preserve"> Requirements</w:t>
      </w:r>
      <w:r>
        <w:rPr>
          <w:noProof/>
        </w:rPr>
        <w:tab/>
      </w:r>
      <w:r>
        <w:rPr>
          <w:noProof/>
        </w:rPr>
        <w:fldChar w:fldCharType="begin"/>
      </w:r>
      <w:r>
        <w:rPr>
          <w:noProof/>
        </w:rPr>
        <w:instrText xml:space="preserve"> PAGEREF _Toc266950081 \h </w:instrText>
      </w:r>
      <w:r>
        <w:rPr>
          <w:noProof/>
        </w:rPr>
      </w:r>
      <w:r>
        <w:rPr>
          <w:noProof/>
        </w:rPr>
        <w:fldChar w:fldCharType="separate"/>
      </w:r>
      <w:r>
        <w:rPr>
          <w:noProof/>
        </w:rPr>
        <w:t>9</w:t>
      </w:r>
      <w:r>
        <w:rPr>
          <w:noProof/>
        </w:rPr>
        <w:fldChar w:fldCharType="end"/>
      </w:r>
    </w:p>
    <w:p w14:paraId="10546393"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3.1</w:t>
      </w:r>
      <w:r>
        <w:rPr>
          <w:noProof/>
        </w:rPr>
        <w:t xml:space="preserve"> Rationale for the IPP FaxOut Service</w:t>
      </w:r>
      <w:r>
        <w:rPr>
          <w:noProof/>
        </w:rPr>
        <w:tab/>
      </w:r>
      <w:r>
        <w:rPr>
          <w:noProof/>
        </w:rPr>
        <w:fldChar w:fldCharType="begin"/>
      </w:r>
      <w:r>
        <w:rPr>
          <w:noProof/>
        </w:rPr>
        <w:instrText xml:space="preserve"> PAGEREF _Toc266950082 \h </w:instrText>
      </w:r>
      <w:r>
        <w:rPr>
          <w:noProof/>
        </w:rPr>
      </w:r>
      <w:r>
        <w:rPr>
          <w:noProof/>
        </w:rPr>
        <w:fldChar w:fldCharType="separate"/>
      </w:r>
      <w:r>
        <w:rPr>
          <w:noProof/>
        </w:rPr>
        <w:t>9</w:t>
      </w:r>
      <w:r>
        <w:rPr>
          <w:noProof/>
        </w:rPr>
        <w:fldChar w:fldCharType="end"/>
      </w:r>
    </w:p>
    <w:p w14:paraId="107CAAC3"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3.2</w:t>
      </w:r>
      <w:r>
        <w:rPr>
          <w:noProof/>
        </w:rPr>
        <w:t xml:space="preserve"> Use Cases</w:t>
      </w:r>
      <w:r>
        <w:rPr>
          <w:noProof/>
        </w:rPr>
        <w:tab/>
      </w:r>
      <w:r>
        <w:rPr>
          <w:noProof/>
        </w:rPr>
        <w:fldChar w:fldCharType="begin"/>
      </w:r>
      <w:r>
        <w:rPr>
          <w:noProof/>
        </w:rPr>
        <w:instrText xml:space="preserve"> PAGEREF _Toc266950083 \h </w:instrText>
      </w:r>
      <w:r>
        <w:rPr>
          <w:noProof/>
        </w:rPr>
      </w:r>
      <w:r>
        <w:rPr>
          <w:noProof/>
        </w:rPr>
        <w:fldChar w:fldCharType="separate"/>
      </w:r>
      <w:r>
        <w:rPr>
          <w:noProof/>
        </w:rPr>
        <w:t>10</w:t>
      </w:r>
      <w:r>
        <w:rPr>
          <w:noProof/>
        </w:rPr>
        <w:fldChar w:fldCharType="end"/>
      </w:r>
    </w:p>
    <w:p w14:paraId="19AFC2B3"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3.2.1</w:t>
      </w:r>
      <w:r>
        <w:rPr>
          <w:noProof/>
        </w:rPr>
        <w:t xml:space="preserve"> Fax from an Application</w:t>
      </w:r>
      <w:r>
        <w:rPr>
          <w:noProof/>
        </w:rPr>
        <w:tab/>
      </w:r>
      <w:r>
        <w:rPr>
          <w:noProof/>
        </w:rPr>
        <w:fldChar w:fldCharType="begin"/>
      </w:r>
      <w:r>
        <w:rPr>
          <w:noProof/>
        </w:rPr>
        <w:instrText xml:space="preserve"> PAGEREF _Toc266950084 \h </w:instrText>
      </w:r>
      <w:r>
        <w:rPr>
          <w:noProof/>
        </w:rPr>
      </w:r>
      <w:r>
        <w:rPr>
          <w:noProof/>
        </w:rPr>
        <w:fldChar w:fldCharType="separate"/>
      </w:r>
      <w:r>
        <w:rPr>
          <w:noProof/>
        </w:rPr>
        <w:t>10</w:t>
      </w:r>
      <w:r>
        <w:rPr>
          <w:noProof/>
        </w:rPr>
        <w:fldChar w:fldCharType="end"/>
      </w:r>
    </w:p>
    <w:p w14:paraId="06CD07ED"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3.2.2</w:t>
      </w:r>
      <w:r>
        <w:rPr>
          <w:noProof/>
        </w:rPr>
        <w:t xml:space="preserve"> Fax to Multiple Recipients with Retry and Failure</w:t>
      </w:r>
      <w:r>
        <w:rPr>
          <w:noProof/>
        </w:rPr>
        <w:tab/>
      </w:r>
      <w:r>
        <w:rPr>
          <w:noProof/>
        </w:rPr>
        <w:fldChar w:fldCharType="begin"/>
      </w:r>
      <w:r>
        <w:rPr>
          <w:noProof/>
        </w:rPr>
        <w:instrText xml:space="preserve"> PAGEREF _Toc266950085 \h </w:instrText>
      </w:r>
      <w:r>
        <w:rPr>
          <w:noProof/>
        </w:rPr>
      </w:r>
      <w:r>
        <w:rPr>
          <w:noProof/>
        </w:rPr>
        <w:fldChar w:fldCharType="separate"/>
      </w:r>
      <w:r>
        <w:rPr>
          <w:noProof/>
        </w:rPr>
        <w:t>10</w:t>
      </w:r>
      <w:r>
        <w:rPr>
          <w:noProof/>
        </w:rPr>
        <w:fldChar w:fldCharType="end"/>
      </w:r>
    </w:p>
    <w:p w14:paraId="02B5B9BC"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3.2.3</w:t>
      </w:r>
      <w:r>
        <w:rPr>
          <w:noProof/>
        </w:rPr>
        <w:t xml:space="preserve"> Fax Using a Resource-Constrained MFD</w:t>
      </w:r>
      <w:r>
        <w:rPr>
          <w:noProof/>
        </w:rPr>
        <w:tab/>
      </w:r>
      <w:r>
        <w:rPr>
          <w:noProof/>
        </w:rPr>
        <w:fldChar w:fldCharType="begin"/>
      </w:r>
      <w:r>
        <w:rPr>
          <w:noProof/>
        </w:rPr>
        <w:instrText xml:space="preserve"> PAGEREF _Toc266950086 \h </w:instrText>
      </w:r>
      <w:r>
        <w:rPr>
          <w:noProof/>
        </w:rPr>
      </w:r>
      <w:r>
        <w:rPr>
          <w:noProof/>
        </w:rPr>
        <w:fldChar w:fldCharType="separate"/>
      </w:r>
      <w:r>
        <w:rPr>
          <w:noProof/>
        </w:rPr>
        <w:t>10</w:t>
      </w:r>
      <w:r>
        <w:rPr>
          <w:noProof/>
        </w:rPr>
        <w:fldChar w:fldCharType="end"/>
      </w:r>
    </w:p>
    <w:p w14:paraId="10A32256"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3.2.4</w:t>
      </w:r>
      <w:r>
        <w:rPr>
          <w:noProof/>
        </w:rPr>
        <w:t xml:space="preserve"> Fax After Verification</w:t>
      </w:r>
      <w:r>
        <w:rPr>
          <w:noProof/>
        </w:rPr>
        <w:tab/>
      </w:r>
      <w:r>
        <w:rPr>
          <w:noProof/>
        </w:rPr>
        <w:fldChar w:fldCharType="begin"/>
      </w:r>
      <w:r>
        <w:rPr>
          <w:noProof/>
        </w:rPr>
        <w:instrText xml:space="preserve"> PAGEREF _Toc266950087 \h </w:instrText>
      </w:r>
      <w:r>
        <w:rPr>
          <w:noProof/>
        </w:rPr>
      </w:r>
      <w:r>
        <w:rPr>
          <w:noProof/>
        </w:rPr>
        <w:fldChar w:fldCharType="separate"/>
      </w:r>
      <w:r>
        <w:rPr>
          <w:noProof/>
        </w:rPr>
        <w:t>10</w:t>
      </w:r>
      <w:r>
        <w:rPr>
          <w:noProof/>
        </w:rPr>
        <w:fldChar w:fldCharType="end"/>
      </w:r>
    </w:p>
    <w:p w14:paraId="5D690A32"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3.3</w:t>
      </w:r>
      <w:r>
        <w:rPr>
          <w:noProof/>
        </w:rPr>
        <w:t xml:space="preserve"> Out of Scope</w:t>
      </w:r>
      <w:r>
        <w:rPr>
          <w:noProof/>
        </w:rPr>
        <w:tab/>
      </w:r>
      <w:r>
        <w:rPr>
          <w:noProof/>
        </w:rPr>
        <w:fldChar w:fldCharType="begin"/>
      </w:r>
      <w:r>
        <w:rPr>
          <w:noProof/>
        </w:rPr>
        <w:instrText xml:space="preserve"> PAGEREF _Toc266950088 \h </w:instrText>
      </w:r>
      <w:r>
        <w:rPr>
          <w:noProof/>
        </w:rPr>
      </w:r>
      <w:r>
        <w:rPr>
          <w:noProof/>
        </w:rPr>
        <w:fldChar w:fldCharType="separate"/>
      </w:r>
      <w:r>
        <w:rPr>
          <w:noProof/>
        </w:rPr>
        <w:t>11</w:t>
      </w:r>
      <w:r>
        <w:rPr>
          <w:noProof/>
        </w:rPr>
        <w:fldChar w:fldCharType="end"/>
      </w:r>
    </w:p>
    <w:p w14:paraId="21B8FF8D"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3.4</w:t>
      </w:r>
      <w:r>
        <w:rPr>
          <w:noProof/>
        </w:rPr>
        <w:t xml:space="preserve"> Design Requirements</w:t>
      </w:r>
      <w:r>
        <w:rPr>
          <w:noProof/>
        </w:rPr>
        <w:tab/>
      </w:r>
      <w:r>
        <w:rPr>
          <w:noProof/>
        </w:rPr>
        <w:fldChar w:fldCharType="begin"/>
      </w:r>
      <w:r>
        <w:rPr>
          <w:noProof/>
        </w:rPr>
        <w:instrText xml:space="preserve"> PAGEREF _Toc266950089 \h </w:instrText>
      </w:r>
      <w:r>
        <w:rPr>
          <w:noProof/>
        </w:rPr>
      </w:r>
      <w:r>
        <w:rPr>
          <w:noProof/>
        </w:rPr>
        <w:fldChar w:fldCharType="separate"/>
      </w:r>
      <w:r>
        <w:rPr>
          <w:noProof/>
        </w:rPr>
        <w:t>11</w:t>
      </w:r>
      <w:r>
        <w:rPr>
          <w:noProof/>
        </w:rPr>
        <w:fldChar w:fldCharType="end"/>
      </w:r>
    </w:p>
    <w:p w14:paraId="51308077"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w:t>
      </w:r>
      <w:r w:rsidRPr="00CF53AB">
        <w:rPr>
          <w:rFonts w:eastAsia="MS Mincho"/>
          <w:noProof/>
        </w:rPr>
        <w:t xml:space="preserve"> FaxOut Service Definition</w:t>
      </w:r>
      <w:r>
        <w:rPr>
          <w:noProof/>
        </w:rPr>
        <w:tab/>
      </w:r>
      <w:r>
        <w:rPr>
          <w:noProof/>
        </w:rPr>
        <w:fldChar w:fldCharType="begin"/>
      </w:r>
      <w:r>
        <w:rPr>
          <w:noProof/>
        </w:rPr>
        <w:instrText xml:space="preserve"> PAGEREF _Toc266950090 \h </w:instrText>
      </w:r>
      <w:r>
        <w:rPr>
          <w:noProof/>
        </w:rPr>
      </w:r>
      <w:r>
        <w:rPr>
          <w:noProof/>
        </w:rPr>
        <w:fldChar w:fldCharType="separate"/>
      </w:r>
      <w:r>
        <w:rPr>
          <w:noProof/>
        </w:rPr>
        <w:t>11</w:t>
      </w:r>
      <w:r>
        <w:rPr>
          <w:noProof/>
        </w:rPr>
        <w:fldChar w:fldCharType="end"/>
      </w:r>
    </w:p>
    <w:p w14:paraId="4CBD3091"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4.1</w:t>
      </w:r>
      <w:r>
        <w:rPr>
          <w:noProof/>
        </w:rPr>
        <w:t xml:space="preserve"> FaxOut Job Processing</w:t>
      </w:r>
      <w:r>
        <w:rPr>
          <w:noProof/>
        </w:rPr>
        <w:tab/>
      </w:r>
      <w:r>
        <w:rPr>
          <w:noProof/>
        </w:rPr>
        <w:fldChar w:fldCharType="begin"/>
      </w:r>
      <w:r>
        <w:rPr>
          <w:noProof/>
        </w:rPr>
        <w:instrText xml:space="preserve"> PAGEREF _Toc266950091 \h </w:instrText>
      </w:r>
      <w:r>
        <w:rPr>
          <w:noProof/>
        </w:rPr>
      </w:r>
      <w:r>
        <w:rPr>
          <w:noProof/>
        </w:rPr>
        <w:fldChar w:fldCharType="separate"/>
      </w:r>
      <w:r>
        <w:rPr>
          <w:noProof/>
        </w:rPr>
        <w:t>11</w:t>
      </w:r>
      <w:r>
        <w:rPr>
          <w:noProof/>
        </w:rPr>
        <w:fldChar w:fldCharType="end"/>
      </w:r>
    </w:p>
    <w:p w14:paraId="10FD14A1"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4.1.1</w:t>
      </w:r>
      <w:r>
        <w:rPr>
          <w:noProof/>
        </w:rPr>
        <w:t xml:space="preserve"> Spooling Devices</w:t>
      </w:r>
      <w:r>
        <w:rPr>
          <w:noProof/>
        </w:rPr>
        <w:tab/>
      </w:r>
      <w:r>
        <w:rPr>
          <w:noProof/>
        </w:rPr>
        <w:fldChar w:fldCharType="begin"/>
      </w:r>
      <w:r>
        <w:rPr>
          <w:noProof/>
        </w:rPr>
        <w:instrText xml:space="preserve"> PAGEREF _Toc266950092 \h </w:instrText>
      </w:r>
      <w:r>
        <w:rPr>
          <w:noProof/>
        </w:rPr>
      </w:r>
      <w:r>
        <w:rPr>
          <w:noProof/>
        </w:rPr>
        <w:fldChar w:fldCharType="separate"/>
      </w:r>
      <w:r>
        <w:rPr>
          <w:noProof/>
        </w:rPr>
        <w:t>12</w:t>
      </w:r>
      <w:r>
        <w:rPr>
          <w:noProof/>
        </w:rPr>
        <w:fldChar w:fldCharType="end"/>
      </w:r>
    </w:p>
    <w:p w14:paraId="580D11D2"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4.1.2</w:t>
      </w:r>
      <w:r>
        <w:rPr>
          <w:noProof/>
        </w:rPr>
        <w:t xml:space="preserve"> Streaming Devices</w:t>
      </w:r>
      <w:r>
        <w:rPr>
          <w:noProof/>
        </w:rPr>
        <w:tab/>
      </w:r>
      <w:r>
        <w:rPr>
          <w:noProof/>
        </w:rPr>
        <w:fldChar w:fldCharType="begin"/>
      </w:r>
      <w:r>
        <w:rPr>
          <w:noProof/>
        </w:rPr>
        <w:instrText xml:space="preserve"> PAGEREF _Toc266950093 \h </w:instrText>
      </w:r>
      <w:r>
        <w:rPr>
          <w:noProof/>
        </w:rPr>
      </w:r>
      <w:r>
        <w:rPr>
          <w:noProof/>
        </w:rPr>
        <w:fldChar w:fldCharType="separate"/>
      </w:r>
      <w:r>
        <w:rPr>
          <w:noProof/>
        </w:rPr>
        <w:t>12</w:t>
      </w:r>
      <w:r>
        <w:rPr>
          <w:noProof/>
        </w:rPr>
        <w:fldChar w:fldCharType="end"/>
      </w:r>
    </w:p>
    <w:p w14:paraId="08717B03"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4.1.3</w:t>
      </w:r>
      <w:r>
        <w:rPr>
          <w:noProof/>
        </w:rPr>
        <w:t xml:space="preserve"> Job Terminating State</w:t>
      </w:r>
      <w:r>
        <w:rPr>
          <w:noProof/>
        </w:rPr>
        <w:tab/>
      </w:r>
      <w:r>
        <w:rPr>
          <w:noProof/>
        </w:rPr>
        <w:fldChar w:fldCharType="begin"/>
      </w:r>
      <w:r>
        <w:rPr>
          <w:noProof/>
        </w:rPr>
        <w:instrText xml:space="preserve"> PAGEREF _Toc266950094 \h </w:instrText>
      </w:r>
      <w:r>
        <w:rPr>
          <w:noProof/>
        </w:rPr>
      </w:r>
      <w:r>
        <w:rPr>
          <w:noProof/>
        </w:rPr>
        <w:fldChar w:fldCharType="separate"/>
      </w:r>
      <w:r>
        <w:rPr>
          <w:noProof/>
        </w:rPr>
        <w:t>12</w:t>
      </w:r>
      <w:r>
        <w:rPr>
          <w:noProof/>
        </w:rPr>
        <w:fldChar w:fldCharType="end"/>
      </w:r>
    </w:p>
    <w:p w14:paraId="0488CDC7"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4.1.4</w:t>
      </w:r>
      <w:r>
        <w:rPr>
          <w:noProof/>
        </w:rPr>
        <w:t xml:space="preserve"> Job History</w:t>
      </w:r>
      <w:r>
        <w:rPr>
          <w:noProof/>
        </w:rPr>
        <w:tab/>
      </w:r>
      <w:r>
        <w:rPr>
          <w:noProof/>
        </w:rPr>
        <w:fldChar w:fldCharType="begin"/>
      </w:r>
      <w:r>
        <w:rPr>
          <w:noProof/>
        </w:rPr>
        <w:instrText xml:space="preserve"> PAGEREF _Toc266950095 \h </w:instrText>
      </w:r>
      <w:r>
        <w:rPr>
          <w:noProof/>
        </w:rPr>
      </w:r>
      <w:r>
        <w:rPr>
          <w:noProof/>
        </w:rPr>
        <w:fldChar w:fldCharType="separate"/>
      </w:r>
      <w:r>
        <w:rPr>
          <w:noProof/>
        </w:rPr>
        <w:t>13</w:t>
      </w:r>
      <w:r>
        <w:rPr>
          <w:noProof/>
        </w:rPr>
        <w:fldChar w:fldCharType="end"/>
      </w:r>
    </w:p>
    <w:p w14:paraId="0F4AFACD"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4.1.5</w:t>
      </w:r>
      <w:r>
        <w:rPr>
          <w:noProof/>
        </w:rPr>
        <w:t xml:space="preserve"> Printer URIs</w:t>
      </w:r>
      <w:r>
        <w:rPr>
          <w:noProof/>
        </w:rPr>
        <w:tab/>
      </w:r>
      <w:r>
        <w:rPr>
          <w:noProof/>
        </w:rPr>
        <w:fldChar w:fldCharType="begin"/>
      </w:r>
      <w:r>
        <w:rPr>
          <w:noProof/>
        </w:rPr>
        <w:instrText xml:space="preserve"> PAGEREF _Toc266950096 \h </w:instrText>
      </w:r>
      <w:r>
        <w:rPr>
          <w:noProof/>
        </w:rPr>
      </w:r>
      <w:r>
        <w:rPr>
          <w:noProof/>
        </w:rPr>
        <w:fldChar w:fldCharType="separate"/>
      </w:r>
      <w:r>
        <w:rPr>
          <w:noProof/>
        </w:rPr>
        <w:t>13</w:t>
      </w:r>
      <w:r>
        <w:rPr>
          <w:noProof/>
        </w:rPr>
        <w:fldChar w:fldCharType="end"/>
      </w:r>
    </w:p>
    <w:p w14:paraId="4A844418"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4.1.6</w:t>
      </w:r>
      <w:r>
        <w:rPr>
          <w:noProof/>
        </w:rPr>
        <w:t xml:space="preserve"> Destination URIs</w:t>
      </w:r>
      <w:r>
        <w:rPr>
          <w:noProof/>
        </w:rPr>
        <w:tab/>
      </w:r>
      <w:r>
        <w:rPr>
          <w:noProof/>
        </w:rPr>
        <w:fldChar w:fldCharType="begin"/>
      </w:r>
      <w:r>
        <w:rPr>
          <w:noProof/>
        </w:rPr>
        <w:instrText xml:space="preserve"> PAGEREF _Toc266950097 \h </w:instrText>
      </w:r>
      <w:r>
        <w:rPr>
          <w:noProof/>
        </w:rPr>
      </w:r>
      <w:r>
        <w:rPr>
          <w:noProof/>
        </w:rPr>
        <w:fldChar w:fldCharType="separate"/>
      </w:r>
      <w:r>
        <w:rPr>
          <w:noProof/>
        </w:rPr>
        <w:t>13</w:t>
      </w:r>
      <w:r>
        <w:rPr>
          <w:noProof/>
        </w:rPr>
        <w:fldChar w:fldCharType="end"/>
      </w:r>
    </w:p>
    <w:p w14:paraId="4F351A58"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4.2</w:t>
      </w:r>
      <w:r w:rsidRPr="00CF53AB">
        <w:rPr>
          <w:rFonts w:eastAsia="MS Mincho"/>
          <w:noProof/>
        </w:rPr>
        <w:t xml:space="preserve"> IPP Operations</w:t>
      </w:r>
      <w:r>
        <w:rPr>
          <w:noProof/>
        </w:rPr>
        <w:tab/>
      </w:r>
      <w:r>
        <w:rPr>
          <w:noProof/>
        </w:rPr>
        <w:fldChar w:fldCharType="begin"/>
      </w:r>
      <w:r>
        <w:rPr>
          <w:noProof/>
        </w:rPr>
        <w:instrText xml:space="preserve"> PAGEREF _Toc266950098 \h </w:instrText>
      </w:r>
      <w:r>
        <w:rPr>
          <w:noProof/>
        </w:rPr>
      </w:r>
      <w:r>
        <w:rPr>
          <w:noProof/>
        </w:rPr>
        <w:fldChar w:fldCharType="separate"/>
      </w:r>
      <w:r>
        <w:rPr>
          <w:noProof/>
        </w:rPr>
        <w:t>14</w:t>
      </w:r>
      <w:r>
        <w:rPr>
          <w:noProof/>
        </w:rPr>
        <w:fldChar w:fldCharType="end"/>
      </w:r>
    </w:p>
    <w:p w14:paraId="434082B4"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4.3</w:t>
      </w:r>
      <w:r w:rsidRPr="00CF53AB">
        <w:rPr>
          <w:rFonts w:eastAsia="MS Mincho"/>
          <w:noProof/>
        </w:rPr>
        <w:t xml:space="preserve"> IPP Printer Description Attributes</w:t>
      </w:r>
      <w:r>
        <w:rPr>
          <w:noProof/>
        </w:rPr>
        <w:tab/>
      </w:r>
      <w:r>
        <w:rPr>
          <w:noProof/>
        </w:rPr>
        <w:fldChar w:fldCharType="begin"/>
      </w:r>
      <w:r>
        <w:rPr>
          <w:noProof/>
        </w:rPr>
        <w:instrText xml:space="preserve"> PAGEREF _Toc266950099 \h </w:instrText>
      </w:r>
      <w:r>
        <w:rPr>
          <w:noProof/>
        </w:rPr>
      </w:r>
      <w:r>
        <w:rPr>
          <w:noProof/>
        </w:rPr>
        <w:fldChar w:fldCharType="separate"/>
      </w:r>
      <w:r>
        <w:rPr>
          <w:noProof/>
        </w:rPr>
        <w:t>16</w:t>
      </w:r>
      <w:r>
        <w:rPr>
          <w:noProof/>
        </w:rPr>
        <w:fldChar w:fldCharType="end"/>
      </w:r>
    </w:p>
    <w:p w14:paraId="1CE2F9FA"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4.4</w:t>
      </w:r>
      <w:r w:rsidRPr="00CF53AB">
        <w:rPr>
          <w:rFonts w:eastAsia="MS Mincho"/>
          <w:noProof/>
        </w:rPr>
        <w:t xml:space="preserve"> IPP Operation Attributes</w:t>
      </w:r>
      <w:r>
        <w:rPr>
          <w:noProof/>
        </w:rPr>
        <w:tab/>
      </w:r>
      <w:r>
        <w:rPr>
          <w:noProof/>
        </w:rPr>
        <w:fldChar w:fldCharType="begin"/>
      </w:r>
      <w:r>
        <w:rPr>
          <w:noProof/>
        </w:rPr>
        <w:instrText xml:space="preserve"> PAGEREF _Toc266950100 \h </w:instrText>
      </w:r>
      <w:r>
        <w:rPr>
          <w:noProof/>
        </w:rPr>
      </w:r>
      <w:r>
        <w:rPr>
          <w:noProof/>
        </w:rPr>
        <w:fldChar w:fldCharType="separate"/>
      </w:r>
      <w:r>
        <w:rPr>
          <w:noProof/>
        </w:rPr>
        <w:t>18</w:t>
      </w:r>
      <w:r>
        <w:rPr>
          <w:noProof/>
        </w:rPr>
        <w:fldChar w:fldCharType="end"/>
      </w:r>
    </w:p>
    <w:p w14:paraId="4A9CA358"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4.5</w:t>
      </w:r>
      <w:r w:rsidRPr="00CF53AB">
        <w:rPr>
          <w:rFonts w:eastAsia="MS Mincho"/>
          <w:noProof/>
        </w:rPr>
        <w:t xml:space="preserve"> IPP Job Template Attributes</w:t>
      </w:r>
      <w:r>
        <w:rPr>
          <w:noProof/>
        </w:rPr>
        <w:tab/>
      </w:r>
      <w:r>
        <w:rPr>
          <w:noProof/>
        </w:rPr>
        <w:fldChar w:fldCharType="begin"/>
      </w:r>
      <w:r>
        <w:rPr>
          <w:noProof/>
        </w:rPr>
        <w:instrText xml:space="preserve"> PAGEREF _Toc266950101 \h </w:instrText>
      </w:r>
      <w:r>
        <w:rPr>
          <w:noProof/>
        </w:rPr>
      </w:r>
      <w:r>
        <w:rPr>
          <w:noProof/>
        </w:rPr>
        <w:fldChar w:fldCharType="separate"/>
      </w:r>
      <w:r>
        <w:rPr>
          <w:noProof/>
        </w:rPr>
        <w:t>19</w:t>
      </w:r>
      <w:r>
        <w:rPr>
          <w:noProof/>
        </w:rPr>
        <w:fldChar w:fldCharType="end"/>
      </w:r>
    </w:p>
    <w:p w14:paraId="7633314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4.5.1</w:t>
      </w:r>
      <w:r w:rsidRPr="00CF53AB">
        <w:rPr>
          <w:rFonts w:eastAsia="MS Mincho"/>
          <w:noProof/>
        </w:rPr>
        <w:t xml:space="preserve"> Other Job Template Attributes</w:t>
      </w:r>
      <w:r>
        <w:rPr>
          <w:noProof/>
        </w:rPr>
        <w:tab/>
      </w:r>
      <w:r>
        <w:rPr>
          <w:noProof/>
        </w:rPr>
        <w:fldChar w:fldCharType="begin"/>
      </w:r>
      <w:r>
        <w:rPr>
          <w:noProof/>
        </w:rPr>
        <w:instrText xml:space="preserve"> PAGEREF _Toc266950102 \h </w:instrText>
      </w:r>
      <w:r>
        <w:rPr>
          <w:noProof/>
        </w:rPr>
      </w:r>
      <w:r>
        <w:rPr>
          <w:noProof/>
        </w:rPr>
        <w:fldChar w:fldCharType="separate"/>
      </w:r>
      <w:r>
        <w:rPr>
          <w:noProof/>
        </w:rPr>
        <w:t>19</w:t>
      </w:r>
      <w:r>
        <w:rPr>
          <w:noProof/>
        </w:rPr>
        <w:fldChar w:fldCharType="end"/>
      </w:r>
    </w:p>
    <w:p w14:paraId="24F711A5"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4.6</w:t>
      </w:r>
      <w:r w:rsidRPr="00CF53AB">
        <w:rPr>
          <w:rFonts w:eastAsia="MS Mincho"/>
          <w:noProof/>
        </w:rPr>
        <w:t xml:space="preserve"> IPP Job Description Attributes</w:t>
      </w:r>
      <w:r>
        <w:rPr>
          <w:noProof/>
        </w:rPr>
        <w:tab/>
      </w:r>
      <w:r>
        <w:rPr>
          <w:noProof/>
        </w:rPr>
        <w:fldChar w:fldCharType="begin"/>
      </w:r>
      <w:r>
        <w:rPr>
          <w:noProof/>
        </w:rPr>
        <w:instrText xml:space="preserve"> PAGEREF _Toc266950103 \h </w:instrText>
      </w:r>
      <w:r>
        <w:rPr>
          <w:noProof/>
        </w:rPr>
      </w:r>
      <w:r>
        <w:rPr>
          <w:noProof/>
        </w:rPr>
        <w:fldChar w:fldCharType="separate"/>
      </w:r>
      <w:r>
        <w:rPr>
          <w:noProof/>
        </w:rPr>
        <w:t>20</w:t>
      </w:r>
      <w:r>
        <w:rPr>
          <w:noProof/>
        </w:rPr>
        <w:fldChar w:fldCharType="end"/>
      </w:r>
    </w:p>
    <w:p w14:paraId="356CA31C"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5.</w:t>
      </w:r>
      <w:r w:rsidRPr="00CF53AB">
        <w:rPr>
          <w:rFonts w:eastAsia="MS Mincho"/>
          <w:noProof/>
        </w:rPr>
        <w:t xml:space="preserve"> Document Formats</w:t>
      </w:r>
      <w:r>
        <w:rPr>
          <w:noProof/>
        </w:rPr>
        <w:tab/>
      </w:r>
      <w:r>
        <w:rPr>
          <w:noProof/>
        </w:rPr>
        <w:fldChar w:fldCharType="begin"/>
      </w:r>
      <w:r>
        <w:rPr>
          <w:noProof/>
        </w:rPr>
        <w:instrText xml:space="preserve"> PAGEREF _Toc266950104 \h </w:instrText>
      </w:r>
      <w:r>
        <w:rPr>
          <w:noProof/>
        </w:rPr>
      </w:r>
      <w:r>
        <w:rPr>
          <w:noProof/>
        </w:rPr>
        <w:fldChar w:fldCharType="separate"/>
      </w:r>
      <w:r>
        <w:rPr>
          <w:noProof/>
        </w:rPr>
        <w:t>21</w:t>
      </w:r>
      <w:r>
        <w:rPr>
          <w:noProof/>
        </w:rPr>
        <w:fldChar w:fldCharType="end"/>
      </w:r>
    </w:p>
    <w:p w14:paraId="23BA3D8B"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5.1</w:t>
      </w:r>
      <w:r>
        <w:rPr>
          <w:noProof/>
        </w:rPr>
        <w:t xml:space="preserve"> Document Conversion</w:t>
      </w:r>
      <w:r>
        <w:rPr>
          <w:noProof/>
        </w:rPr>
        <w:tab/>
      </w:r>
      <w:r>
        <w:rPr>
          <w:noProof/>
        </w:rPr>
        <w:fldChar w:fldCharType="begin"/>
      </w:r>
      <w:r>
        <w:rPr>
          <w:noProof/>
        </w:rPr>
        <w:instrText xml:space="preserve"> PAGEREF _Toc266950105 \h </w:instrText>
      </w:r>
      <w:r>
        <w:rPr>
          <w:noProof/>
        </w:rPr>
      </w:r>
      <w:r>
        <w:rPr>
          <w:noProof/>
        </w:rPr>
        <w:fldChar w:fldCharType="separate"/>
      </w:r>
      <w:r>
        <w:rPr>
          <w:noProof/>
        </w:rPr>
        <w:t>21</w:t>
      </w:r>
      <w:r>
        <w:rPr>
          <w:noProof/>
        </w:rPr>
        <w:fldChar w:fldCharType="end"/>
      </w:r>
    </w:p>
    <w:p w14:paraId="3AD7C534"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6.</w:t>
      </w:r>
      <w:r w:rsidRPr="00CF53AB">
        <w:rPr>
          <w:rFonts w:eastAsia="MS Mincho"/>
          <w:noProof/>
        </w:rPr>
        <w:t xml:space="preserve"> New Operation</w:t>
      </w:r>
      <w:r>
        <w:rPr>
          <w:noProof/>
        </w:rPr>
        <w:tab/>
      </w:r>
      <w:r>
        <w:rPr>
          <w:noProof/>
        </w:rPr>
        <w:fldChar w:fldCharType="begin"/>
      </w:r>
      <w:r>
        <w:rPr>
          <w:noProof/>
        </w:rPr>
        <w:instrText xml:space="preserve"> PAGEREF _Toc266950106 \h </w:instrText>
      </w:r>
      <w:r>
        <w:rPr>
          <w:noProof/>
        </w:rPr>
      </w:r>
      <w:r>
        <w:rPr>
          <w:noProof/>
        </w:rPr>
        <w:fldChar w:fldCharType="separate"/>
      </w:r>
      <w:r>
        <w:rPr>
          <w:noProof/>
        </w:rPr>
        <w:t>22</w:t>
      </w:r>
      <w:r>
        <w:rPr>
          <w:noProof/>
        </w:rPr>
        <w:fldChar w:fldCharType="end"/>
      </w:r>
    </w:p>
    <w:p w14:paraId="02B52F37"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6.1</w:t>
      </w:r>
      <w:r>
        <w:rPr>
          <w:noProof/>
        </w:rPr>
        <w:t xml:space="preserve"> Add-Document-Images Operation</w:t>
      </w:r>
      <w:r>
        <w:rPr>
          <w:noProof/>
        </w:rPr>
        <w:tab/>
      </w:r>
      <w:r>
        <w:rPr>
          <w:noProof/>
        </w:rPr>
        <w:fldChar w:fldCharType="begin"/>
      </w:r>
      <w:r>
        <w:rPr>
          <w:noProof/>
        </w:rPr>
        <w:instrText xml:space="preserve"> PAGEREF _Toc266950107 \h </w:instrText>
      </w:r>
      <w:r>
        <w:rPr>
          <w:noProof/>
        </w:rPr>
      </w:r>
      <w:r>
        <w:rPr>
          <w:noProof/>
        </w:rPr>
        <w:fldChar w:fldCharType="separate"/>
      </w:r>
      <w:r>
        <w:rPr>
          <w:noProof/>
        </w:rPr>
        <w:t>22</w:t>
      </w:r>
      <w:r>
        <w:rPr>
          <w:noProof/>
        </w:rPr>
        <w:fldChar w:fldCharType="end"/>
      </w:r>
    </w:p>
    <w:p w14:paraId="7BE103DA"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6.1.1</w:t>
      </w:r>
      <w:r>
        <w:rPr>
          <w:noProof/>
        </w:rPr>
        <w:t xml:space="preserve"> Add-Document-Images Request</w:t>
      </w:r>
      <w:r>
        <w:rPr>
          <w:noProof/>
        </w:rPr>
        <w:tab/>
      </w:r>
      <w:r>
        <w:rPr>
          <w:noProof/>
        </w:rPr>
        <w:fldChar w:fldCharType="begin"/>
      </w:r>
      <w:r>
        <w:rPr>
          <w:noProof/>
        </w:rPr>
        <w:instrText xml:space="preserve"> PAGEREF _Toc266950108 \h </w:instrText>
      </w:r>
      <w:r>
        <w:rPr>
          <w:noProof/>
        </w:rPr>
      </w:r>
      <w:r>
        <w:rPr>
          <w:noProof/>
        </w:rPr>
        <w:fldChar w:fldCharType="separate"/>
      </w:r>
      <w:r>
        <w:rPr>
          <w:noProof/>
        </w:rPr>
        <w:t>22</w:t>
      </w:r>
      <w:r>
        <w:rPr>
          <w:noProof/>
        </w:rPr>
        <w:fldChar w:fldCharType="end"/>
      </w:r>
    </w:p>
    <w:p w14:paraId="025DCF37"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6.1.2</w:t>
      </w:r>
      <w:r>
        <w:rPr>
          <w:noProof/>
        </w:rPr>
        <w:t xml:space="preserve"> Add-Document-Images Response</w:t>
      </w:r>
      <w:r>
        <w:rPr>
          <w:noProof/>
        </w:rPr>
        <w:tab/>
      </w:r>
      <w:r>
        <w:rPr>
          <w:noProof/>
        </w:rPr>
        <w:fldChar w:fldCharType="begin"/>
      </w:r>
      <w:r>
        <w:rPr>
          <w:noProof/>
        </w:rPr>
        <w:instrText xml:space="preserve"> PAGEREF _Toc266950109 \h </w:instrText>
      </w:r>
      <w:r>
        <w:rPr>
          <w:noProof/>
        </w:rPr>
      </w:r>
      <w:r>
        <w:rPr>
          <w:noProof/>
        </w:rPr>
        <w:fldChar w:fldCharType="separate"/>
      </w:r>
      <w:r>
        <w:rPr>
          <w:noProof/>
        </w:rPr>
        <w:t>23</w:t>
      </w:r>
      <w:r>
        <w:rPr>
          <w:noProof/>
        </w:rPr>
        <w:fldChar w:fldCharType="end"/>
      </w:r>
    </w:p>
    <w:p w14:paraId="63E335B0"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w:t>
      </w:r>
      <w:r w:rsidRPr="00CF53AB">
        <w:rPr>
          <w:rFonts w:eastAsia="MS Mincho"/>
          <w:noProof/>
        </w:rPr>
        <w:t xml:space="preserve"> New Attributes</w:t>
      </w:r>
      <w:r>
        <w:rPr>
          <w:noProof/>
        </w:rPr>
        <w:tab/>
      </w:r>
      <w:r>
        <w:rPr>
          <w:noProof/>
        </w:rPr>
        <w:fldChar w:fldCharType="begin"/>
      </w:r>
      <w:r>
        <w:rPr>
          <w:noProof/>
        </w:rPr>
        <w:instrText xml:space="preserve"> PAGEREF _Toc266950110 \h </w:instrText>
      </w:r>
      <w:r>
        <w:rPr>
          <w:noProof/>
        </w:rPr>
      </w:r>
      <w:r>
        <w:rPr>
          <w:noProof/>
        </w:rPr>
        <w:fldChar w:fldCharType="separate"/>
      </w:r>
      <w:r>
        <w:rPr>
          <w:noProof/>
        </w:rPr>
        <w:t>24</w:t>
      </w:r>
      <w:r>
        <w:rPr>
          <w:noProof/>
        </w:rPr>
        <w:fldChar w:fldCharType="end"/>
      </w:r>
    </w:p>
    <w:p w14:paraId="1E8F906F"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7.1</w:t>
      </w:r>
      <w:r w:rsidRPr="00CF53AB">
        <w:rPr>
          <w:rFonts w:eastAsia="MS Mincho"/>
          <w:noProof/>
        </w:rPr>
        <w:t xml:space="preserve"> Operation Attribute</w:t>
      </w:r>
      <w:r>
        <w:rPr>
          <w:noProof/>
        </w:rPr>
        <w:tab/>
      </w:r>
      <w:r>
        <w:rPr>
          <w:noProof/>
        </w:rPr>
        <w:fldChar w:fldCharType="begin"/>
      </w:r>
      <w:r>
        <w:rPr>
          <w:noProof/>
        </w:rPr>
        <w:instrText xml:space="preserve"> PAGEREF _Toc266950111 \h </w:instrText>
      </w:r>
      <w:r>
        <w:rPr>
          <w:noProof/>
        </w:rPr>
      </w:r>
      <w:r>
        <w:rPr>
          <w:noProof/>
        </w:rPr>
        <w:fldChar w:fldCharType="separate"/>
      </w:r>
      <w:r>
        <w:rPr>
          <w:noProof/>
        </w:rPr>
        <w:t>24</w:t>
      </w:r>
      <w:r>
        <w:rPr>
          <w:noProof/>
        </w:rPr>
        <w:fldChar w:fldCharType="end"/>
      </w:r>
    </w:p>
    <w:p w14:paraId="04A4C799"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7.1.1</w:t>
      </w:r>
      <w:r>
        <w:rPr>
          <w:noProof/>
        </w:rPr>
        <w:t xml:space="preserve"> input-attributes (collection)</w:t>
      </w:r>
      <w:r>
        <w:rPr>
          <w:noProof/>
        </w:rPr>
        <w:tab/>
      </w:r>
      <w:r>
        <w:rPr>
          <w:noProof/>
        </w:rPr>
        <w:fldChar w:fldCharType="begin"/>
      </w:r>
      <w:r>
        <w:rPr>
          <w:noProof/>
        </w:rPr>
        <w:instrText xml:space="preserve"> PAGEREF _Toc266950112 \h </w:instrText>
      </w:r>
      <w:r>
        <w:rPr>
          <w:noProof/>
        </w:rPr>
      </w:r>
      <w:r>
        <w:rPr>
          <w:noProof/>
        </w:rPr>
        <w:fldChar w:fldCharType="separate"/>
      </w:r>
      <w:r>
        <w:rPr>
          <w:noProof/>
        </w:rPr>
        <w:t>24</w:t>
      </w:r>
      <w:r>
        <w:rPr>
          <w:noProof/>
        </w:rPr>
        <w:fldChar w:fldCharType="end"/>
      </w:r>
    </w:p>
    <w:p w14:paraId="4089E0D2"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w:t>
      </w:r>
      <w:r w:rsidRPr="00CF53AB">
        <w:rPr>
          <w:rFonts w:eastAsia="MS Mincho"/>
          <w:noProof/>
        </w:rPr>
        <w:t xml:space="preserve"> Job Template Attributes</w:t>
      </w:r>
      <w:r>
        <w:rPr>
          <w:noProof/>
        </w:rPr>
        <w:tab/>
      </w:r>
      <w:r>
        <w:rPr>
          <w:noProof/>
        </w:rPr>
        <w:fldChar w:fldCharType="begin"/>
      </w:r>
      <w:r>
        <w:rPr>
          <w:noProof/>
        </w:rPr>
        <w:instrText xml:space="preserve"> PAGEREF _Toc266950113 \h </w:instrText>
      </w:r>
      <w:r>
        <w:rPr>
          <w:noProof/>
        </w:rPr>
      </w:r>
      <w:r>
        <w:rPr>
          <w:noProof/>
        </w:rPr>
        <w:fldChar w:fldCharType="separate"/>
      </w:r>
      <w:r>
        <w:rPr>
          <w:noProof/>
        </w:rPr>
        <w:t>29</w:t>
      </w:r>
      <w:r>
        <w:rPr>
          <w:noProof/>
        </w:rPr>
        <w:fldChar w:fldCharType="end"/>
      </w:r>
    </w:p>
    <w:p w14:paraId="0482A086"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7.2.1</w:t>
      </w:r>
      <w:r w:rsidRPr="00CF53AB">
        <w:rPr>
          <w:rFonts w:eastAsia="MS Mincho"/>
          <w:noProof/>
        </w:rPr>
        <w:t xml:space="preserve"> confirmation-sheet-print (boolean)</w:t>
      </w:r>
      <w:r>
        <w:rPr>
          <w:noProof/>
        </w:rPr>
        <w:tab/>
      </w:r>
      <w:r>
        <w:rPr>
          <w:noProof/>
        </w:rPr>
        <w:fldChar w:fldCharType="begin"/>
      </w:r>
      <w:r>
        <w:rPr>
          <w:noProof/>
        </w:rPr>
        <w:instrText xml:space="preserve"> PAGEREF _Toc266950114 \h </w:instrText>
      </w:r>
      <w:r>
        <w:rPr>
          <w:noProof/>
        </w:rPr>
      </w:r>
      <w:r>
        <w:rPr>
          <w:noProof/>
        </w:rPr>
        <w:fldChar w:fldCharType="separate"/>
      </w:r>
      <w:r>
        <w:rPr>
          <w:noProof/>
        </w:rPr>
        <w:t>29</w:t>
      </w:r>
      <w:r>
        <w:rPr>
          <w:noProof/>
        </w:rPr>
        <w:fldChar w:fldCharType="end"/>
      </w:r>
    </w:p>
    <w:p w14:paraId="2254EC0E"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7.2.2</w:t>
      </w:r>
      <w:r w:rsidRPr="00CF53AB">
        <w:rPr>
          <w:rFonts w:eastAsia="MS Mincho"/>
          <w:noProof/>
        </w:rPr>
        <w:t xml:space="preserve"> cover-sheet-info (collection | no-value)</w:t>
      </w:r>
      <w:r>
        <w:rPr>
          <w:noProof/>
        </w:rPr>
        <w:tab/>
      </w:r>
      <w:r>
        <w:rPr>
          <w:noProof/>
        </w:rPr>
        <w:fldChar w:fldCharType="begin"/>
      </w:r>
      <w:r>
        <w:rPr>
          <w:noProof/>
        </w:rPr>
        <w:instrText xml:space="preserve"> PAGEREF _Toc266950115 \h </w:instrText>
      </w:r>
      <w:r>
        <w:rPr>
          <w:noProof/>
        </w:rPr>
      </w:r>
      <w:r>
        <w:rPr>
          <w:noProof/>
        </w:rPr>
        <w:fldChar w:fldCharType="separate"/>
      </w:r>
      <w:r>
        <w:rPr>
          <w:noProof/>
        </w:rPr>
        <w:t>29</w:t>
      </w:r>
      <w:r>
        <w:rPr>
          <w:noProof/>
        </w:rPr>
        <w:fldChar w:fldCharType="end"/>
      </w:r>
    </w:p>
    <w:p w14:paraId="2EF0917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7.2.3</w:t>
      </w:r>
      <w:r w:rsidRPr="00CF53AB">
        <w:rPr>
          <w:rFonts w:eastAsia="MS Mincho"/>
          <w:noProof/>
        </w:rPr>
        <w:t xml:space="preserve"> destination-uris (1setOf collection)</w:t>
      </w:r>
      <w:r>
        <w:rPr>
          <w:noProof/>
        </w:rPr>
        <w:tab/>
      </w:r>
      <w:r>
        <w:rPr>
          <w:noProof/>
        </w:rPr>
        <w:fldChar w:fldCharType="begin"/>
      </w:r>
      <w:r>
        <w:rPr>
          <w:noProof/>
        </w:rPr>
        <w:instrText xml:space="preserve"> PAGEREF _Toc266950116 \h </w:instrText>
      </w:r>
      <w:r>
        <w:rPr>
          <w:noProof/>
        </w:rPr>
      </w:r>
      <w:r>
        <w:rPr>
          <w:noProof/>
        </w:rPr>
        <w:fldChar w:fldCharType="separate"/>
      </w:r>
      <w:r>
        <w:rPr>
          <w:noProof/>
        </w:rPr>
        <w:t>30</w:t>
      </w:r>
      <w:r>
        <w:rPr>
          <w:noProof/>
        </w:rPr>
        <w:fldChar w:fldCharType="end"/>
      </w:r>
    </w:p>
    <w:p w14:paraId="5E09DE98"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7.2.4</w:t>
      </w:r>
      <w:r w:rsidRPr="00CF53AB">
        <w:rPr>
          <w:rFonts w:eastAsia="MS Mincho"/>
          <w:noProof/>
        </w:rPr>
        <w:t xml:space="preserve"> number-of-retries (integer(0:MAX))</w:t>
      </w:r>
      <w:r>
        <w:rPr>
          <w:noProof/>
        </w:rPr>
        <w:tab/>
      </w:r>
      <w:r>
        <w:rPr>
          <w:noProof/>
        </w:rPr>
        <w:fldChar w:fldCharType="begin"/>
      </w:r>
      <w:r>
        <w:rPr>
          <w:noProof/>
        </w:rPr>
        <w:instrText xml:space="preserve"> PAGEREF _Toc266950117 \h </w:instrText>
      </w:r>
      <w:r>
        <w:rPr>
          <w:noProof/>
        </w:rPr>
      </w:r>
      <w:r>
        <w:rPr>
          <w:noProof/>
        </w:rPr>
        <w:fldChar w:fldCharType="separate"/>
      </w:r>
      <w:r>
        <w:rPr>
          <w:noProof/>
        </w:rPr>
        <w:t>31</w:t>
      </w:r>
      <w:r>
        <w:rPr>
          <w:noProof/>
        </w:rPr>
        <w:fldChar w:fldCharType="end"/>
      </w:r>
    </w:p>
    <w:p w14:paraId="3BAD4EED"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7.2.5</w:t>
      </w:r>
      <w:r w:rsidRPr="00CF53AB">
        <w:rPr>
          <w:rFonts w:eastAsia="MS Mincho"/>
          <w:noProof/>
        </w:rPr>
        <w:t xml:space="preserve"> retry-interval (integer(1:MAX))</w:t>
      </w:r>
      <w:r>
        <w:rPr>
          <w:noProof/>
        </w:rPr>
        <w:tab/>
      </w:r>
      <w:r>
        <w:rPr>
          <w:noProof/>
        </w:rPr>
        <w:fldChar w:fldCharType="begin"/>
      </w:r>
      <w:r>
        <w:rPr>
          <w:noProof/>
        </w:rPr>
        <w:instrText xml:space="preserve"> PAGEREF _Toc266950118 \h </w:instrText>
      </w:r>
      <w:r>
        <w:rPr>
          <w:noProof/>
        </w:rPr>
      </w:r>
      <w:r>
        <w:rPr>
          <w:noProof/>
        </w:rPr>
        <w:fldChar w:fldCharType="separate"/>
      </w:r>
      <w:r>
        <w:rPr>
          <w:noProof/>
        </w:rPr>
        <w:t>31</w:t>
      </w:r>
      <w:r>
        <w:rPr>
          <w:noProof/>
        </w:rPr>
        <w:fldChar w:fldCharType="end"/>
      </w:r>
    </w:p>
    <w:p w14:paraId="02B9AE8C"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7.2.6</w:t>
      </w:r>
      <w:r w:rsidRPr="00CF53AB">
        <w:rPr>
          <w:rFonts w:eastAsia="MS Mincho"/>
          <w:noProof/>
        </w:rPr>
        <w:t xml:space="preserve"> retry-time-out (integer(1:MAX))</w:t>
      </w:r>
      <w:r>
        <w:rPr>
          <w:noProof/>
        </w:rPr>
        <w:tab/>
      </w:r>
      <w:r>
        <w:rPr>
          <w:noProof/>
        </w:rPr>
        <w:fldChar w:fldCharType="begin"/>
      </w:r>
      <w:r>
        <w:rPr>
          <w:noProof/>
        </w:rPr>
        <w:instrText xml:space="preserve"> PAGEREF _Toc266950119 \h </w:instrText>
      </w:r>
      <w:r>
        <w:rPr>
          <w:noProof/>
        </w:rPr>
      </w:r>
      <w:r>
        <w:rPr>
          <w:noProof/>
        </w:rPr>
        <w:fldChar w:fldCharType="separate"/>
      </w:r>
      <w:r>
        <w:rPr>
          <w:noProof/>
        </w:rPr>
        <w:t>31</w:t>
      </w:r>
      <w:r>
        <w:rPr>
          <w:noProof/>
        </w:rPr>
        <w:fldChar w:fldCharType="end"/>
      </w:r>
    </w:p>
    <w:p w14:paraId="2869D92C"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7.3</w:t>
      </w:r>
      <w:r w:rsidRPr="00CF53AB">
        <w:rPr>
          <w:rFonts w:eastAsia="MS Mincho"/>
          <w:noProof/>
        </w:rPr>
        <w:t xml:space="preserve"> Job Description Attributes</w:t>
      </w:r>
      <w:r>
        <w:rPr>
          <w:noProof/>
        </w:rPr>
        <w:tab/>
      </w:r>
      <w:r>
        <w:rPr>
          <w:noProof/>
        </w:rPr>
        <w:fldChar w:fldCharType="begin"/>
      </w:r>
      <w:r>
        <w:rPr>
          <w:noProof/>
        </w:rPr>
        <w:instrText xml:space="preserve"> PAGEREF _Toc266950120 \h </w:instrText>
      </w:r>
      <w:r>
        <w:rPr>
          <w:noProof/>
        </w:rPr>
      </w:r>
      <w:r>
        <w:rPr>
          <w:noProof/>
        </w:rPr>
        <w:fldChar w:fldCharType="separate"/>
      </w:r>
      <w:r>
        <w:rPr>
          <w:noProof/>
        </w:rPr>
        <w:t>31</w:t>
      </w:r>
      <w:r>
        <w:rPr>
          <w:noProof/>
        </w:rPr>
        <w:fldChar w:fldCharType="end"/>
      </w:r>
    </w:p>
    <w:p w14:paraId="7FBD3C2F"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7.3.1</w:t>
      </w:r>
      <w:r>
        <w:rPr>
          <w:noProof/>
        </w:rPr>
        <w:t xml:space="preserve"> destination-statuses (1setOf collection)</w:t>
      </w:r>
      <w:r>
        <w:rPr>
          <w:noProof/>
        </w:rPr>
        <w:tab/>
      </w:r>
      <w:r>
        <w:rPr>
          <w:noProof/>
        </w:rPr>
        <w:fldChar w:fldCharType="begin"/>
      </w:r>
      <w:r>
        <w:rPr>
          <w:noProof/>
        </w:rPr>
        <w:instrText xml:space="preserve"> PAGEREF _Toc266950121 \h </w:instrText>
      </w:r>
      <w:r>
        <w:rPr>
          <w:noProof/>
        </w:rPr>
      </w:r>
      <w:r>
        <w:rPr>
          <w:noProof/>
        </w:rPr>
        <w:fldChar w:fldCharType="separate"/>
      </w:r>
      <w:r>
        <w:rPr>
          <w:noProof/>
        </w:rPr>
        <w:t>31</w:t>
      </w:r>
      <w:r>
        <w:rPr>
          <w:noProof/>
        </w:rPr>
        <w:fldChar w:fldCharType="end"/>
      </w:r>
    </w:p>
    <w:p w14:paraId="19BAC7B2"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7.3.2</w:t>
      </w:r>
      <w:r>
        <w:rPr>
          <w:noProof/>
        </w:rPr>
        <w:t xml:space="preserve"> input-attributes-actual (collection)</w:t>
      </w:r>
      <w:r>
        <w:rPr>
          <w:noProof/>
        </w:rPr>
        <w:tab/>
      </w:r>
      <w:r>
        <w:rPr>
          <w:noProof/>
        </w:rPr>
        <w:fldChar w:fldCharType="begin"/>
      </w:r>
      <w:r>
        <w:rPr>
          <w:noProof/>
        </w:rPr>
        <w:instrText xml:space="preserve"> PAGEREF _Toc266950122 \h </w:instrText>
      </w:r>
      <w:r>
        <w:rPr>
          <w:noProof/>
        </w:rPr>
      </w:r>
      <w:r>
        <w:rPr>
          <w:noProof/>
        </w:rPr>
        <w:fldChar w:fldCharType="separate"/>
      </w:r>
      <w:r>
        <w:rPr>
          <w:noProof/>
        </w:rPr>
        <w:t>32</w:t>
      </w:r>
      <w:r>
        <w:rPr>
          <w:noProof/>
        </w:rPr>
        <w:fldChar w:fldCharType="end"/>
      </w:r>
    </w:p>
    <w:p w14:paraId="2D8BAB71"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w:t>
      </w:r>
      <w:r w:rsidRPr="00CF53AB">
        <w:rPr>
          <w:rFonts w:eastAsia="MS Mincho"/>
          <w:noProof/>
        </w:rPr>
        <w:t xml:space="preserve"> Printer Description Attributes</w:t>
      </w:r>
      <w:r>
        <w:rPr>
          <w:noProof/>
        </w:rPr>
        <w:tab/>
      </w:r>
      <w:r>
        <w:rPr>
          <w:noProof/>
        </w:rPr>
        <w:fldChar w:fldCharType="begin"/>
      </w:r>
      <w:r>
        <w:rPr>
          <w:noProof/>
        </w:rPr>
        <w:instrText xml:space="preserve"> PAGEREF _Toc266950123 \h </w:instrText>
      </w:r>
      <w:r>
        <w:rPr>
          <w:noProof/>
        </w:rPr>
      </w:r>
      <w:r>
        <w:rPr>
          <w:noProof/>
        </w:rPr>
        <w:fldChar w:fldCharType="separate"/>
      </w:r>
      <w:r>
        <w:rPr>
          <w:noProof/>
        </w:rPr>
        <w:t>32</w:t>
      </w:r>
      <w:r>
        <w:rPr>
          <w:noProof/>
        </w:rPr>
        <w:fldChar w:fldCharType="end"/>
      </w:r>
    </w:p>
    <w:p w14:paraId="623CD53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7.4.1</w:t>
      </w:r>
      <w:r w:rsidRPr="00CF53AB">
        <w:rPr>
          <w:rFonts w:eastAsia="MS Mincho"/>
          <w:noProof/>
        </w:rPr>
        <w:t xml:space="preserve"> confirmation-sheet-print-default (boolean)</w:t>
      </w:r>
      <w:r>
        <w:rPr>
          <w:noProof/>
        </w:rPr>
        <w:tab/>
      </w:r>
      <w:r>
        <w:rPr>
          <w:noProof/>
        </w:rPr>
        <w:fldChar w:fldCharType="begin"/>
      </w:r>
      <w:r>
        <w:rPr>
          <w:noProof/>
        </w:rPr>
        <w:instrText xml:space="preserve"> PAGEREF _Toc266950124 \h </w:instrText>
      </w:r>
      <w:r>
        <w:rPr>
          <w:noProof/>
        </w:rPr>
      </w:r>
      <w:r>
        <w:rPr>
          <w:noProof/>
        </w:rPr>
        <w:fldChar w:fldCharType="separate"/>
      </w:r>
      <w:r>
        <w:rPr>
          <w:noProof/>
        </w:rPr>
        <w:t>32</w:t>
      </w:r>
      <w:r>
        <w:rPr>
          <w:noProof/>
        </w:rPr>
        <w:fldChar w:fldCharType="end"/>
      </w:r>
    </w:p>
    <w:p w14:paraId="52CD27B4"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w:t>
      </w:r>
      <w:r>
        <w:rPr>
          <w:noProof/>
        </w:rPr>
        <w:t xml:space="preserve"> cover-sheet-info-default (collection | no-value)</w:t>
      </w:r>
      <w:r>
        <w:rPr>
          <w:noProof/>
        </w:rPr>
        <w:tab/>
      </w:r>
      <w:r>
        <w:rPr>
          <w:noProof/>
        </w:rPr>
        <w:fldChar w:fldCharType="begin"/>
      </w:r>
      <w:r>
        <w:rPr>
          <w:noProof/>
        </w:rPr>
        <w:instrText xml:space="preserve"> PAGEREF _Toc266950125 \h </w:instrText>
      </w:r>
      <w:r>
        <w:rPr>
          <w:noProof/>
        </w:rPr>
      </w:r>
      <w:r>
        <w:rPr>
          <w:noProof/>
        </w:rPr>
        <w:fldChar w:fldCharType="separate"/>
      </w:r>
      <w:r>
        <w:rPr>
          <w:noProof/>
        </w:rPr>
        <w:t>32</w:t>
      </w:r>
      <w:r>
        <w:rPr>
          <w:noProof/>
        </w:rPr>
        <w:fldChar w:fldCharType="end"/>
      </w:r>
    </w:p>
    <w:p w14:paraId="2378F41E"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7.4.3</w:t>
      </w:r>
      <w:r>
        <w:rPr>
          <w:noProof/>
        </w:rPr>
        <w:t xml:space="preserve"> cover-sheet-info-supported (1setOf type2 keyword)</w:t>
      </w:r>
      <w:r>
        <w:rPr>
          <w:noProof/>
        </w:rPr>
        <w:tab/>
      </w:r>
      <w:r>
        <w:rPr>
          <w:noProof/>
        </w:rPr>
        <w:fldChar w:fldCharType="begin"/>
      </w:r>
      <w:r>
        <w:rPr>
          <w:noProof/>
        </w:rPr>
        <w:instrText xml:space="preserve"> PAGEREF _Toc266950126 \h </w:instrText>
      </w:r>
      <w:r>
        <w:rPr>
          <w:noProof/>
        </w:rPr>
      </w:r>
      <w:r>
        <w:rPr>
          <w:noProof/>
        </w:rPr>
        <w:fldChar w:fldCharType="separate"/>
      </w:r>
      <w:r>
        <w:rPr>
          <w:noProof/>
        </w:rPr>
        <w:t>32</w:t>
      </w:r>
      <w:r>
        <w:rPr>
          <w:noProof/>
        </w:rPr>
        <w:fldChar w:fldCharType="end"/>
      </w:r>
    </w:p>
    <w:p w14:paraId="7239E090"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7.4.4</w:t>
      </w:r>
      <w:r w:rsidRPr="00CF53AB">
        <w:rPr>
          <w:rFonts w:eastAsia="MS Mincho"/>
          <w:noProof/>
        </w:rPr>
        <w:t xml:space="preserve"> destination-uri-schemes-supported (1setOf uriScheme)</w:t>
      </w:r>
      <w:r>
        <w:rPr>
          <w:noProof/>
        </w:rPr>
        <w:tab/>
      </w:r>
      <w:r>
        <w:rPr>
          <w:noProof/>
        </w:rPr>
        <w:fldChar w:fldCharType="begin"/>
      </w:r>
      <w:r>
        <w:rPr>
          <w:noProof/>
        </w:rPr>
        <w:instrText xml:space="preserve"> PAGEREF _Toc266950127 \h </w:instrText>
      </w:r>
      <w:r>
        <w:rPr>
          <w:noProof/>
        </w:rPr>
      </w:r>
      <w:r>
        <w:rPr>
          <w:noProof/>
        </w:rPr>
        <w:fldChar w:fldCharType="separate"/>
      </w:r>
      <w:r>
        <w:rPr>
          <w:noProof/>
        </w:rPr>
        <w:t>33</w:t>
      </w:r>
      <w:r>
        <w:rPr>
          <w:noProof/>
        </w:rPr>
        <w:fldChar w:fldCharType="end"/>
      </w:r>
    </w:p>
    <w:p w14:paraId="3168E0F6"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7.4.5</w:t>
      </w:r>
      <w:r>
        <w:rPr>
          <w:noProof/>
        </w:rPr>
        <w:t xml:space="preserve"> destination-uris-supported (1setOf type2 keyword)</w:t>
      </w:r>
      <w:r>
        <w:rPr>
          <w:noProof/>
        </w:rPr>
        <w:tab/>
      </w:r>
      <w:r>
        <w:rPr>
          <w:noProof/>
        </w:rPr>
        <w:fldChar w:fldCharType="begin"/>
      </w:r>
      <w:r>
        <w:rPr>
          <w:noProof/>
        </w:rPr>
        <w:instrText xml:space="preserve"> PAGEREF _Toc266950128 \h </w:instrText>
      </w:r>
      <w:r>
        <w:rPr>
          <w:noProof/>
        </w:rPr>
      </w:r>
      <w:r>
        <w:rPr>
          <w:noProof/>
        </w:rPr>
        <w:fldChar w:fldCharType="separate"/>
      </w:r>
      <w:r>
        <w:rPr>
          <w:noProof/>
        </w:rPr>
        <w:t>33</w:t>
      </w:r>
      <w:r>
        <w:rPr>
          <w:noProof/>
        </w:rPr>
        <w:fldChar w:fldCharType="end"/>
      </w:r>
    </w:p>
    <w:p w14:paraId="1F8AFF88"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7.4.6</w:t>
      </w:r>
      <w:r>
        <w:rPr>
          <w:noProof/>
        </w:rPr>
        <w:t xml:space="preserve"> from-name-supported (integer(0:1023))</w:t>
      </w:r>
      <w:r>
        <w:rPr>
          <w:noProof/>
        </w:rPr>
        <w:tab/>
      </w:r>
      <w:r>
        <w:rPr>
          <w:noProof/>
        </w:rPr>
        <w:fldChar w:fldCharType="begin"/>
      </w:r>
      <w:r>
        <w:rPr>
          <w:noProof/>
        </w:rPr>
        <w:instrText xml:space="preserve"> PAGEREF _Toc266950129 \h </w:instrText>
      </w:r>
      <w:r>
        <w:rPr>
          <w:noProof/>
        </w:rPr>
      </w:r>
      <w:r>
        <w:rPr>
          <w:noProof/>
        </w:rPr>
        <w:fldChar w:fldCharType="separate"/>
      </w:r>
      <w:r>
        <w:rPr>
          <w:noProof/>
        </w:rPr>
        <w:t>33</w:t>
      </w:r>
      <w:r>
        <w:rPr>
          <w:noProof/>
        </w:rPr>
        <w:fldChar w:fldCharType="end"/>
      </w:r>
    </w:p>
    <w:p w14:paraId="3279C6C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7.4.7</w:t>
      </w:r>
      <w:r>
        <w:rPr>
          <w:noProof/>
        </w:rPr>
        <w:t xml:space="preserve"> input-attributes-default (collection)</w:t>
      </w:r>
      <w:r>
        <w:rPr>
          <w:noProof/>
        </w:rPr>
        <w:tab/>
      </w:r>
      <w:r>
        <w:rPr>
          <w:noProof/>
        </w:rPr>
        <w:fldChar w:fldCharType="begin"/>
      </w:r>
      <w:r>
        <w:rPr>
          <w:noProof/>
        </w:rPr>
        <w:instrText xml:space="preserve"> PAGEREF _Toc266950130 \h </w:instrText>
      </w:r>
      <w:r>
        <w:rPr>
          <w:noProof/>
        </w:rPr>
      </w:r>
      <w:r>
        <w:rPr>
          <w:noProof/>
        </w:rPr>
        <w:fldChar w:fldCharType="separate"/>
      </w:r>
      <w:r>
        <w:rPr>
          <w:noProof/>
        </w:rPr>
        <w:t>33</w:t>
      </w:r>
      <w:r>
        <w:rPr>
          <w:noProof/>
        </w:rPr>
        <w:fldChar w:fldCharType="end"/>
      </w:r>
    </w:p>
    <w:p w14:paraId="04CC310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7.4.8</w:t>
      </w:r>
      <w:r>
        <w:rPr>
          <w:noProof/>
        </w:rPr>
        <w:t xml:space="preserve"> input-attributes-supported (1setOf type2 keyword)</w:t>
      </w:r>
      <w:r>
        <w:rPr>
          <w:noProof/>
        </w:rPr>
        <w:tab/>
      </w:r>
      <w:r>
        <w:rPr>
          <w:noProof/>
        </w:rPr>
        <w:fldChar w:fldCharType="begin"/>
      </w:r>
      <w:r>
        <w:rPr>
          <w:noProof/>
        </w:rPr>
        <w:instrText xml:space="preserve"> PAGEREF _Toc266950131 \h </w:instrText>
      </w:r>
      <w:r>
        <w:rPr>
          <w:noProof/>
        </w:rPr>
      </w:r>
      <w:r>
        <w:rPr>
          <w:noProof/>
        </w:rPr>
        <w:fldChar w:fldCharType="separate"/>
      </w:r>
      <w:r>
        <w:rPr>
          <w:noProof/>
        </w:rPr>
        <w:t>33</w:t>
      </w:r>
      <w:r>
        <w:rPr>
          <w:noProof/>
        </w:rPr>
        <w:fldChar w:fldCharType="end"/>
      </w:r>
    </w:p>
    <w:p w14:paraId="28821790"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7.4.9</w:t>
      </w:r>
      <w:r>
        <w:rPr>
          <w:noProof/>
        </w:rPr>
        <w:t xml:space="preserve"> input-color-mode-supported (1setOf type2 keyword)</w:t>
      </w:r>
      <w:r>
        <w:rPr>
          <w:noProof/>
        </w:rPr>
        <w:tab/>
      </w:r>
      <w:r>
        <w:rPr>
          <w:noProof/>
        </w:rPr>
        <w:fldChar w:fldCharType="begin"/>
      </w:r>
      <w:r>
        <w:rPr>
          <w:noProof/>
        </w:rPr>
        <w:instrText xml:space="preserve"> PAGEREF _Toc266950132 \h </w:instrText>
      </w:r>
      <w:r>
        <w:rPr>
          <w:noProof/>
        </w:rPr>
      </w:r>
      <w:r>
        <w:rPr>
          <w:noProof/>
        </w:rPr>
        <w:fldChar w:fldCharType="separate"/>
      </w:r>
      <w:r>
        <w:rPr>
          <w:noProof/>
        </w:rPr>
        <w:t>33</w:t>
      </w:r>
      <w:r>
        <w:rPr>
          <w:noProof/>
        </w:rPr>
        <w:fldChar w:fldCharType="end"/>
      </w:r>
    </w:p>
    <w:p w14:paraId="21CEBB5E"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7.4.10</w:t>
      </w:r>
      <w:r>
        <w:rPr>
          <w:noProof/>
        </w:rPr>
        <w:t xml:space="preserve"> input-content-type-supported (1setOf type2 keyword)</w:t>
      </w:r>
      <w:r>
        <w:rPr>
          <w:noProof/>
        </w:rPr>
        <w:tab/>
      </w:r>
      <w:r>
        <w:rPr>
          <w:noProof/>
        </w:rPr>
        <w:fldChar w:fldCharType="begin"/>
      </w:r>
      <w:r>
        <w:rPr>
          <w:noProof/>
        </w:rPr>
        <w:instrText xml:space="preserve"> PAGEREF _Toc266950133 \h </w:instrText>
      </w:r>
      <w:r>
        <w:rPr>
          <w:noProof/>
        </w:rPr>
      </w:r>
      <w:r>
        <w:rPr>
          <w:noProof/>
        </w:rPr>
        <w:fldChar w:fldCharType="separate"/>
      </w:r>
      <w:r>
        <w:rPr>
          <w:noProof/>
        </w:rPr>
        <w:t>33</w:t>
      </w:r>
      <w:r>
        <w:rPr>
          <w:noProof/>
        </w:rPr>
        <w:fldChar w:fldCharType="end"/>
      </w:r>
    </w:p>
    <w:p w14:paraId="12F6C6A4"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7.4.11</w:t>
      </w:r>
      <w:r>
        <w:rPr>
          <w:noProof/>
        </w:rPr>
        <w:t xml:space="preserve"> input-film-scan-mode-supported (1setOf type2 keyword)</w:t>
      </w:r>
      <w:r>
        <w:rPr>
          <w:noProof/>
        </w:rPr>
        <w:tab/>
      </w:r>
      <w:r>
        <w:rPr>
          <w:noProof/>
        </w:rPr>
        <w:fldChar w:fldCharType="begin"/>
      </w:r>
      <w:r>
        <w:rPr>
          <w:noProof/>
        </w:rPr>
        <w:instrText xml:space="preserve"> PAGEREF _Toc266950134 \h </w:instrText>
      </w:r>
      <w:r>
        <w:rPr>
          <w:noProof/>
        </w:rPr>
      </w:r>
      <w:r>
        <w:rPr>
          <w:noProof/>
        </w:rPr>
        <w:fldChar w:fldCharType="separate"/>
      </w:r>
      <w:r>
        <w:rPr>
          <w:noProof/>
        </w:rPr>
        <w:t>33</w:t>
      </w:r>
      <w:r>
        <w:rPr>
          <w:noProof/>
        </w:rPr>
        <w:fldChar w:fldCharType="end"/>
      </w:r>
    </w:p>
    <w:p w14:paraId="202F2B9D"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7.4.12</w:t>
      </w:r>
      <w:r>
        <w:rPr>
          <w:noProof/>
        </w:rPr>
        <w:t xml:space="preserve"> input-media-supported (1setOf type2 keyword | name(MAX))</w:t>
      </w:r>
      <w:r>
        <w:rPr>
          <w:noProof/>
        </w:rPr>
        <w:tab/>
      </w:r>
      <w:r>
        <w:rPr>
          <w:noProof/>
        </w:rPr>
        <w:fldChar w:fldCharType="begin"/>
      </w:r>
      <w:r>
        <w:rPr>
          <w:noProof/>
        </w:rPr>
        <w:instrText xml:space="preserve"> PAGEREF _Toc266950135 \h </w:instrText>
      </w:r>
      <w:r>
        <w:rPr>
          <w:noProof/>
        </w:rPr>
      </w:r>
      <w:r>
        <w:rPr>
          <w:noProof/>
        </w:rPr>
        <w:fldChar w:fldCharType="separate"/>
      </w:r>
      <w:r>
        <w:rPr>
          <w:noProof/>
        </w:rPr>
        <w:t>34</w:t>
      </w:r>
      <w:r>
        <w:rPr>
          <w:noProof/>
        </w:rPr>
        <w:fldChar w:fldCharType="end"/>
      </w:r>
    </w:p>
    <w:p w14:paraId="4CA8FC0D"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7.4.13</w:t>
      </w:r>
      <w:r>
        <w:rPr>
          <w:noProof/>
        </w:rPr>
        <w:t xml:space="preserve"> input-orientation-requested-supported (1setOf type2 enum)</w:t>
      </w:r>
      <w:r>
        <w:rPr>
          <w:noProof/>
        </w:rPr>
        <w:tab/>
      </w:r>
      <w:r>
        <w:rPr>
          <w:noProof/>
        </w:rPr>
        <w:fldChar w:fldCharType="begin"/>
      </w:r>
      <w:r>
        <w:rPr>
          <w:noProof/>
        </w:rPr>
        <w:instrText xml:space="preserve"> PAGEREF _Toc266950136 \h </w:instrText>
      </w:r>
      <w:r>
        <w:rPr>
          <w:noProof/>
        </w:rPr>
      </w:r>
      <w:r>
        <w:rPr>
          <w:noProof/>
        </w:rPr>
        <w:fldChar w:fldCharType="separate"/>
      </w:r>
      <w:r>
        <w:rPr>
          <w:noProof/>
        </w:rPr>
        <w:t>34</w:t>
      </w:r>
      <w:r>
        <w:rPr>
          <w:noProof/>
        </w:rPr>
        <w:fldChar w:fldCharType="end"/>
      </w:r>
    </w:p>
    <w:p w14:paraId="09DA6CA5"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7.4.14</w:t>
      </w:r>
      <w:r>
        <w:rPr>
          <w:noProof/>
        </w:rPr>
        <w:t xml:space="preserve"> input-quality-supported</w:t>
      </w:r>
      <w:r>
        <w:rPr>
          <w:noProof/>
        </w:rPr>
        <w:tab/>
      </w:r>
      <w:r>
        <w:rPr>
          <w:noProof/>
        </w:rPr>
        <w:fldChar w:fldCharType="begin"/>
      </w:r>
      <w:r>
        <w:rPr>
          <w:noProof/>
        </w:rPr>
        <w:instrText xml:space="preserve"> PAGEREF _Toc266950137 \h </w:instrText>
      </w:r>
      <w:r>
        <w:rPr>
          <w:noProof/>
        </w:rPr>
      </w:r>
      <w:r>
        <w:rPr>
          <w:noProof/>
        </w:rPr>
        <w:fldChar w:fldCharType="separate"/>
      </w:r>
      <w:r>
        <w:rPr>
          <w:noProof/>
        </w:rPr>
        <w:t>34</w:t>
      </w:r>
      <w:r>
        <w:rPr>
          <w:noProof/>
        </w:rPr>
        <w:fldChar w:fldCharType="end"/>
      </w:r>
    </w:p>
    <w:p w14:paraId="1B86BB54"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7.4.15</w:t>
      </w:r>
      <w:r>
        <w:rPr>
          <w:noProof/>
        </w:rPr>
        <w:t xml:space="preserve"> input-resolution-supported (1setOf resolution)</w:t>
      </w:r>
      <w:r>
        <w:rPr>
          <w:noProof/>
        </w:rPr>
        <w:tab/>
      </w:r>
      <w:r>
        <w:rPr>
          <w:noProof/>
        </w:rPr>
        <w:fldChar w:fldCharType="begin"/>
      </w:r>
      <w:r>
        <w:rPr>
          <w:noProof/>
        </w:rPr>
        <w:instrText xml:space="preserve"> PAGEREF _Toc266950138 \h </w:instrText>
      </w:r>
      <w:r>
        <w:rPr>
          <w:noProof/>
        </w:rPr>
      </w:r>
      <w:r>
        <w:rPr>
          <w:noProof/>
        </w:rPr>
        <w:fldChar w:fldCharType="separate"/>
      </w:r>
      <w:r>
        <w:rPr>
          <w:noProof/>
        </w:rPr>
        <w:t>34</w:t>
      </w:r>
      <w:r>
        <w:rPr>
          <w:noProof/>
        </w:rPr>
        <w:fldChar w:fldCharType="end"/>
      </w:r>
    </w:p>
    <w:p w14:paraId="1ACD40A3"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7.4.16</w:t>
      </w:r>
      <w:r>
        <w:rPr>
          <w:noProof/>
        </w:rPr>
        <w:t xml:space="preserve"> input-scan-regions-supported (collection)</w:t>
      </w:r>
      <w:r>
        <w:rPr>
          <w:noProof/>
        </w:rPr>
        <w:tab/>
      </w:r>
      <w:r>
        <w:rPr>
          <w:noProof/>
        </w:rPr>
        <w:fldChar w:fldCharType="begin"/>
      </w:r>
      <w:r>
        <w:rPr>
          <w:noProof/>
        </w:rPr>
        <w:instrText xml:space="preserve"> PAGEREF _Toc266950139 \h </w:instrText>
      </w:r>
      <w:r>
        <w:rPr>
          <w:noProof/>
        </w:rPr>
      </w:r>
      <w:r>
        <w:rPr>
          <w:noProof/>
        </w:rPr>
        <w:fldChar w:fldCharType="separate"/>
      </w:r>
      <w:r>
        <w:rPr>
          <w:noProof/>
        </w:rPr>
        <w:t>34</w:t>
      </w:r>
      <w:r>
        <w:rPr>
          <w:noProof/>
        </w:rPr>
        <w:fldChar w:fldCharType="end"/>
      </w:r>
    </w:p>
    <w:p w14:paraId="4F356CC1"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7.4.17</w:t>
      </w:r>
      <w:r>
        <w:rPr>
          <w:noProof/>
        </w:rPr>
        <w:t xml:space="preserve"> input-sides-supported (1setOf type2 keyword)</w:t>
      </w:r>
      <w:r>
        <w:rPr>
          <w:noProof/>
        </w:rPr>
        <w:tab/>
      </w:r>
      <w:r>
        <w:rPr>
          <w:noProof/>
        </w:rPr>
        <w:fldChar w:fldCharType="begin"/>
      </w:r>
      <w:r>
        <w:rPr>
          <w:noProof/>
        </w:rPr>
        <w:instrText xml:space="preserve"> PAGEREF _Toc266950140 \h </w:instrText>
      </w:r>
      <w:r>
        <w:rPr>
          <w:noProof/>
        </w:rPr>
      </w:r>
      <w:r>
        <w:rPr>
          <w:noProof/>
        </w:rPr>
        <w:fldChar w:fldCharType="separate"/>
      </w:r>
      <w:r>
        <w:rPr>
          <w:noProof/>
        </w:rPr>
        <w:t>34</w:t>
      </w:r>
      <w:r>
        <w:rPr>
          <w:noProof/>
        </w:rPr>
        <w:fldChar w:fldCharType="end"/>
      </w:r>
    </w:p>
    <w:p w14:paraId="4F9A0327"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7.4.18</w:t>
      </w:r>
      <w:r>
        <w:rPr>
          <w:noProof/>
        </w:rPr>
        <w:t xml:space="preserve"> input-source-supported (1setOf type2 keyword)</w:t>
      </w:r>
      <w:r>
        <w:rPr>
          <w:noProof/>
        </w:rPr>
        <w:tab/>
      </w:r>
      <w:r>
        <w:rPr>
          <w:noProof/>
        </w:rPr>
        <w:fldChar w:fldCharType="begin"/>
      </w:r>
      <w:r>
        <w:rPr>
          <w:noProof/>
        </w:rPr>
        <w:instrText xml:space="preserve"> PAGEREF _Toc266950141 \h </w:instrText>
      </w:r>
      <w:r>
        <w:rPr>
          <w:noProof/>
        </w:rPr>
      </w:r>
      <w:r>
        <w:rPr>
          <w:noProof/>
        </w:rPr>
        <w:fldChar w:fldCharType="separate"/>
      </w:r>
      <w:r>
        <w:rPr>
          <w:noProof/>
        </w:rPr>
        <w:t>34</w:t>
      </w:r>
      <w:r>
        <w:rPr>
          <w:noProof/>
        </w:rPr>
        <w:fldChar w:fldCharType="end"/>
      </w:r>
    </w:p>
    <w:p w14:paraId="6277BD3E"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7.4.19</w:t>
      </w:r>
      <w:r>
        <w:rPr>
          <w:noProof/>
        </w:rPr>
        <w:t xml:space="preserve"> logo-uri-formats-supported (1setOf mimeMediaType)</w:t>
      </w:r>
      <w:r>
        <w:rPr>
          <w:noProof/>
        </w:rPr>
        <w:tab/>
      </w:r>
      <w:r>
        <w:rPr>
          <w:noProof/>
        </w:rPr>
        <w:fldChar w:fldCharType="begin"/>
      </w:r>
      <w:r>
        <w:rPr>
          <w:noProof/>
        </w:rPr>
        <w:instrText xml:space="preserve"> PAGEREF _Toc266950142 \h </w:instrText>
      </w:r>
      <w:r>
        <w:rPr>
          <w:noProof/>
        </w:rPr>
      </w:r>
      <w:r>
        <w:rPr>
          <w:noProof/>
        </w:rPr>
        <w:fldChar w:fldCharType="separate"/>
      </w:r>
      <w:r>
        <w:rPr>
          <w:noProof/>
        </w:rPr>
        <w:t>34</w:t>
      </w:r>
      <w:r>
        <w:rPr>
          <w:noProof/>
        </w:rPr>
        <w:fldChar w:fldCharType="end"/>
      </w:r>
    </w:p>
    <w:p w14:paraId="26A3D7B4"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7.4.20</w:t>
      </w:r>
      <w:r>
        <w:rPr>
          <w:noProof/>
        </w:rPr>
        <w:t xml:space="preserve"> logo-uri-schemes-supported (1setOf uriScheme)</w:t>
      </w:r>
      <w:r>
        <w:rPr>
          <w:noProof/>
        </w:rPr>
        <w:tab/>
      </w:r>
      <w:r>
        <w:rPr>
          <w:noProof/>
        </w:rPr>
        <w:fldChar w:fldCharType="begin"/>
      </w:r>
      <w:r>
        <w:rPr>
          <w:noProof/>
        </w:rPr>
        <w:instrText xml:space="preserve"> PAGEREF _Toc266950143 \h </w:instrText>
      </w:r>
      <w:r>
        <w:rPr>
          <w:noProof/>
        </w:rPr>
      </w:r>
      <w:r>
        <w:rPr>
          <w:noProof/>
        </w:rPr>
        <w:fldChar w:fldCharType="separate"/>
      </w:r>
      <w:r>
        <w:rPr>
          <w:noProof/>
        </w:rPr>
        <w:t>35</w:t>
      </w:r>
      <w:r>
        <w:rPr>
          <w:noProof/>
        </w:rPr>
        <w:fldChar w:fldCharType="end"/>
      </w:r>
    </w:p>
    <w:p w14:paraId="7696E89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7.4.21</w:t>
      </w:r>
      <w:r>
        <w:rPr>
          <w:noProof/>
        </w:rPr>
        <w:t xml:space="preserve"> message-supported (integer(0:1023))</w:t>
      </w:r>
      <w:r>
        <w:rPr>
          <w:noProof/>
        </w:rPr>
        <w:tab/>
      </w:r>
      <w:r>
        <w:rPr>
          <w:noProof/>
        </w:rPr>
        <w:fldChar w:fldCharType="begin"/>
      </w:r>
      <w:r>
        <w:rPr>
          <w:noProof/>
        </w:rPr>
        <w:instrText xml:space="preserve"> PAGEREF _Toc266950144 \h </w:instrText>
      </w:r>
      <w:r>
        <w:rPr>
          <w:noProof/>
        </w:rPr>
      </w:r>
      <w:r>
        <w:rPr>
          <w:noProof/>
        </w:rPr>
        <w:fldChar w:fldCharType="separate"/>
      </w:r>
      <w:r>
        <w:rPr>
          <w:noProof/>
        </w:rPr>
        <w:t>35</w:t>
      </w:r>
      <w:r>
        <w:rPr>
          <w:noProof/>
        </w:rPr>
        <w:fldChar w:fldCharType="end"/>
      </w:r>
    </w:p>
    <w:p w14:paraId="166688CF"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7.4.22</w:t>
      </w:r>
      <w:r>
        <w:rPr>
          <w:noProof/>
        </w:rPr>
        <w:t xml:space="preserve"> multiple-destination-uris-supported (boolean)</w:t>
      </w:r>
      <w:r>
        <w:rPr>
          <w:noProof/>
        </w:rPr>
        <w:tab/>
      </w:r>
      <w:r>
        <w:rPr>
          <w:noProof/>
        </w:rPr>
        <w:fldChar w:fldCharType="begin"/>
      </w:r>
      <w:r>
        <w:rPr>
          <w:noProof/>
        </w:rPr>
        <w:instrText xml:space="preserve"> PAGEREF _Toc266950145 \h </w:instrText>
      </w:r>
      <w:r>
        <w:rPr>
          <w:noProof/>
        </w:rPr>
      </w:r>
      <w:r>
        <w:rPr>
          <w:noProof/>
        </w:rPr>
        <w:fldChar w:fldCharType="separate"/>
      </w:r>
      <w:r>
        <w:rPr>
          <w:noProof/>
        </w:rPr>
        <w:t>35</w:t>
      </w:r>
      <w:r>
        <w:rPr>
          <w:noProof/>
        </w:rPr>
        <w:fldChar w:fldCharType="end"/>
      </w:r>
    </w:p>
    <w:p w14:paraId="769B2278"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7.4.23</w:t>
      </w:r>
      <w:r w:rsidRPr="00CF53AB">
        <w:rPr>
          <w:rFonts w:eastAsia="MS Mincho"/>
          <w:noProof/>
        </w:rPr>
        <w:t xml:space="preserve"> number-of-retries-default (integer(0:MAX))</w:t>
      </w:r>
      <w:r>
        <w:rPr>
          <w:noProof/>
        </w:rPr>
        <w:tab/>
      </w:r>
      <w:r>
        <w:rPr>
          <w:noProof/>
        </w:rPr>
        <w:fldChar w:fldCharType="begin"/>
      </w:r>
      <w:r>
        <w:rPr>
          <w:noProof/>
        </w:rPr>
        <w:instrText xml:space="preserve"> PAGEREF _Toc266950146 \h </w:instrText>
      </w:r>
      <w:r>
        <w:rPr>
          <w:noProof/>
        </w:rPr>
      </w:r>
      <w:r>
        <w:rPr>
          <w:noProof/>
        </w:rPr>
        <w:fldChar w:fldCharType="separate"/>
      </w:r>
      <w:r>
        <w:rPr>
          <w:noProof/>
        </w:rPr>
        <w:t>35</w:t>
      </w:r>
      <w:r>
        <w:rPr>
          <w:noProof/>
        </w:rPr>
        <w:fldChar w:fldCharType="end"/>
      </w:r>
    </w:p>
    <w:p w14:paraId="38865B6B"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7.4.24</w:t>
      </w:r>
      <w:r w:rsidRPr="00CF53AB">
        <w:rPr>
          <w:rFonts w:eastAsia="MS Mincho"/>
          <w:noProof/>
        </w:rPr>
        <w:t xml:space="preserve"> number-of-retries-supported (rangeOfInteger(0:MAX))</w:t>
      </w:r>
      <w:r>
        <w:rPr>
          <w:noProof/>
        </w:rPr>
        <w:tab/>
      </w:r>
      <w:r>
        <w:rPr>
          <w:noProof/>
        </w:rPr>
        <w:fldChar w:fldCharType="begin"/>
      </w:r>
      <w:r>
        <w:rPr>
          <w:noProof/>
        </w:rPr>
        <w:instrText xml:space="preserve"> PAGEREF _Toc266950147 \h </w:instrText>
      </w:r>
      <w:r>
        <w:rPr>
          <w:noProof/>
        </w:rPr>
      </w:r>
      <w:r>
        <w:rPr>
          <w:noProof/>
        </w:rPr>
        <w:fldChar w:fldCharType="separate"/>
      </w:r>
      <w:r>
        <w:rPr>
          <w:noProof/>
        </w:rPr>
        <w:t>35</w:t>
      </w:r>
      <w:r>
        <w:rPr>
          <w:noProof/>
        </w:rPr>
        <w:fldChar w:fldCharType="end"/>
      </w:r>
    </w:p>
    <w:p w14:paraId="156DDB3C"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7.4.25</w:t>
      </w:r>
      <w:r>
        <w:rPr>
          <w:noProof/>
        </w:rPr>
        <w:t xml:space="preserve"> organization-name-supported (integer(0:1023))</w:t>
      </w:r>
      <w:r>
        <w:rPr>
          <w:noProof/>
        </w:rPr>
        <w:tab/>
      </w:r>
      <w:r>
        <w:rPr>
          <w:noProof/>
        </w:rPr>
        <w:fldChar w:fldCharType="begin"/>
      </w:r>
      <w:r>
        <w:rPr>
          <w:noProof/>
        </w:rPr>
        <w:instrText xml:space="preserve"> PAGEREF _Toc266950148 \h </w:instrText>
      </w:r>
      <w:r>
        <w:rPr>
          <w:noProof/>
        </w:rPr>
      </w:r>
      <w:r>
        <w:rPr>
          <w:noProof/>
        </w:rPr>
        <w:fldChar w:fldCharType="separate"/>
      </w:r>
      <w:r>
        <w:rPr>
          <w:noProof/>
        </w:rPr>
        <w:t>35</w:t>
      </w:r>
      <w:r>
        <w:rPr>
          <w:noProof/>
        </w:rPr>
        <w:fldChar w:fldCharType="end"/>
      </w:r>
    </w:p>
    <w:p w14:paraId="32804B97"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7.4.26</w:t>
      </w:r>
      <w:r>
        <w:rPr>
          <w:noProof/>
        </w:rPr>
        <w:t xml:space="preserve"> printer-fax-log-uri (uri)</w:t>
      </w:r>
      <w:r>
        <w:rPr>
          <w:noProof/>
        </w:rPr>
        <w:tab/>
      </w:r>
      <w:r>
        <w:rPr>
          <w:noProof/>
        </w:rPr>
        <w:fldChar w:fldCharType="begin"/>
      </w:r>
      <w:r>
        <w:rPr>
          <w:noProof/>
        </w:rPr>
        <w:instrText xml:space="preserve"> PAGEREF _Toc266950149 \h </w:instrText>
      </w:r>
      <w:r>
        <w:rPr>
          <w:noProof/>
        </w:rPr>
      </w:r>
      <w:r>
        <w:rPr>
          <w:noProof/>
        </w:rPr>
        <w:fldChar w:fldCharType="separate"/>
      </w:r>
      <w:r>
        <w:rPr>
          <w:noProof/>
        </w:rPr>
        <w:t>35</w:t>
      </w:r>
      <w:r>
        <w:rPr>
          <w:noProof/>
        </w:rPr>
        <w:fldChar w:fldCharType="end"/>
      </w:r>
    </w:p>
    <w:p w14:paraId="7EE09B92"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7.4.27</w:t>
      </w:r>
      <w:r>
        <w:rPr>
          <w:noProof/>
        </w:rPr>
        <w:t xml:space="preserve"> printer-fax-modem-info (1setOf text(MAX))</w:t>
      </w:r>
      <w:r>
        <w:rPr>
          <w:noProof/>
        </w:rPr>
        <w:tab/>
      </w:r>
      <w:r>
        <w:rPr>
          <w:noProof/>
        </w:rPr>
        <w:fldChar w:fldCharType="begin"/>
      </w:r>
      <w:r>
        <w:rPr>
          <w:noProof/>
        </w:rPr>
        <w:instrText xml:space="preserve"> PAGEREF _Toc266950150 \h </w:instrText>
      </w:r>
      <w:r>
        <w:rPr>
          <w:noProof/>
        </w:rPr>
      </w:r>
      <w:r>
        <w:rPr>
          <w:noProof/>
        </w:rPr>
        <w:fldChar w:fldCharType="separate"/>
      </w:r>
      <w:r>
        <w:rPr>
          <w:noProof/>
        </w:rPr>
        <w:t>36</w:t>
      </w:r>
      <w:r>
        <w:rPr>
          <w:noProof/>
        </w:rPr>
        <w:fldChar w:fldCharType="end"/>
      </w:r>
    </w:p>
    <w:p w14:paraId="09BD2754"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7.4.28</w:t>
      </w:r>
      <w:r>
        <w:rPr>
          <w:noProof/>
        </w:rPr>
        <w:t xml:space="preserve"> printer-fax-modem-name (1setOf name(MAX))</w:t>
      </w:r>
      <w:r>
        <w:rPr>
          <w:noProof/>
        </w:rPr>
        <w:tab/>
      </w:r>
      <w:r>
        <w:rPr>
          <w:noProof/>
        </w:rPr>
        <w:fldChar w:fldCharType="begin"/>
      </w:r>
      <w:r>
        <w:rPr>
          <w:noProof/>
        </w:rPr>
        <w:instrText xml:space="preserve"> PAGEREF _Toc266950151 \h </w:instrText>
      </w:r>
      <w:r>
        <w:rPr>
          <w:noProof/>
        </w:rPr>
      </w:r>
      <w:r>
        <w:rPr>
          <w:noProof/>
        </w:rPr>
        <w:fldChar w:fldCharType="separate"/>
      </w:r>
      <w:r>
        <w:rPr>
          <w:noProof/>
        </w:rPr>
        <w:t>36</w:t>
      </w:r>
      <w:r>
        <w:rPr>
          <w:noProof/>
        </w:rPr>
        <w:fldChar w:fldCharType="end"/>
      </w:r>
    </w:p>
    <w:p w14:paraId="389A7B96"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7.4.29</w:t>
      </w:r>
      <w:r>
        <w:rPr>
          <w:noProof/>
        </w:rPr>
        <w:t xml:space="preserve"> printer-fax-modem-number (1setOf uri)</w:t>
      </w:r>
      <w:r>
        <w:rPr>
          <w:noProof/>
        </w:rPr>
        <w:tab/>
      </w:r>
      <w:r>
        <w:rPr>
          <w:noProof/>
        </w:rPr>
        <w:fldChar w:fldCharType="begin"/>
      </w:r>
      <w:r>
        <w:rPr>
          <w:noProof/>
        </w:rPr>
        <w:instrText xml:space="preserve"> PAGEREF _Toc266950152 \h </w:instrText>
      </w:r>
      <w:r>
        <w:rPr>
          <w:noProof/>
        </w:rPr>
      </w:r>
      <w:r>
        <w:rPr>
          <w:noProof/>
        </w:rPr>
        <w:fldChar w:fldCharType="separate"/>
      </w:r>
      <w:r>
        <w:rPr>
          <w:noProof/>
        </w:rPr>
        <w:t>36</w:t>
      </w:r>
      <w:r>
        <w:rPr>
          <w:noProof/>
        </w:rPr>
        <w:fldChar w:fldCharType="end"/>
      </w:r>
    </w:p>
    <w:p w14:paraId="1983FA91"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7.4.30</w:t>
      </w:r>
      <w:r w:rsidRPr="00CF53AB">
        <w:rPr>
          <w:rFonts w:eastAsia="MS Mincho"/>
          <w:noProof/>
        </w:rPr>
        <w:t xml:space="preserve"> retry-interval-default (integer(1:MAX))</w:t>
      </w:r>
      <w:r>
        <w:rPr>
          <w:noProof/>
        </w:rPr>
        <w:tab/>
      </w:r>
      <w:r>
        <w:rPr>
          <w:noProof/>
        </w:rPr>
        <w:fldChar w:fldCharType="begin"/>
      </w:r>
      <w:r>
        <w:rPr>
          <w:noProof/>
        </w:rPr>
        <w:instrText xml:space="preserve"> PAGEREF _Toc266950153 \h </w:instrText>
      </w:r>
      <w:r>
        <w:rPr>
          <w:noProof/>
        </w:rPr>
      </w:r>
      <w:r>
        <w:rPr>
          <w:noProof/>
        </w:rPr>
        <w:fldChar w:fldCharType="separate"/>
      </w:r>
      <w:r>
        <w:rPr>
          <w:noProof/>
        </w:rPr>
        <w:t>36</w:t>
      </w:r>
      <w:r>
        <w:rPr>
          <w:noProof/>
        </w:rPr>
        <w:fldChar w:fldCharType="end"/>
      </w:r>
    </w:p>
    <w:p w14:paraId="773054AE"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7.4.31</w:t>
      </w:r>
      <w:r w:rsidRPr="00CF53AB">
        <w:rPr>
          <w:rFonts w:eastAsia="MS Mincho"/>
          <w:noProof/>
        </w:rPr>
        <w:t xml:space="preserve"> retry-interval-supported (rangeOfInteger(1:MAX))</w:t>
      </w:r>
      <w:r>
        <w:rPr>
          <w:noProof/>
        </w:rPr>
        <w:tab/>
      </w:r>
      <w:r>
        <w:rPr>
          <w:noProof/>
        </w:rPr>
        <w:fldChar w:fldCharType="begin"/>
      </w:r>
      <w:r>
        <w:rPr>
          <w:noProof/>
        </w:rPr>
        <w:instrText xml:space="preserve"> PAGEREF _Toc266950154 \h </w:instrText>
      </w:r>
      <w:r>
        <w:rPr>
          <w:noProof/>
        </w:rPr>
      </w:r>
      <w:r>
        <w:rPr>
          <w:noProof/>
        </w:rPr>
        <w:fldChar w:fldCharType="separate"/>
      </w:r>
      <w:r>
        <w:rPr>
          <w:noProof/>
        </w:rPr>
        <w:t>36</w:t>
      </w:r>
      <w:r>
        <w:rPr>
          <w:noProof/>
        </w:rPr>
        <w:fldChar w:fldCharType="end"/>
      </w:r>
    </w:p>
    <w:p w14:paraId="142D8668"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7.4.32</w:t>
      </w:r>
      <w:r w:rsidRPr="00CF53AB">
        <w:rPr>
          <w:rFonts w:eastAsia="MS Mincho"/>
          <w:noProof/>
        </w:rPr>
        <w:t xml:space="preserve"> retry-time-out-default (integer(1:MAX))</w:t>
      </w:r>
      <w:r>
        <w:rPr>
          <w:noProof/>
        </w:rPr>
        <w:tab/>
      </w:r>
      <w:r>
        <w:rPr>
          <w:noProof/>
        </w:rPr>
        <w:fldChar w:fldCharType="begin"/>
      </w:r>
      <w:r>
        <w:rPr>
          <w:noProof/>
        </w:rPr>
        <w:instrText xml:space="preserve"> PAGEREF _Toc266950155 \h </w:instrText>
      </w:r>
      <w:r>
        <w:rPr>
          <w:noProof/>
        </w:rPr>
      </w:r>
      <w:r>
        <w:rPr>
          <w:noProof/>
        </w:rPr>
        <w:fldChar w:fldCharType="separate"/>
      </w:r>
      <w:r>
        <w:rPr>
          <w:noProof/>
        </w:rPr>
        <w:t>37</w:t>
      </w:r>
      <w:r>
        <w:rPr>
          <w:noProof/>
        </w:rPr>
        <w:fldChar w:fldCharType="end"/>
      </w:r>
    </w:p>
    <w:p w14:paraId="318A0C8A"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7.4.33</w:t>
      </w:r>
      <w:r w:rsidRPr="00CF53AB">
        <w:rPr>
          <w:rFonts w:eastAsia="MS Mincho"/>
          <w:noProof/>
        </w:rPr>
        <w:t xml:space="preserve"> retry-time-out-supported (rangeOfInteger(1:MAX))</w:t>
      </w:r>
      <w:r>
        <w:rPr>
          <w:noProof/>
        </w:rPr>
        <w:tab/>
      </w:r>
      <w:r>
        <w:rPr>
          <w:noProof/>
        </w:rPr>
        <w:fldChar w:fldCharType="begin"/>
      </w:r>
      <w:r>
        <w:rPr>
          <w:noProof/>
        </w:rPr>
        <w:instrText xml:space="preserve"> PAGEREF _Toc266950156 \h </w:instrText>
      </w:r>
      <w:r>
        <w:rPr>
          <w:noProof/>
        </w:rPr>
      </w:r>
      <w:r>
        <w:rPr>
          <w:noProof/>
        </w:rPr>
        <w:fldChar w:fldCharType="separate"/>
      </w:r>
      <w:r>
        <w:rPr>
          <w:noProof/>
        </w:rPr>
        <w:t>37</w:t>
      </w:r>
      <w:r>
        <w:rPr>
          <w:noProof/>
        </w:rPr>
        <w:fldChar w:fldCharType="end"/>
      </w:r>
    </w:p>
    <w:p w14:paraId="180FCBEC"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7.4.34</w:t>
      </w:r>
      <w:r>
        <w:rPr>
          <w:noProof/>
        </w:rPr>
        <w:t xml:space="preserve"> subject-supported (integer(0:1023))</w:t>
      </w:r>
      <w:r>
        <w:rPr>
          <w:noProof/>
        </w:rPr>
        <w:tab/>
      </w:r>
      <w:r>
        <w:rPr>
          <w:noProof/>
        </w:rPr>
        <w:fldChar w:fldCharType="begin"/>
      </w:r>
      <w:r>
        <w:rPr>
          <w:noProof/>
        </w:rPr>
        <w:instrText xml:space="preserve"> PAGEREF _Toc266950157 \h </w:instrText>
      </w:r>
      <w:r>
        <w:rPr>
          <w:noProof/>
        </w:rPr>
      </w:r>
      <w:r>
        <w:rPr>
          <w:noProof/>
        </w:rPr>
        <w:fldChar w:fldCharType="separate"/>
      </w:r>
      <w:r>
        <w:rPr>
          <w:noProof/>
        </w:rPr>
        <w:t>37</w:t>
      </w:r>
      <w:r>
        <w:rPr>
          <w:noProof/>
        </w:rPr>
        <w:fldChar w:fldCharType="end"/>
      </w:r>
    </w:p>
    <w:p w14:paraId="310EE2A5"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7.4.35</w:t>
      </w:r>
      <w:r>
        <w:rPr>
          <w:noProof/>
        </w:rPr>
        <w:t xml:space="preserve"> to-name-supported (integer(0:1023))</w:t>
      </w:r>
      <w:r>
        <w:rPr>
          <w:noProof/>
        </w:rPr>
        <w:tab/>
      </w:r>
      <w:r>
        <w:rPr>
          <w:noProof/>
        </w:rPr>
        <w:fldChar w:fldCharType="begin"/>
      </w:r>
      <w:r>
        <w:rPr>
          <w:noProof/>
        </w:rPr>
        <w:instrText xml:space="preserve"> PAGEREF _Toc266950158 \h </w:instrText>
      </w:r>
      <w:r>
        <w:rPr>
          <w:noProof/>
        </w:rPr>
      </w:r>
      <w:r>
        <w:rPr>
          <w:noProof/>
        </w:rPr>
        <w:fldChar w:fldCharType="separate"/>
      </w:r>
      <w:r>
        <w:rPr>
          <w:noProof/>
        </w:rPr>
        <w:t>37</w:t>
      </w:r>
      <w:r>
        <w:rPr>
          <w:noProof/>
        </w:rPr>
        <w:fldChar w:fldCharType="end"/>
      </w:r>
    </w:p>
    <w:p w14:paraId="2319997A"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7.5</w:t>
      </w:r>
      <w:r>
        <w:rPr>
          <w:noProof/>
        </w:rPr>
        <w:t xml:space="preserve"> Document Description Attributes</w:t>
      </w:r>
      <w:r>
        <w:rPr>
          <w:noProof/>
        </w:rPr>
        <w:tab/>
      </w:r>
      <w:r>
        <w:rPr>
          <w:noProof/>
        </w:rPr>
        <w:fldChar w:fldCharType="begin"/>
      </w:r>
      <w:r>
        <w:rPr>
          <w:noProof/>
        </w:rPr>
        <w:instrText xml:space="preserve"> PAGEREF _Toc266950159 \h </w:instrText>
      </w:r>
      <w:r>
        <w:rPr>
          <w:noProof/>
        </w:rPr>
      </w:r>
      <w:r>
        <w:rPr>
          <w:noProof/>
        </w:rPr>
        <w:fldChar w:fldCharType="separate"/>
      </w:r>
      <w:r>
        <w:rPr>
          <w:noProof/>
        </w:rPr>
        <w:t>37</w:t>
      </w:r>
      <w:r>
        <w:rPr>
          <w:noProof/>
        </w:rPr>
        <w:fldChar w:fldCharType="end"/>
      </w:r>
    </w:p>
    <w:p w14:paraId="2821A661" w14:textId="77777777" w:rsidR="00723528" w:rsidRDefault="00723528">
      <w:pPr>
        <w:pStyle w:val="TOC3"/>
        <w:tabs>
          <w:tab w:val="right" w:leader="dot" w:pos="9580"/>
        </w:tabs>
        <w:rPr>
          <w:rFonts w:asciiTheme="minorHAnsi" w:eastAsiaTheme="minorEastAsia" w:hAnsiTheme="minorHAnsi" w:cstheme="minorBidi"/>
          <w:noProof/>
          <w:lang w:val="en-CA" w:eastAsia="ja-JP"/>
        </w:rPr>
      </w:pPr>
      <w:r w:rsidRPr="00CF53AB">
        <w:rPr>
          <w:bCs/>
          <w:noProof/>
          <w:color w:val="000000"/>
        </w:rPr>
        <w:t>7.5.1</w:t>
      </w:r>
      <w:r>
        <w:rPr>
          <w:noProof/>
        </w:rPr>
        <w:t xml:space="preserve"> input-attributes-actual (collection)</w:t>
      </w:r>
      <w:r>
        <w:rPr>
          <w:noProof/>
        </w:rPr>
        <w:tab/>
      </w:r>
      <w:r>
        <w:rPr>
          <w:noProof/>
        </w:rPr>
        <w:fldChar w:fldCharType="begin"/>
      </w:r>
      <w:r>
        <w:rPr>
          <w:noProof/>
        </w:rPr>
        <w:instrText xml:space="preserve"> PAGEREF _Toc266950160 \h </w:instrText>
      </w:r>
      <w:r>
        <w:rPr>
          <w:noProof/>
        </w:rPr>
      </w:r>
      <w:r>
        <w:rPr>
          <w:noProof/>
        </w:rPr>
        <w:fldChar w:fldCharType="separate"/>
      </w:r>
      <w:r>
        <w:rPr>
          <w:noProof/>
        </w:rPr>
        <w:t>37</w:t>
      </w:r>
      <w:r>
        <w:rPr>
          <w:noProof/>
        </w:rPr>
        <w:fldChar w:fldCharType="end"/>
      </w:r>
    </w:p>
    <w:p w14:paraId="2DF88E89"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8.</w:t>
      </w:r>
      <w:r w:rsidRPr="00CF53AB">
        <w:rPr>
          <w:rFonts w:eastAsia="MS Mincho"/>
          <w:noProof/>
        </w:rPr>
        <w:t xml:space="preserve"> Additional Values and Semantics for Existing Attributes</w:t>
      </w:r>
      <w:r>
        <w:rPr>
          <w:noProof/>
        </w:rPr>
        <w:tab/>
      </w:r>
      <w:r>
        <w:rPr>
          <w:noProof/>
        </w:rPr>
        <w:fldChar w:fldCharType="begin"/>
      </w:r>
      <w:r>
        <w:rPr>
          <w:noProof/>
        </w:rPr>
        <w:instrText xml:space="preserve"> PAGEREF _Toc266950161 \h </w:instrText>
      </w:r>
      <w:r>
        <w:rPr>
          <w:noProof/>
        </w:rPr>
      </w:r>
      <w:r>
        <w:rPr>
          <w:noProof/>
        </w:rPr>
        <w:fldChar w:fldCharType="separate"/>
      </w:r>
      <w:r>
        <w:rPr>
          <w:noProof/>
        </w:rPr>
        <w:t>38</w:t>
      </w:r>
      <w:r>
        <w:rPr>
          <w:noProof/>
        </w:rPr>
        <w:fldChar w:fldCharType="end"/>
      </w:r>
    </w:p>
    <w:p w14:paraId="3380F98F"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8.1</w:t>
      </w:r>
      <w:r w:rsidRPr="00CF53AB">
        <w:rPr>
          <w:rFonts w:eastAsia="MS Mincho"/>
          <w:noProof/>
        </w:rPr>
        <w:t xml:space="preserve"> ipp-features-supported (1setOf type2 keyword)</w:t>
      </w:r>
      <w:r>
        <w:rPr>
          <w:noProof/>
        </w:rPr>
        <w:tab/>
      </w:r>
      <w:r>
        <w:rPr>
          <w:noProof/>
        </w:rPr>
        <w:fldChar w:fldCharType="begin"/>
      </w:r>
      <w:r>
        <w:rPr>
          <w:noProof/>
        </w:rPr>
        <w:instrText xml:space="preserve"> PAGEREF _Toc266950162 \h </w:instrText>
      </w:r>
      <w:r>
        <w:rPr>
          <w:noProof/>
        </w:rPr>
      </w:r>
      <w:r>
        <w:rPr>
          <w:noProof/>
        </w:rPr>
        <w:fldChar w:fldCharType="separate"/>
      </w:r>
      <w:r>
        <w:rPr>
          <w:noProof/>
        </w:rPr>
        <w:t>38</w:t>
      </w:r>
      <w:r>
        <w:rPr>
          <w:noProof/>
        </w:rPr>
        <w:fldChar w:fldCharType="end"/>
      </w:r>
    </w:p>
    <w:p w14:paraId="75F2A9FA"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8.2</w:t>
      </w:r>
      <w:r>
        <w:rPr>
          <w:noProof/>
        </w:rPr>
        <w:t xml:space="preserve"> job-state-reasons (1setOf type2 keyword)</w:t>
      </w:r>
      <w:r>
        <w:rPr>
          <w:noProof/>
        </w:rPr>
        <w:tab/>
      </w:r>
      <w:r>
        <w:rPr>
          <w:noProof/>
        </w:rPr>
        <w:fldChar w:fldCharType="begin"/>
      </w:r>
      <w:r>
        <w:rPr>
          <w:noProof/>
        </w:rPr>
        <w:instrText xml:space="preserve"> PAGEREF _Toc266950163 \h </w:instrText>
      </w:r>
      <w:r>
        <w:rPr>
          <w:noProof/>
        </w:rPr>
      </w:r>
      <w:r>
        <w:rPr>
          <w:noProof/>
        </w:rPr>
        <w:fldChar w:fldCharType="separate"/>
      </w:r>
      <w:r>
        <w:rPr>
          <w:noProof/>
        </w:rPr>
        <w:t>38</w:t>
      </w:r>
      <w:r>
        <w:rPr>
          <w:noProof/>
        </w:rPr>
        <w:fldChar w:fldCharType="end"/>
      </w:r>
    </w:p>
    <w:p w14:paraId="796FE383"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9.</w:t>
      </w:r>
      <w:r w:rsidRPr="00CF53AB">
        <w:rPr>
          <w:rFonts w:eastAsia="MS Mincho"/>
          <w:noProof/>
        </w:rPr>
        <w:t xml:space="preserve"> Conformance Requirements</w:t>
      </w:r>
      <w:r>
        <w:rPr>
          <w:noProof/>
        </w:rPr>
        <w:tab/>
      </w:r>
      <w:r>
        <w:rPr>
          <w:noProof/>
        </w:rPr>
        <w:fldChar w:fldCharType="begin"/>
      </w:r>
      <w:r>
        <w:rPr>
          <w:noProof/>
        </w:rPr>
        <w:instrText xml:space="preserve"> PAGEREF _Toc266950164 \h </w:instrText>
      </w:r>
      <w:r>
        <w:rPr>
          <w:noProof/>
        </w:rPr>
      </w:r>
      <w:r>
        <w:rPr>
          <w:noProof/>
        </w:rPr>
        <w:fldChar w:fldCharType="separate"/>
      </w:r>
      <w:r>
        <w:rPr>
          <w:noProof/>
        </w:rPr>
        <w:t>39</w:t>
      </w:r>
      <w:r>
        <w:rPr>
          <w:noProof/>
        </w:rPr>
        <w:fldChar w:fldCharType="end"/>
      </w:r>
    </w:p>
    <w:p w14:paraId="547816FE"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9.1</w:t>
      </w:r>
      <w:r>
        <w:rPr>
          <w:noProof/>
        </w:rPr>
        <w:t xml:space="preserve"> Conformance Requirements for this Specification</w:t>
      </w:r>
      <w:r>
        <w:rPr>
          <w:noProof/>
        </w:rPr>
        <w:tab/>
      </w:r>
      <w:r>
        <w:rPr>
          <w:noProof/>
        </w:rPr>
        <w:fldChar w:fldCharType="begin"/>
      </w:r>
      <w:r>
        <w:rPr>
          <w:noProof/>
        </w:rPr>
        <w:instrText xml:space="preserve"> PAGEREF _Toc266950165 \h </w:instrText>
      </w:r>
      <w:r>
        <w:rPr>
          <w:noProof/>
        </w:rPr>
      </w:r>
      <w:r>
        <w:rPr>
          <w:noProof/>
        </w:rPr>
        <w:fldChar w:fldCharType="separate"/>
      </w:r>
      <w:r>
        <w:rPr>
          <w:noProof/>
        </w:rPr>
        <w:t>39</w:t>
      </w:r>
      <w:r>
        <w:rPr>
          <w:noProof/>
        </w:rPr>
        <w:fldChar w:fldCharType="end"/>
      </w:r>
    </w:p>
    <w:p w14:paraId="1E16F899"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9.2</w:t>
      </w:r>
      <w:r>
        <w:rPr>
          <w:noProof/>
        </w:rPr>
        <w:t xml:space="preserve"> Conditional Conformance Requirements for Printer Objects</w:t>
      </w:r>
      <w:r>
        <w:rPr>
          <w:noProof/>
        </w:rPr>
        <w:tab/>
      </w:r>
      <w:r>
        <w:rPr>
          <w:noProof/>
        </w:rPr>
        <w:fldChar w:fldCharType="begin"/>
      </w:r>
      <w:r>
        <w:rPr>
          <w:noProof/>
        </w:rPr>
        <w:instrText xml:space="preserve"> PAGEREF _Toc266950166 \h </w:instrText>
      </w:r>
      <w:r>
        <w:rPr>
          <w:noProof/>
        </w:rPr>
      </w:r>
      <w:r>
        <w:rPr>
          <w:noProof/>
        </w:rPr>
        <w:fldChar w:fldCharType="separate"/>
      </w:r>
      <w:r>
        <w:rPr>
          <w:noProof/>
        </w:rPr>
        <w:t>39</w:t>
      </w:r>
      <w:r>
        <w:rPr>
          <w:noProof/>
        </w:rPr>
        <w:fldChar w:fldCharType="end"/>
      </w:r>
    </w:p>
    <w:p w14:paraId="724BD5C1"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10.</w:t>
      </w:r>
      <w:r w:rsidRPr="00CF53AB">
        <w:rPr>
          <w:rFonts w:eastAsia="MS Mincho"/>
          <w:noProof/>
        </w:rPr>
        <w:t xml:space="preserve"> Internationalization Considerations</w:t>
      </w:r>
      <w:r>
        <w:rPr>
          <w:noProof/>
        </w:rPr>
        <w:tab/>
      </w:r>
      <w:r>
        <w:rPr>
          <w:noProof/>
        </w:rPr>
        <w:fldChar w:fldCharType="begin"/>
      </w:r>
      <w:r>
        <w:rPr>
          <w:noProof/>
        </w:rPr>
        <w:instrText xml:space="preserve"> PAGEREF _Toc266950167 \h </w:instrText>
      </w:r>
      <w:r>
        <w:rPr>
          <w:noProof/>
        </w:rPr>
      </w:r>
      <w:r>
        <w:rPr>
          <w:noProof/>
        </w:rPr>
        <w:fldChar w:fldCharType="separate"/>
      </w:r>
      <w:r>
        <w:rPr>
          <w:noProof/>
        </w:rPr>
        <w:t>40</w:t>
      </w:r>
      <w:r>
        <w:rPr>
          <w:noProof/>
        </w:rPr>
        <w:fldChar w:fldCharType="end"/>
      </w:r>
    </w:p>
    <w:p w14:paraId="62543496"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11.</w:t>
      </w:r>
      <w:r w:rsidRPr="00CF53AB">
        <w:rPr>
          <w:rFonts w:eastAsia="MS Mincho"/>
          <w:noProof/>
        </w:rPr>
        <w:t xml:space="preserve"> Security Considerations</w:t>
      </w:r>
      <w:r>
        <w:rPr>
          <w:noProof/>
        </w:rPr>
        <w:tab/>
      </w:r>
      <w:r>
        <w:rPr>
          <w:noProof/>
        </w:rPr>
        <w:fldChar w:fldCharType="begin"/>
      </w:r>
      <w:r>
        <w:rPr>
          <w:noProof/>
        </w:rPr>
        <w:instrText xml:space="preserve"> PAGEREF _Toc266950168 \h </w:instrText>
      </w:r>
      <w:r>
        <w:rPr>
          <w:noProof/>
        </w:rPr>
      </w:r>
      <w:r>
        <w:rPr>
          <w:noProof/>
        </w:rPr>
        <w:fldChar w:fldCharType="separate"/>
      </w:r>
      <w:r>
        <w:rPr>
          <w:noProof/>
        </w:rPr>
        <w:t>40</w:t>
      </w:r>
      <w:r>
        <w:rPr>
          <w:noProof/>
        </w:rPr>
        <w:fldChar w:fldCharType="end"/>
      </w:r>
    </w:p>
    <w:p w14:paraId="537258D9"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12.</w:t>
      </w:r>
      <w:r w:rsidRPr="00CF53AB">
        <w:rPr>
          <w:rFonts w:eastAsia="MS Mincho"/>
          <w:noProof/>
        </w:rPr>
        <w:t xml:space="preserve"> IANA Considerations</w:t>
      </w:r>
      <w:r>
        <w:rPr>
          <w:noProof/>
        </w:rPr>
        <w:tab/>
      </w:r>
      <w:r>
        <w:rPr>
          <w:noProof/>
        </w:rPr>
        <w:fldChar w:fldCharType="begin"/>
      </w:r>
      <w:r>
        <w:rPr>
          <w:noProof/>
        </w:rPr>
        <w:instrText xml:space="preserve"> PAGEREF _Toc266950169 \h </w:instrText>
      </w:r>
      <w:r>
        <w:rPr>
          <w:noProof/>
        </w:rPr>
      </w:r>
      <w:r>
        <w:rPr>
          <w:noProof/>
        </w:rPr>
        <w:fldChar w:fldCharType="separate"/>
      </w:r>
      <w:r>
        <w:rPr>
          <w:noProof/>
        </w:rPr>
        <w:t>40</w:t>
      </w:r>
      <w:r>
        <w:rPr>
          <w:noProof/>
        </w:rPr>
        <w:fldChar w:fldCharType="end"/>
      </w:r>
    </w:p>
    <w:p w14:paraId="64C76E6C"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12.1</w:t>
      </w:r>
      <w:r>
        <w:rPr>
          <w:noProof/>
        </w:rPr>
        <w:t xml:space="preserve"> Attribute Registrations</w:t>
      </w:r>
      <w:r>
        <w:rPr>
          <w:noProof/>
        </w:rPr>
        <w:tab/>
      </w:r>
      <w:r>
        <w:rPr>
          <w:noProof/>
        </w:rPr>
        <w:fldChar w:fldCharType="begin"/>
      </w:r>
      <w:r>
        <w:rPr>
          <w:noProof/>
        </w:rPr>
        <w:instrText xml:space="preserve"> PAGEREF _Toc266950170 \h </w:instrText>
      </w:r>
      <w:r>
        <w:rPr>
          <w:noProof/>
        </w:rPr>
      </w:r>
      <w:r>
        <w:rPr>
          <w:noProof/>
        </w:rPr>
        <w:fldChar w:fldCharType="separate"/>
      </w:r>
      <w:r>
        <w:rPr>
          <w:noProof/>
        </w:rPr>
        <w:t>40</w:t>
      </w:r>
      <w:r>
        <w:rPr>
          <w:noProof/>
        </w:rPr>
        <w:fldChar w:fldCharType="end"/>
      </w:r>
    </w:p>
    <w:p w14:paraId="51E40D29"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bCs/>
          <w:noProof/>
          <w:color w:val="000000"/>
        </w:rPr>
        <w:t>12.2</w:t>
      </w:r>
      <w:r>
        <w:rPr>
          <w:noProof/>
        </w:rPr>
        <w:t xml:space="preserve"> Attribute Value Registrations</w:t>
      </w:r>
      <w:r>
        <w:rPr>
          <w:noProof/>
        </w:rPr>
        <w:tab/>
      </w:r>
      <w:r>
        <w:rPr>
          <w:noProof/>
        </w:rPr>
        <w:fldChar w:fldCharType="begin"/>
      </w:r>
      <w:r>
        <w:rPr>
          <w:noProof/>
        </w:rPr>
        <w:instrText xml:space="preserve"> PAGEREF _Toc266950171 \h </w:instrText>
      </w:r>
      <w:r>
        <w:rPr>
          <w:noProof/>
        </w:rPr>
      </w:r>
      <w:r>
        <w:rPr>
          <w:noProof/>
        </w:rPr>
        <w:fldChar w:fldCharType="separate"/>
      </w:r>
      <w:r>
        <w:rPr>
          <w:noProof/>
        </w:rPr>
        <w:t>42</w:t>
      </w:r>
      <w:r>
        <w:rPr>
          <w:noProof/>
        </w:rPr>
        <w:fldChar w:fldCharType="end"/>
      </w:r>
    </w:p>
    <w:p w14:paraId="34D9B543"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12.3</w:t>
      </w:r>
      <w:r w:rsidRPr="00CF53AB">
        <w:rPr>
          <w:rFonts w:eastAsia="MS Mincho"/>
          <w:noProof/>
        </w:rPr>
        <w:t xml:space="preserve"> Type2 enum Attribute Value Registrations</w:t>
      </w:r>
      <w:r>
        <w:rPr>
          <w:noProof/>
        </w:rPr>
        <w:tab/>
      </w:r>
      <w:r>
        <w:rPr>
          <w:noProof/>
        </w:rPr>
        <w:fldChar w:fldCharType="begin"/>
      </w:r>
      <w:r>
        <w:rPr>
          <w:noProof/>
        </w:rPr>
        <w:instrText xml:space="preserve"> PAGEREF _Toc266950172 \h </w:instrText>
      </w:r>
      <w:r>
        <w:rPr>
          <w:noProof/>
        </w:rPr>
      </w:r>
      <w:r>
        <w:rPr>
          <w:noProof/>
        </w:rPr>
        <w:fldChar w:fldCharType="separate"/>
      </w:r>
      <w:r>
        <w:rPr>
          <w:noProof/>
        </w:rPr>
        <w:t>44</w:t>
      </w:r>
      <w:r>
        <w:rPr>
          <w:noProof/>
        </w:rPr>
        <w:fldChar w:fldCharType="end"/>
      </w:r>
    </w:p>
    <w:p w14:paraId="1F0B9D3D"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12.4</w:t>
      </w:r>
      <w:r w:rsidRPr="00CF53AB">
        <w:rPr>
          <w:rFonts w:eastAsia="MS Mincho"/>
          <w:noProof/>
        </w:rPr>
        <w:t xml:space="preserve"> Operation Registrations</w:t>
      </w:r>
      <w:r>
        <w:rPr>
          <w:noProof/>
        </w:rPr>
        <w:tab/>
      </w:r>
      <w:r>
        <w:rPr>
          <w:noProof/>
        </w:rPr>
        <w:fldChar w:fldCharType="begin"/>
      </w:r>
      <w:r>
        <w:rPr>
          <w:noProof/>
        </w:rPr>
        <w:instrText xml:space="preserve"> PAGEREF _Toc266950173 \h </w:instrText>
      </w:r>
      <w:r>
        <w:rPr>
          <w:noProof/>
        </w:rPr>
      </w:r>
      <w:r>
        <w:rPr>
          <w:noProof/>
        </w:rPr>
        <w:fldChar w:fldCharType="separate"/>
      </w:r>
      <w:r>
        <w:rPr>
          <w:noProof/>
        </w:rPr>
        <w:t>45</w:t>
      </w:r>
      <w:r>
        <w:rPr>
          <w:noProof/>
        </w:rPr>
        <w:fldChar w:fldCharType="end"/>
      </w:r>
    </w:p>
    <w:p w14:paraId="1B9BF518"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13.</w:t>
      </w:r>
      <w:r w:rsidRPr="00CF53AB">
        <w:rPr>
          <w:rFonts w:eastAsia="MS Mincho"/>
          <w:noProof/>
        </w:rPr>
        <w:t xml:space="preserve"> References</w:t>
      </w:r>
      <w:r>
        <w:rPr>
          <w:noProof/>
        </w:rPr>
        <w:tab/>
      </w:r>
      <w:r>
        <w:rPr>
          <w:noProof/>
        </w:rPr>
        <w:fldChar w:fldCharType="begin"/>
      </w:r>
      <w:r>
        <w:rPr>
          <w:noProof/>
        </w:rPr>
        <w:instrText xml:space="preserve"> PAGEREF _Toc266950174 \h </w:instrText>
      </w:r>
      <w:r>
        <w:rPr>
          <w:noProof/>
        </w:rPr>
      </w:r>
      <w:r>
        <w:rPr>
          <w:noProof/>
        </w:rPr>
        <w:fldChar w:fldCharType="separate"/>
      </w:r>
      <w:r>
        <w:rPr>
          <w:noProof/>
        </w:rPr>
        <w:t>45</w:t>
      </w:r>
      <w:r>
        <w:rPr>
          <w:noProof/>
        </w:rPr>
        <w:fldChar w:fldCharType="end"/>
      </w:r>
    </w:p>
    <w:p w14:paraId="49165B95"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13.1</w:t>
      </w:r>
      <w:r w:rsidRPr="00CF53AB">
        <w:rPr>
          <w:rFonts w:eastAsia="MS Mincho"/>
          <w:noProof/>
        </w:rPr>
        <w:t xml:space="preserve"> Normative References</w:t>
      </w:r>
      <w:r>
        <w:rPr>
          <w:noProof/>
        </w:rPr>
        <w:tab/>
      </w:r>
      <w:r>
        <w:rPr>
          <w:noProof/>
        </w:rPr>
        <w:fldChar w:fldCharType="begin"/>
      </w:r>
      <w:r>
        <w:rPr>
          <w:noProof/>
        </w:rPr>
        <w:instrText xml:space="preserve"> PAGEREF _Toc266950175 \h </w:instrText>
      </w:r>
      <w:r>
        <w:rPr>
          <w:noProof/>
        </w:rPr>
      </w:r>
      <w:r>
        <w:rPr>
          <w:noProof/>
        </w:rPr>
        <w:fldChar w:fldCharType="separate"/>
      </w:r>
      <w:r>
        <w:rPr>
          <w:noProof/>
        </w:rPr>
        <w:t>45</w:t>
      </w:r>
      <w:r>
        <w:rPr>
          <w:noProof/>
        </w:rPr>
        <w:fldChar w:fldCharType="end"/>
      </w:r>
    </w:p>
    <w:p w14:paraId="79C43001" w14:textId="77777777" w:rsidR="00723528" w:rsidRDefault="00723528">
      <w:pPr>
        <w:pStyle w:val="TOC2"/>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13.2</w:t>
      </w:r>
      <w:r w:rsidRPr="00CF53AB">
        <w:rPr>
          <w:rFonts w:eastAsia="MS Mincho"/>
          <w:noProof/>
        </w:rPr>
        <w:t xml:space="preserve"> Informative References</w:t>
      </w:r>
      <w:r>
        <w:rPr>
          <w:noProof/>
        </w:rPr>
        <w:tab/>
      </w:r>
      <w:r>
        <w:rPr>
          <w:noProof/>
        </w:rPr>
        <w:fldChar w:fldCharType="begin"/>
      </w:r>
      <w:r>
        <w:rPr>
          <w:noProof/>
        </w:rPr>
        <w:instrText xml:space="preserve"> PAGEREF _Toc266950176 \h </w:instrText>
      </w:r>
      <w:r>
        <w:rPr>
          <w:noProof/>
        </w:rPr>
      </w:r>
      <w:r>
        <w:rPr>
          <w:noProof/>
        </w:rPr>
        <w:fldChar w:fldCharType="separate"/>
      </w:r>
      <w:r>
        <w:rPr>
          <w:noProof/>
        </w:rPr>
        <w:t>47</w:t>
      </w:r>
      <w:r>
        <w:rPr>
          <w:noProof/>
        </w:rPr>
        <w:fldChar w:fldCharType="end"/>
      </w:r>
    </w:p>
    <w:p w14:paraId="76727E23"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rFonts w:eastAsia="MS Mincho"/>
          <w:bCs/>
          <w:noProof/>
          <w:color w:val="000000"/>
        </w:rPr>
        <w:t>14.</w:t>
      </w:r>
      <w:r w:rsidRPr="00CF53AB">
        <w:rPr>
          <w:rFonts w:eastAsia="MS Mincho"/>
          <w:noProof/>
        </w:rPr>
        <w:t xml:space="preserve"> Author's Address</w:t>
      </w:r>
      <w:r>
        <w:rPr>
          <w:noProof/>
        </w:rPr>
        <w:tab/>
      </w:r>
      <w:r>
        <w:rPr>
          <w:noProof/>
        </w:rPr>
        <w:fldChar w:fldCharType="begin"/>
      </w:r>
      <w:r>
        <w:rPr>
          <w:noProof/>
        </w:rPr>
        <w:instrText xml:space="preserve"> PAGEREF _Toc266950177 \h </w:instrText>
      </w:r>
      <w:r>
        <w:rPr>
          <w:noProof/>
        </w:rPr>
      </w:r>
      <w:r>
        <w:rPr>
          <w:noProof/>
        </w:rPr>
        <w:fldChar w:fldCharType="separate"/>
      </w:r>
      <w:r>
        <w:rPr>
          <w:noProof/>
        </w:rPr>
        <w:t>48</w:t>
      </w:r>
      <w:r>
        <w:rPr>
          <w:noProof/>
        </w:rPr>
        <w:fldChar w:fldCharType="end"/>
      </w:r>
    </w:p>
    <w:p w14:paraId="215DF496" w14:textId="77777777" w:rsidR="00723528" w:rsidRDefault="00723528">
      <w:pPr>
        <w:pStyle w:val="TOC1"/>
        <w:tabs>
          <w:tab w:val="right" w:leader="dot" w:pos="9580"/>
        </w:tabs>
        <w:rPr>
          <w:rFonts w:asciiTheme="minorHAnsi" w:eastAsiaTheme="minorEastAsia" w:hAnsiTheme="minorHAnsi" w:cstheme="minorBidi"/>
          <w:noProof/>
          <w:lang w:val="en-CA" w:eastAsia="ja-JP"/>
        </w:rPr>
      </w:pPr>
      <w:r w:rsidRPr="00CF53AB">
        <w:rPr>
          <w:bCs/>
          <w:noProof/>
          <w:color w:val="000000"/>
        </w:rPr>
        <w:t>15.</w:t>
      </w:r>
      <w:r>
        <w:rPr>
          <w:noProof/>
        </w:rPr>
        <w:t xml:space="preserve"> Changes Since PWG 5100.15-2013</w:t>
      </w:r>
      <w:r>
        <w:rPr>
          <w:noProof/>
        </w:rPr>
        <w:tab/>
      </w:r>
      <w:r>
        <w:rPr>
          <w:noProof/>
        </w:rPr>
        <w:fldChar w:fldCharType="begin"/>
      </w:r>
      <w:r>
        <w:rPr>
          <w:noProof/>
        </w:rPr>
        <w:instrText xml:space="preserve"> PAGEREF _Toc266950178 \h </w:instrText>
      </w:r>
      <w:r>
        <w:rPr>
          <w:noProof/>
        </w:rPr>
      </w:r>
      <w:r>
        <w:rPr>
          <w:noProof/>
        </w:rPr>
        <w:fldChar w:fldCharType="separate"/>
      </w:r>
      <w:r>
        <w:rPr>
          <w:noProof/>
        </w:rPr>
        <w:t>49</w:t>
      </w:r>
      <w:r>
        <w:rPr>
          <w:noProof/>
        </w:rPr>
        <w:fldChar w:fldCharType="end"/>
      </w:r>
    </w:p>
    <w:p w14:paraId="263551FC" w14:textId="77777777" w:rsidR="00D21EBB" w:rsidRDefault="000676B2" w:rsidP="00D21EBB">
      <w:pPr>
        <w:pStyle w:val="PlainText"/>
        <w:rPr>
          <w:rFonts w:eastAsia="MS Mincho" w:cs="Arial"/>
        </w:rPr>
      </w:pPr>
      <w:r>
        <w:rPr>
          <w:rFonts w:eastAsia="MS Mincho" w:cs="Arial"/>
        </w:rPr>
        <w:fldChar w:fldCharType="end"/>
      </w:r>
    </w:p>
    <w:p w14:paraId="6697036A" w14:textId="77777777" w:rsidR="00D21EBB" w:rsidRDefault="00D21EBB" w:rsidP="00D21EBB">
      <w:pPr>
        <w:pStyle w:val="PlainText"/>
        <w:rPr>
          <w:rFonts w:eastAsia="MS Mincho" w:cs="Arial"/>
        </w:rPr>
      </w:pPr>
    </w:p>
    <w:p w14:paraId="27F4F85C" w14:textId="77777777" w:rsidR="00D21EBB" w:rsidRDefault="00D21EBB" w:rsidP="00915ACB">
      <w:pPr>
        <w:pStyle w:val="Title"/>
      </w:pPr>
      <w:r>
        <w:t>List of Tables</w:t>
      </w:r>
    </w:p>
    <w:p w14:paraId="2D831F2E" w14:textId="77777777" w:rsidR="00723528" w:rsidRDefault="00915ACB">
      <w:pPr>
        <w:pStyle w:val="TableofFigures"/>
        <w:tabs>
          <w:tab w:val="right" w:leader="dot" w:pos="9580"/>
        </w:tabs>
        <w:rPr>
          <w:rFonts w:asciiTheme="minorHAnsi" w:eastAsiaTheme="minorEastAsia" w:hAnsiTheme="minorHAnsi" w:cstheme="minorBidi"/>
          <w:noProof/>
          <w:lang w:val="en-CA"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23528">
        <w:rPr>
          <w:noProof/>
        </w:rPr>
        <w:t>Table 1 - Operations for FaxOut (note 1)</w:t>
      </w:r>
      <w:r w:rsidR="00723528">
        <w:rPr>
          <w:noProof/>
        </w:rPr>
        <w:tab/>
      </w:r>
      <w:r w:rsidR="00723528">
        <w:rPr>
          <w:noProof/>
        </w:rPr>
        <w:fldChar w:fldCharType="begin"/>
      </w:r>
      <w:r w:rsidR="00723528">
        <w:rPr>
          <w:noProof/>
        </w:rPr>
        <w:instrText xml:space="preserve"> PAGEREF _Toc266950179 \h </w:instrText>
      </w:r>
      <w:r w:rsidR="00723528">
        <w:rPr>
          <w:noProof/>
        </w:rPr>
      </w:r>
      <w:r w:rsidR="00723528">
        <w:rPr>
          <w:noProof/>
        </w:rPr>
        <w:fldChar w:fldCharType="separate"/>
      </w:r>
      <w:r w:rsidR="00723528">
        <w:rPr>
          <w:noProof/>
        </w:rPr>
        <w:t>14</w:t>
      </w:r>
      <w:r w:rsidR="00723528">
        <w:rPr>
          <w:noProof/>
        </w:rPr>
        <w:fldChar w:fldCharType="end"/>
      </w:r>
    </w:p>
    <w:p w14:paraId="1A4FEB00" w14:textId="77777777" w:rsidR="00723528" w:rsidRDefault="00723528">
      <w:pPr>
        <w:pStyle w:val="TableofFigures"/>
        <w:tabs>
          <w:tab w:val="right" w:leader="dot" w:pos="9580"/>
        </w:tabs>
        <w:rPr>
          <w:rFonts w:asciiTheme="minorHAnsi" w:eastAsiaTheme="minorEastAsia" w:hAnsiTheme="minorHAnsi" w:cstheme="minorBidi"/>
          <w:noProof/>
          <w:lang w:val="en-CA" w:eastAsia="ja-JP"/>
        </w:rPr>
      </w:pPr>
      <w:r>
        <w:rPr>
          <w:noProof/>
        </w:rPr>
        <w:t>Table 2 - Required Printer Description Attributes</w:t>
      </w:r>
      <w:r>
        <w:rPr>
          <w:noProof/>
        </w:rPr>
        <w:tab/>
      </w:r>
      <w:r>
        <w:rPr>
          <w:noProof/>
        </w:rPr>
        <w:fldChar w:fldCharType="begin"/>
      </w:r>
      <w:r>
        <w:rPr>
          <w:noProof/>
        </w:rPr>
        <w:instrText xml:space="preserve"> PAGEREF _Toc266950180 \h </w:instrText>
      </w:r>
      <w:r>
        <w:rPr>
          <w:noProof/>
        </w:rPr>
      </w:r>
      <w:r>
        <w:rPr>
          <w:noProof/>
        </w:rPr>
        <w:fldChar w:fldCharType="separate"/>
      </w:r>
      <w:r>
        <w:rPr>
          <w:noProof/>
        </w:rPr>
        <w:t>16</w:t>
      </w:r>
      <w:r>
        <w:rPr>
          <w:noProof/>
        </w:rPr>
        <w:fldChar w:fldCharType="end"/>
      </w:r>
    </w:p>
    <w:p w14:paraId="06F716D3" w14:textId="77777777" w:rsidR="00723528" w:rsidRDefault="00723528">
      <w:pPr>
        <w:pStyle w:val="TableofFigures"/>
        <w:tabs>
          <w:tab w:val="right" w:leader="dot" w:pos="9580"/>
        </w:tabs>
        <w:rPr>
          <w:rFonts w:asciiTheme="minorHAnsi" w:eastAsiaTheme="minorEastAsia" w:hAnsiTheme="minorHAnsi" w:cstheme="minorBidi"/>
          <w:noProof/>
          <w:lang w:val="en-CA" w:eastAsia="ja-JP"/>
        </w:rPr>
      </w:pPr>
      <w:r>
        <w:rPr>
          <w:noProof/>
        </w:rPr>
        <w:t>Table 3 - Required Operation Attributes</w:t>
      </w:r>
      <w:r>
        <w:rPr>
          <w:noProof/>
        </w:rPr>
        <w:tab/>
      </w:r>
      <w:r>
        <w:rPr>
          <w:noProof/>
        </w:rPr>
        <w:fldChar w:fldCharType="begin"/>
      </w:r>
      <w:r>
        <w:rPr>
          <w:noProof/>
        </w:rPr>
        <w:instrText xml:space="preserve"> PAGEREF _Toc266950181 \h </w:instrText>
      </w:r>
      <w:r>
        <w:rPr>
          <w:noProof/>
        </w:rPr>
      </w:r>
      <w:r>
        <w:rPr>
          <w:noProof/>
        </w:rPr>
        <w:fldChar w:fldCharType="separate"/>
      </w:r>
      <w:r>
        <w:rPr>
          <w:noProof/>
        </w:rPr>
        <w:t>18</w:t>
      </w:r>
      <w:r>
        <w:rPr>
          <w:noProof/>
        </w:rPr>
        <w:fldChar w:fldCharType="end"/>
      </w:r>
    </w:p>
    <w:p w14:paraId="50335C7E" w14:textId="77777777" w:rsidR="00723528" w:rsidRDefault="00723528">
      <w:pPr>
        <w:pStyle w:val="TableofFigures"/>
        <w:tabs>
          <w:tab w:val="right" w:leader="dot" w:pos="9580"/>
        </w:tabs>
        <w:rPr>
          <w:rFonts w:asciiTheme="minorHAnsi" w:eastAsiaTheme="minorEastAsia" w:hAnsiTheme="minorHAnsi" w:cstheme="minorBidi"/>
          <w:noProof/>
          <w:lang w:val="en-CA" w:eastAsia="ja-JP"/>
        </w:rPr>
      </w:pPr>
      <w:r>
        <w:rPr>
          <w:noProof/>
        </w:rPr>
        <w:t>Table 4 - Required Job Template Attributes</w:t>
      </w:r>
      <w:r>
        <w:rPr>
          <w:noProof/>
        </w:rPr>
        <w:tab/>
      </w:r>
      <w:r>
        <w:rPr>
          <w:noProof/>
        </w:rPr>
        <w:fldChar w:fldCharType="begin"/>
      </w:r>
      <w:r>
        <w:rPr>
          <w:noProof/>
        </w:rPr>
        <w:instrText xml:space="preserve"> PAGEREF _Toc266950182 \h </w:instrText>
      </w:r>
      <w:r>
        <w:rPr>
          <w:noProof/>
        </w:rPr>
      </w:r>
      <w:r>
        <w:rPr>
          <w:noProof/>
        </w:rPr>
        <w:fldChar w:fldCharType="separate"/>
      </w:r>
      <w:r>
        <w:rPr>
          <w:noProof/>
        </w:rPr>
        <w:t>19</w:t>
      </w:r>
      <w:r>
        <w:rPr>
          <w:noProof/>
        </w:rPr>
        <w:fldChar w:fldCharType="end"/>
      </w:r>
    </w:p>
    <w:p w14:paraId="5D701E52" w14:textId="77777777" w:rsidR="00723528" w:rsidRDefault="00723528">
      <w:pPr>
        <w:pStyle w:val="TableofFigures"/>
        <w:tabs>
          <w:tab w:val="right" w:leader="dot" w:pos="9580"/>
        </w:tabs>
        <w:rPr>
          <w:rFonts w:asciiTheme="minorHAnsi" w:eastAsiaTheme="minorEastAsia" w:hAnsiTheme="minorHAnsi" w:cstheme="minorBidi"/>
          <w:noProof/>
          <w:lang w:val="en-CA" w:eastAsia="ja-JP"/>
        </w:rPr>
      </w:pPr>
      <w:r>
        <w:rPr>
          <w:noProof/>
        </w:rPr>
        <w:t>Table 5 - Required Job Description Attributes</w:t>
      </w:r>
      <w:r>
        <w:rPr>
          <w:noProof/>
        </w:rPr>
        <w:tab/>
      </w:r>
      <w:r>
        <w:rPr>
          <w:noProof/>
        </w:rPr>
        <w:fldChar w:fldCharType="begin"/>
      </w:r>
      <w:r>
        <w:rPr>
          <w:noProof/>
        </w:rPr>
        <w:instrText xml:space="preserve"> PAGEREF _Toc266950183 \h </w:instrText>
      </w:r>
      <w:r>
        <w:rPr>
          <w:noProof/>
        </w:rPr>
      </w:r>
      <w:r>
        <w:rPr>
          <w:noProof/>
        </w:rPr>
        <w:fldChar w:fldCharType="separate"/>
      </w:r>
      <w:r>
        <w:rPr>
          <w:noProof/>
        </w:rPr>
        <w:t>20</w:t>
      </w:r>
      <w:r>
        <w:rPr>
          <w:noProof/>
        </w:rPr>
        <w:fldChar w:fldCharType="end"/>
      </w:r>
    </w:p>
    <w:p w14:paraId="314813BF" w14:textId="77777777" w:rsidR="00723528" w:rsidRDefault="00723528">
      <w:pPr>
        <w:pStyle w:val="TableofFigures"/>
        <w:tabs>
          <w:tab w:val="right" w:leader="dot" w:pos="9580"/>
        </w:tabs>
        <w:rPr>
          <w:rFonts w:asciiTheme="minorHAnsi" w:eastAsiaTheme="minorEastAsia" w:hAnsiTheme="minorHAnsi" w:cstheme="minorBidi"/>
          <w:noProof/>
          <w:lang w:val="en-CA" w:eastAsia="ja-JP"/>
        </w:rPr>
      </w:pPr>
      <w:r>
        <w:rPr>
          <w:noProof/>
        </w:rPr>
        <w:t>Table 6 - "transmission-status" Enumeration Values</w:t>
      </w:r>
      <w:r>
        <w:rPr>
          <w:noProof/>
        </w:rPr>
        <w:tab/>
      </w:r>
      <w:r>
        <w:rPr>
          <w:noProof/>
        </w:rPr>
        <w:fldChar w:fldCharType="begin"/>
      </w:r>
      <w:r>
        <w:rPr>
          <w:noProof/>
        </w:rPr>
        <w:instrText xml:space="preserve"> PAGEREF _Toc266950184 \h </w:instrText>
      </w:r>
      <w:r>
        <w:rPr>
          <w:noProof/>
        </w:rPr>
      </w:r>
      <w:r>
        <w:rPr>
          <w:noProof/>
        </w:rPr>
        <w:fldChar w:fldCharType="separate"/>
      </w:r>
      <w:r>
        <w:rPr>
          <w:noProof/>
        </w:rPr>
        <w:t>32</w:t>
      </w:r>
      <w:r>
        <w:rPr>
          <w:noProof/>
        </w:rPr>
        <w:fldChar w:fldCharType="end"/>
      </w:r>
    </w:p>
    <w:p w14:paraId="352A45B4" w14:textId="77777777" w:rsidR="00723528" w:rsidRDefault="00723528">
      <w:pPr>
        <w:pStyle w:val="TableofFigures"/>
        <w:tabs>
          <w:tab w:val="right" w:leader="dot" w:pos="9580"/>
        </w:tabs>
        <w:rPr>
          <w:rFonts w:asciiTheme="minorHAnsi" w:eastAsiaTheme="minorEastAsia" w:hAnsiTheme="minorHAnsi" w:cstheme="minorBidi"/>
          <w:noProof/>
          <w:lang w:val="en-CA" w:eastAsia="ja-JP"/>
        </w:rPr>
      </w:pPr>
      <w:r>
        <w:rPr>
          <w:noProof/>
        </w:rPr>
        <w:t>Table 7 - IPP FaxOut "job-state-reasons" Keyword Values</w:t>
      </w:r>
      <w:r>
        <w:rPr>
          <w:noProof/>
        </w:rPr>
        <w:tab/>
      </w:r>
      <w:r>
        <w:rPr>
          <w:noProof/>
        </w:rPr>
        <w:fldChar w:fldCharType="begin"/>
      </w:r>
      <w:r>
        <w:rPr>
          <w:noProof/>
        </w:rPr>
        <w:instrText xml:space="preserve"> PAGEREF _Toc266950185 \h </w:instrText>
      </w:r>
      <w:r>
        <w:rPr>
          <w:noProof/>
        </w:rPr>
      </w:r>
      <w:r>
        <w:rPr>
          <w:noProof/>
        </w:rPr>
        <w:fldChar w:fldCharType="separate"/>
      </w:r>
      <w:r>
        <w:rPr>
          <w:noProof/>
        </w:rPr>
        <w:t>38</w:t>
      </w:r>
      <w:r>
        <w:rPr>
          <w:noProof/>
        </w:rPr>
        <w:fldChar w:fldCharType="end"/>
      </w:r>
    </w:p>
    <w:p w14:paraId="2856C2AE" w14:textId="77777777" w:rsidR="00D21EBB" w:rsidRDefault="00915ACB" w:rsidP="00D21EBB">
      <w:pPr>
        <w:pStyle w:val="PlainText"/>
        <w:rPr>
          <w:rFonts w:eastAsia="MS Mincho" w:cs="Arial"/>
        </w:rPr>
      </w:pPr>
      <w:r>
        <w:rPr>
          <w:rFonts w:eastAsia="MS Mincho" w:cs="Arial"/>
        </w:rPr>
        <w:fldChar w:fldCharType="end"/>
      </w:r>
    </w:p>
    <w:p w14:paraId="23775991"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266950076"/>
      <w:bookmarkStart w:id="5" w:name="_GoBack"/>
      <w:bookmarkEnd w:id="1"/>
      <w:bookmarkEnd w:id="2"/>
      <w:bookmarkEnd w:id="5"/>
      <w:r w:rsidRPr="00E1772A">
        <w:rPr>
          <w:rFonts w:eastAsia="MS Mincho"/>
        </w:rPr>
        <w:t>Introduction</w:t>
      </w:r>
      <w:bookmarkEnd w:id="3"/>
      <w:bookmarkEnd w:id="4"/>
    </w:p>
    <w:p w14:paraId="34B3C6AD" w14:textId="51650DC0" w:rsidR="003D30A9" w:rsidRPr="003D30A9" w:rsidRDefault="00FA6D3E" w:rsidP="000D5177">
      <w:pPr>
        <w:pStyle w:val="IEEEStdsParagraph"/>
      </w:pPr>
      <w:r>
        <w:t xml:space="preserve">This document specifies an IPP binding of the PWG FaxOut Service Semantic Model and Service Interface [PWG5108.05]. Because outgoing facsimile and printing share the same general output model, this binding is essentially an extension of IPP </w:t>
      </w:r>
      <w:r w:rsidR="00AE29FC">
        <w:t>that defines a small number of new attributes specific to facsimile.</w:t>
      </w:r>
    </w:p>
    <w:p w14:paraId="6FD99AC2" w14:textId="77777777" w:rsidR="00C004F2" w:rsidRDefault="00C004F2" w:rsidP="00E1772A">
      <w:pPr>
        <w:pStyle w:val="IEEEStdsLevel1Header"/>
        <w:rPr>
          <w:rFonts w:eastAsia="MS Mincho"/>
        </w:rPr>
      </w:pPr>
      <w:bookmarkStart w:id="6" w:name="_Toc263650577"/>
      <w:bookmarkStart w:id="7" w:name="_Toc266950077"/>
      <w:r>
        <w:rPr>
          <w:rFonts w:eastAsia="MS Mincho"/>
        </w:rPr>
        <w:t>Terminology</w:t>
      </w:r>
      <w:bookmarkEnd w:id="6"/>
      <w:bookmarkEnd w:id="7"/>
    </w:p>
    <w:p w14:paraId="0A13025C"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266950078"/>
      <w:r w:rsidRPr="00CB46AF">
        <w:t>Conformance</w:t>
      </w:r>
      <w:r>
        <w:rPr>
          <w:snapToGrid w:val="0"/>
        </w:rPr>
        <w:t xml:space="preserve"> Terminology</w:t>
      </w:r>
      <w:bookmarkEnd w:id="8"/>
      <w:bookmarkEnd w:id="9"/>
      <w:bookmarkEnd w:id="10"/>
      <w:bookmarkEnd w:id="11"/>
      <w:bookmarkEnd w:id="12"/>
      <w:bookmarkEnd w:id="13"/>
    </w:p>
    <w:p w14:paraId="164E3CE5" w14:textId="350DB683" w:rsidR="00C004F2" w:rsidRDefault="00255EB8" w:rsidP="000D5177">
      <w:pPr>
        <w:pStyle w:val="IEEEStdsParagraph"/>
      </w:pPr>
      <w:r w:rsidRPr="00255EB8">
        <w:t>Capitalized terms, such as MUST, MUST NOT, RECOMMENDED, REQUIRED, SHOULD, SHOULD NOT, MAY, and OPTIONAL, have special meaning relating to conformance as defined in Key words for use in RFCs to Indicate Requirement Levels [RFC2119]. The term CONDITIONALLY REQUIRED is additionally defined for a conformance requirement that applies to a particular capability or feature.</w:t>
      </w:r>
    </w:p>
    <w:p w14:paraId="07A8FFC1" w14:textId="77777777" w:rsidR="00AE29FC" w:rsidRDefault="00AE29FC" w:rsidP="00AE29FC">
      <w:pPr>
        <w:pStyle w:val="IEEEStdsLevel2Header"/>
      </w:pPr>
      <w:bookmarkStart w:id="14" w:name="_Toc263650579"/>
      <w:bookmarkStart w:id="15" w:name="_Toc173803333"/>
      <w:bookmarkStart w:id="16" w:name="_Toc266950079"/>
      <w:r>
        <w:rPr>
          <w:snapToGrid w:val="0"/>
        </w:rPr>
        <w:t xml:space="preserve">Printing </w:t>
      </w:r>
      <w:r w:rsidRPr="00CB46AF">
        <w:t>Terminology</w:t>
      </w:r>
      <w:bookmarkEnd w:id="14"/>
      <w:bookmarkEnd w:id="15"/>
      <w:bookmarkEnd w:id="16"/>
    </w:p>
    <w:p w14:paraId="79684F66" w14:textId="5D3A21C9" w:rsidR="00AE29FC" w:rsidRDefault="00AE29FC" w:rsidP="000D5177">
      <w:pPr>
        <w:pStyle w:val="IEEEStdsParagraph"/>
      </w:pPr>
      <w:r w:rsidRPr="008A3817">
        <w:t xml:space="preserve">Normative definitions and semantics of printing terms are imported from IETF Printer MIB v2 [RFC3805], IETF Finisher MIB [RFC3806], and IETF </w:t>
      </w:r>
      <w:r w:rsidR="00255EB8" w:rsidRPr="001F651C">
        <w:t>Internet Printing Protocol/1.1: Model and Semantics</w:t>
      </w:r>
      <w:r w:rsidR="00255EB8" w:rsidRPr="008A3817" w:rsidDel="00255EB8">
        <w:t xml:space="preserve"> </w:t>
      </w:r>
      <w:r w:rsidRPr="008A3817">
        <w:t>[RFC2911].</w:t>
      </w:r>
    </w:p>
    <w:p w14:paraId="31BAF66A" w14:textId="77777777" w:rsidR="00AE29FC" w:rsidRPr="008A3817" w:rsidRDefault="00AE29FC" w:rsidP="00205DBC">
      <w:pPr>
        <w:pStyle w:val="IEEEStdsParagraph"/>
      </w:pPr>
      <w:r w:rsidRPr="008A3817">
        <w:t xml:space="preserve">This document also defines the following </w:t>
      </w:r>
      <w:r>
        <w:t xml:space="preserve">terms </w:t>
      </w:r>
      <w:r w:rsidRPr="008A3817">
        <w:t>in order to specify unambiguous conformance requirements:</w:t>
      </w:r>
    </w:p>
    <w:p w14:paraId="6C8C0BCF" w14:textId="179A9F16" w:rsidR="00AE29FC" w:rsidRDefault="00AE29FC" w:rsidP="000B4B63">
      <w:pPr>
        <w:pStyle w:val="IEEEStdsParagraph"/>
      </w:pPr>
      <w:r w:rsidRPr="008A3817">
        <w:rPr>
          <w:i/>
        </w:rPr>
        <w:t>Client</w:t>
      </w:r>
      <w:r w:rsidR="00255EB8">
        <w:t xml:space="preserve">: </w:t>
      </w:r>
      <w:r w:rsidRPr="008A3817">
        <w:t>Initiator of outgoing IPP session requests and sender of outgoing IPP operation requests (</w:t>
      </w:r>
      <w:r w:rsidR="00E728B4" w:rsidRPr="001F651C">
        <w:t>Hypertext Transfer Protocol -- HTTP/1.1 [RFC2616] User Agent).</w:t>
      </w:r>
    </w:p>
    <w:p w14:paraId="2D57241E" w14:textId="77777777" w:rsidR="00255EB8" w:rsidRPr="00A054EE" w:rsidRDefault="00255EB8" w:rsidP="005A510C">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0544FE9F" w14:textId="3FC03222" w:rsidR="00A4094A" w:rsidRDefault="00A4094A" w:rsidP="00150742">
      <w:pPr>
        <w:pStyle w:val="IEEEStdsParagraph"/>
      </w:pPr>
      <w:r>
        <w:rPr>
          <w:i/>
        </w:rPr>
        <w:t xml:space="preserve">Imaging Device: </w:t>
      </w:r>
      <w:r>
        <w:t>A logical or physical device that supports printing, facsimile, and other imaging services.</w:t>
      </w:r>
    </w:p>
    <w:p w14:paraId="02289C3A" w14:textId="2D5B9F36" w:rsidR="00B14BE8" w:rsidRPr="00A4094A" w:rsidRDefault="00B14BE8" w:rsidP="00B14BE8">
      <w:pPr>
        <w:pStyle w:val="IEEEStdsParagraph"/>
      </w:pPr>
      <w:r w:rsidRPr="00B14BE8">
        <w:rPr>
          <w:i/>
          <w:iCs/>
        </w:rPr>
        <w:t>ith</w:t>
      </w:r>
      <w:r>
        <w:t>:</w:t>
      </w:r>
      <w:r w:rsidRPr="00B14BE8">
        <w:t xml:space="preserve"> referring to a specific 1setOf value - the first value, the second value, and so forth.</w:t>
      </w:r>
    </w:p>
    <w:p w14:paraId="0AD575C3" w14:textId="42E8D3E8" w:rsidR="00E728B4" w:rsidRDefault="00E728B4" w:rsidP="005A510C">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5353B2F7" w14:textId="1EE47532" w:rsidR="00AE29FC" w:rsidRDefault="00AE29FC" w:rsidP="00150742">
      <w:pPr>
        <w:pStyle w:val="IEEEStdsParagraph"/>
      </w:pPr>
      <w:r w:rsidRPr="0081730B">
        <w:rPr>
          <w:i/>
        </w:rPr>
        <w:t>Job Description</w:t>
      </w:r>
      <w:r w:rsidR="00255EB8">
        <w:t xml:space="preserve">: </w:t>
      </w:r>
      <w:r>
        <w:t>Attributes supplied by the Client or end user including job processing instructions which are intended to override any Printer object defaults and/or instructions embedded within the document data (IPP Model and Semantics [RFC2911]).</w:t>
      </w:r>
    </w:p>
    <w:p w14:paraId="4D058000" w14:textId="03ECB9E3" w:rsidR="00AE29FC" w:rsidRDefault="00AE29FC" w:rsidP="00150742">
      <w:pPr>
        <w:pStyle w:val="IEEEStdsParagraph"/>
      </w:pPr>
      <w:r w:rsidRPr="0081730B">
        <w:rPr>
          <w:i/>
        </w:rPr>
        <w:t>Job Template</w:t>
      </w:r>
      <w:r w:rsidR="00255EB8">
        <w:t xml:space="preserve">: </w:t>
      </w:r>
      <w:r>
        <w:t>Attributes describing the Job object's identification, state, size, etc. (IPP Model and Semantics [RFC2911])</w:t>
      </w:r>
    </w:p>
    <w:p w14:paraId="01608CB8" w14:textId="6DF56A82" w:rsidR="00F75E30" w:rsidRDefault="00AE29FC" w:rsidP="00150742">
      <w:pPr>
        <w:pStyle w:val="IEEEStdsParagraph"/>
      </w:pPr>
      <w:r w:rsidRPr="0081730B">
        <w:rPr>
          <w:i/>
        </w:rPr>
        <w:t>Job Ticket</w:t>
      </w:r>
      <w:r w:rsidR="00255EB8">
        <w:t xml:space="preserve">: </w:t>
      </w:r>
      <w:r>
        <w:t>The combination of Job Description and Job Template attributes</w:t>
      </w:r>
      <w:r w:rsidR="00623E2A">
        <w:t>.</w:t>
      </w:r>
    </w:p>
    <w:p w14:paraId="27A6F418" w14:textId="77777777" w:rsidR="00E728B4" w:rsidRDefault="00E728B4" w:rsidP="00150742">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4AEF1343" w14:textId="16136301" w:rsidR="00E728B4" w:rsidRDefault="00E728B4" w:rsidP="0091769A">
      <w:pPr>
        <w:pStyle w:val="IEEEStdsParagraph"/>
      </w:pPr>
      <w:r>
        <w:rPr>
          <w:i/>
        </w:rPr>
        <w:t>Physical Device</w:t>
      </w:r>
      <w:r>
        <w:t>:</w:t>
      </w:r>
      <w:r w:rsidRPr="00FC5ACB">
        <w:t xml:space="preserve"> </w:t>
      </w:r>
      <w:r w:rsidR="001B460F" w:rsidRPr="001B460F">
        <w:t>a hardware implementation of a endpoint device, e.g., a marking engine, a fax modem, etc.</w:t>
      </w:r>
    </w:p>
    <w:p w14:paraId="3F59A240" w14:textId="2EDFFDF6" w:rsidR="00255EB8" w:rsidRDefault="00255EB8" w:rsidP="0091769A">
      <w:pPr>
        <w:pStyle w:val="IEEEStdsParagraph"/>
      </w:pPr>
      <w:r w:rsidRPr="008A3817">
        <w:rPr>
          <w:i/>
        </w:rPr>
        <w:t>Printer</w:t>
      </w:r>
      <w:r>
        <w:t>:</w:t>
      </w:r>
      <w:r w:rsidRPr="008A3817">
        <w:t xml:space="preserve"> Listener for incoming IPP session requests and receiver of incoming IPP operation requests (</w:t>
      </w:r>
      <w:r w:rsidR="00E728B4">
        <w:t xml:space="preserve">Hypertext Transfer Protocol -- </w:t>
      </w:r>
      <w:r w:rsidR="00E728B4" w:rsidRPr="003211C6">
        <w:t>HTTP/1.1 [RFC2616]</w:t>
      </w:r>
      <w:r w:rsidR="00E728B4">
        <w:t xml:space="preserve"> </w:t>
      </w:r>
      <w:r w:rsidR="00E728B4" w:rsidRPr="003211C6">
        <w:t>Server)</w:t>
      </w:r>
      <w:r w:rsidR="00E728B4">
        <w:t xml:space="preserve"> that represents one or more </w:t>
      </w:r>
      <w:r w:rsidR="00A4094A">
        <w:t xml:space="preserve">Imaging </w:t>
      </w:r>
      <w:r w:rsidR="00E728B4">
        <w:t>Devices</w:t>
      </w:r>
      <w:r w:rsidR="00E728B4" w:rsidRPr="003211C6">
        <w:t>.</w:t>
      </w:r>
    </w:p>
    <w:p w14:paraId="37A9296A" w14:textId="0D5E2D83" w:rsidR="00DC371D" w:rsidRDefault="00DC371D" w:rsidP="0091769A">
      <w:pPr>
        <w:pStyle w:val="IEEEStdsParagraph"/>
      </w:pPr>
      <w:r w:rsidRPr="00DC371D">
        <w:rPr>
          <w:i/>
        </w:rPr>
        <w:t>Spooling Device</w:t>
      </w:r>
      <w:r>
        <w:t>: An Imaging Device that stores a Job's document data prior to processing.</w:t>
      </w:r>
    </w:p>
    <w:p w14:paraId="6425D0F1" w14:textId="3637488E" w:rsidR="00DC371D" w:rsidRDefault="00DC371D" w:rsidP="0091769A">
      <w:pPr>
        <w:pStyle w:val="IEEEStdsParagraph"/>
      </w:pPr>
      <w:r w:rsidRPr="00DC371D">
        <w:rPr>
          <w:i/>
        </w:rPr>
        <w:t>Streaming Device</w:t>
      </w:r>
      <w:r>
        <w:t>: An Imaging Device that processes a Job's document data as it is received from the Client.</w:t>
      </w:r>
    </w:p>
    <w:p w14:paraId="4963B108" w14:textId="77777777" w:rsidR="00E728B4" w:rsidRPr="002D57C5" w:rsidRDefault="00E728B4" w:rsidP="00E728B4">
      <w:pPr>
        <w:pStyle w:val="IEEEStdsLevel2Header"/>
      </w:pPr>
      <w:bookmarkStart w:id="17" w:name="_Toc263650580"/>
      <w:bookmarkStart w:id="18" w:name="_Toc266950080"/>
      <w:r w:rsidRPr="002D57C5">
        <w:t>Acronyms and Organizations</w:t>
      </w:r>
      <w:bookmarkEnd w:id="18"/>
    </w:p>
    <w:p w14:paraId="108B68F5" w14:textId="77777777" w:rsidR="00E728B4" w:rsidRPr="002D57C5" w:rsidRDefault="00E728B4" w:rsidP="000D5177">
      <w:pPr>
        <w:pStyle w:val="IEEEStdsParagraph"/>
      </w:pPr>
      <w:r w:rsidRPr="002D57C5">
        <w:rPr>
          <w:i/>
        </w:rPr>
        <w:t>IANA</w:t>
      </w:r>
      <w:r>
        <w:t>:</w:t>
      </w:r>
      <w:r w:rsidRPr="002D57C5">
        <w:t xml:space="preserve"> Internet Assigned Numbers Authority, http://www.iana.org/</w:t>
      </w:r>
    </w:p>
    <w:p w14:paraId="4F464BCE" w14:textId="77777777" w:rsidR="00E728B4" w:rsidRPr="002D57C5" w:rsidRDefault="00E728B4" w:rsidP="00205DBC">
      <w:pPr>
        <w:pStyle w:val="IEEEStdsParagraph"/>
      </w:pPr>
      <w:r w:rsidRPr="002D57C5">
        <w:rPr>
          <w:i/>
        </w:rPr>
        <w:t>IETF</w:t>
      </w:r>
      <w:r>
        <w:t>:</w:t>
      </w:r>
      <w:r w:rsidRPr="002D57C5">
        <w:t xml:space="preserve"> Internet Engineering Task Force, http://www.ietf.org/</w:t>
      </w:r>
    </w:p>
    <w:p w14:paraId="56D6FEA4" w14:textId="77777777" w:rsidR="00E728B4" w:rsidRDefault="00E728B4" w:rsidP="000B4B63">
      <w:pPr>
        <w:pStyle w:val="IEEEStdsParagraph"/>
      </w:pPr>
      <w:r w:rsidRPr="002D57C5">
        <w:rPr>
          <w:i/>
        </w:rPr>
        <w:t>ISO</w:t>
      </w:r>
      <w:r>
        <w:t>:</w:t>
      </w:r>
      <w:r w:rsidRPr="002D57C5">
        <w:t xml:space="preserve"> International Organization for Standardization, http://www.iso.org/</w:t>
      </w:r>
    </w:p>
    <w:p w14:paraId="5E26BC5C" w14:textId="212A00BF" w:rsidR="00535FC1" w:rsidRPr="002D57C5" w:rsidRDefault="00535FC1" w:rsidP="005A510C">
      <w:pPr>
        <w:pStyle w:val="IEEEStdsParagraph"/>
      </w:pPr>
      <w:r w:rsidRPr="00535FC1">
        <w:rPr>
          <w:i/>
        </w:rPr>
        <w:t>PSTN</w:t>
      </w:r>
      <w:r>
        <w:t>: Public Switched Telephone Network</w:t>
      </w:r>
    </w:p>
    <w:p w14:paraId="10F3CD7F" w14:textId="77777777" w:rsidR="00E728B4" w:rsidRDefault="00E728B4" w:rsidP="00150742">
      <w:pPr>
        <w:pStyle w:val="IEEEStdsParagraph"/>
      </w:pPr>
      <w:r w:rsidRPr="002D57C5">
        <w:rPr>
          <w:i/>
        </w:rPr>
        <w:t>PWG</w:t>
      </w:r>
      <w:r>
        <w:t>:</w:t>
      </w:r>
      <w:r w:rsidRPr="002D57C5">
        <w:t xml:space="preserve"> Printer Working Group, http://www.pwg.org/</w:t>
      </w:r>
    </w:p>
    <w:p w14:paraId="70030E50" w14:textId="77777777" w:rsidR="00C004F2" w:rsidRDefault="00C004F2" w:rsidP="00E728B4">
      <w:pPr>
        <w:pStyle w:val="IEEEStdsLevel1Header"/>
        <w:rPr>
          <w:rFonts w:eastAsia="MS Mincho"/>
        </w:rPr>
      </w:pPr>
      <w:bookmarkStart w:id="19" w:name="_Toc266950081"/>
      <w:r w:rsidRPr="00CB46AF">
        <w:rPr>
          <w:rFonts w:eastAsia="MS Mincho"/>
        </w:rPr>
        <w:t>Requirements</w:t>
      </w:r>
      <w:bookmarkEnd w:id="17"/>
      <w:bookmarkEnd w:id="19"/>
    </w:p>
    <w:p w14:paraId="4048F7FE" w14:textId="77777777" w:rsidR="00C004F2" w:rsidRDefault="00C004F2" w:rsidP="00E1772A">
      <w:pPr>
        <w:pStyle w:val="IEEEStdsLevel2Header"/>
      </w:pPr>
      <w:bookmarkStart w:id="20" w:name="_Toc263650581"/>
      <w:bookmarkStart w:id="21" w:name="_Toc266950082"/>
      <w:r>
        <w:t xml:space="preserve">Rationale for </w:t>
      </w:r>
      <w:bookmarkEnd w:id="20"/>
      <w:r w:rsidR="003D30A9">
        <w:t>the IPP FaxOut Service</w:t>
      </w:r>
      <w:bookmarkEnd w:id="21"/>
    </w:p>
    <w:p w14:paraId="4A9A7CDB" w14:textId="7735446E" w:rsidR="00DE063F" w:rsidRDefault="00DE063F" w:rsidP="000D5177">
      <w:pPr>
        <w:pStyle w:val="IEEEStdsParagraph"/>
      </w:pPr>
      <w:r>
        <w:t>The Internet Printing Protocol Version 2.0 Second Edition [PWG5100.12] defines a collection of existing IPP specifications that form the basis for IPP/2.0.</w:t>
      </w:r>
    </w:p>
    <w:p w14:paraId="2A7F7842" w14:textId="1426D2E5" w:rsidR="00DE063F" w:rsidRDefault="00DE063F" w:rsidP="00205DBC">
      <w:pPr>
        <w:pStyle w:val="IEEEStdsParagraph"/>
      </w:pPr>
      <w:r>
        <w:t xml:space="preserve">The </w:t>
      </w:r>
      <w:r w:rsidRPr="00DE063F">
        <w:t>MFD Model and Common Semantics</w:t>
      </w:r>
      <w:r>
        <w:t xml:space="preserve"> [PWG5108.1] defines a common semantic model and service interface for multi-function devices based on IPP.</w:t>
      </w:r>
    </w:p>
    <w:p w14:paraId="12F9CC7F" w14:textId="72A2D740" w:rsidR="00DE063F" w:rsidRDefault="00DE063F" w:rsidP="000B4B63">
      <w:pPr>
        <w:pStyle w:val="IEEEStdsParagraph"/>
      </w:pPr>
      <w:r>
        <w:t>The FaxOut Service Semantic Model and Service Interface v1.0 [PWG5108.05] defines the semantics and interfaces specific to outgoing facsimile.</w:t>
      </w:r>
    </w:p>
    <w:p w14:paraId="2D07EF5E" w14:textId="32241DFF" w:rsidR="00C11008" w:rsidRDefault="00C11008" w:rsidP="000B4B63">
      <w:pPr>
        <w:pStyle w:val="IEEEStdsParagraph"/>
      </w:pPr>
      <w:r>
        <w:t>The PWG Raster Format [PWG5102.4] defines  simple page-based raster format for printing.</w:t>
      </w:r>
    </w:p>
    <w:p w14:paraId="4A5EA410" w14:textId="61949272" w:rsidR="00FD0C1D" w:rsidRPr="00FD0C1D" w:rsidRDefault="00DE063F" w:rsidP="005A510C">
      <w:pPr>
        <w:pStyle w:val="IEEEStdsParagraph"/>
      </w:pPr>
      <w:r>
        <w:t xml:space="preserve">Therefore, this IPP FaxOut Service specification </w:t>
      </w:r>
      <w:r w:rsidR="00473A21">
        <w:t>should support outgoing facsimile using IPP based on the semantics and interfaces defined by the FaxOut Service Semantic Model and Service Interface v1.0.</w:t>
      </w:r>
    </w:p>
    <w:p w14:paraId="2BC8DD05" w14:textId="77777777" w:rsidR="00C004F2" w:rsidRDefault="00C004F2" w:rsidP="00E1772A">
      <w:pPr>
        <w:pStyle w:val="IEEEStdsLevel2Header"/>
      </w:pPr>
      <w:bookmarkStart w:id="22" w:name="_Toc263650582"/>
      <w:bookmarkStart w:id="23" w:name="_Toc266950083"/>
      <w:r>
        <w:t xml:space="preserve">Use </w:t>
      </w:r>
      <w:bookmarkEnd w:id="22"/>
      <w:r w:rsidR="00FD0C1D">
        <w:t>Cases</w:t>
      </w:r>
      <w:bookmarkEnd w:id="23"/>
    </w:p>
    <w:p w14:paraId="53D3CF2C" w14:textId="266CC906" w:rsidR="00FD0C1D" w:rsidRDefault="00700D05" w:rsidP="00700D05">
      <w:pPr>
        <w:pStyle w:val="IEEEStdsLevel3Header"/>
      </w:pPr>
      <w:bookmarkStart w:id="24" w:name="_Toc266950084"/>
      <w:r>
        <w:t>Fax from an Application</w:t>
      </w:r>
      <w:bookmarkEnd w:id="24"/>
    </w:p>
    <w:p w14:paraId="25D0F817" w14:textId="2FC0B054" w:rsidR="00A11B6A" w:rsidRDefault="00700D05" w:rsidP="000D5177">
      <w:pPr>
        <w:pStyle w:val="IEEEStdsParagraph"/>
      </w:pPr>
      <w:r>
        <w:t xml:space="preserve">Jane wishes to send a contract to a customer via her multi-function device with facsimile capabilities. She opens the contract in her word processor, initiates a print operation, selects the facsimile service for her MFD, supplies the recipient's name, fax number, </w:t>
      </w:r>
      <w:r w:rsidR="00A11B6A">
        <w:t xml:space="preserve">and </w:t>
      </w:r>
      <w:r>
        <w:t xml:space="preserve">a subject </w:t>
      </w:r>
      <w:r w:rsidR="00A11B6A">
        <w:t xml:space="preserve">and message </w:t>
      </w:r>
      <w:r>
        <w:t>for the fax</w:t>
      </w:r>
      <w:r w:rsidR="00A11B6A">
        <w:t xml:space="preserve"> cover page</w:t>
      </w:r>
      <w:r>
        <w:t xml:space="preserve">, and </w:t>
      </w:r>
      <w:r w:rsidR="00A11B6A">
        <w:t xml:space="preserve">then confirms the submission of </w:t>
      </w:r>
      <w:r w:rsidR="00D560F9">
        <w:t>the</w:t>
      </w:r>
      <w:r w:rsidR="00A11B6A">
        <w:t xml:space="preserve"> fax job. The document is then transformed as needed and queued on the MFD for sending. </w:t>
      </w:r>
      <w:r w:rsidR="00D560F9">
        <w:t>Jane is able to monitor the status of the transmission from her computer. F</w:t>
      </w:r>
      <w:r w:rsidR="00A11B6A">
        <w:t>inally, her customer receives the fax with the contract.</w:t>
      </w:r>
    </w:p>
    <w:p w14:paraId="10BD42BF" w14:textId="27631442" w:rsidR="00A11B6A" w:rsidRDefault="00A11B6A" w:rsidP="00A11B6A">
      <w:pPr>
        <w:pStyle w:val="IEEEStdsLevel3Header"/>
      </w:pPr>
      <w:bookmarkStart w:id="25" w:name="_Toc266950085"/>
      <w:r>
        <w:t>Fax to Multiple Recipients</w:t>
      </w:r>
      <w:r w:rsidR="00677AF9">
        <w:t xml:space="preserve"> with Retry and Failure</w:t>
      </w:r>
      <w:bookmarkEnd w:id="25"/>
    </w:p>
    <w:p w14:paraId="3062FE0A" w14:textId="2A1C27D3" w:rsidR="00A11B6A" w:rsidRDefault="00A11B6A" w:rsidP="000D5177">
      <w:pPr>
        <w:pStyle w:val="IEEEStdsParagraph"/>
      </w:pPr>
      <w:r>
        <w:t>John needs to submit a printed report to several government entities</w:t>
      </w:r>
      <w:r w:rsidR="00D560F9">
        <w:t xml:space="preserve"> using his multi-function device with facsimile capabilities. He opens the report program, initiates a print operation, selects the facsimile service for his MFD, supplies the recipient names, fax numbers, and a subject and message for the fax cover pages, and then confirms the submission of the fax job. John is able to monitor the status of the transmissions from his computer for each recipient. As the MFD sends the report to each recipient, it negotiates </w:t>
      </w:r>
      <w:r w:rsidR="00677AF9">
        <w:t>the necessary format and resolution of the transmission separately and without any action by John.</w:t>
      </w:r>
    </w:p>
    <w:p w14:paraId="7B58D974" w14:textId="26B016BC" w:rsidR="0014176C" w:rsidRDefault="00677AF9" w:rsidP="00205DBC">
      <w:pPr>
        <w:pStyle w:val="IEEEStdsParagraph"/>
      </w:pPr>
      <w:r>
        <w:t xml:space="preserve">When a transmission error occurs for the first recipient, John is notified through the </w:t>
      </w:r>
      <w:r w:rsidR="0014176C">
        <w:t>client</w:t>
      </w:r>
      <w:r>
        <w:t xml:space="preserve"> user interface and the MFD automatically retries the transmission. The last recipient turned their fax machine off and so the MFD reports each failed transmission </w:t>
      </w:r>
      <w:r w:rsidR="0014176C">
        <w:t>to John's computer and aborts the transmission after five failed attempts.</w:t>
      </w:r>
    </w:p>
    <w:p w14:paraId="1A29044F" w14:textId="113F9555" w:rsidR="009B2750" w:rsidRDefault="009B2750" w:rsidP="009B2750">
      <w:pPr>
        <w:pStyle w:val="IEEEStdsLevel3Header"/>
      </w:pPr>
      <w:bookmarkStart w:id="26" w:name="_Toc266950086"/>
      <w:r>
        <w:t>Fax Using a Resource-Constrained MFD</w:t>
      </w:r>
      <w:bookmarkEnd w:id="26"/>
    </w:p>
    <w:p w14:paraId="5098CEBA" w14:textId="153C2547" w:rsidR="009B2750" w:rsidRDefault="003315AC" w:rsidP="000D5177">
      <w:pPr>
        <w:pStyle w:val="IEEEStdsParagraph"/>
      </w:pPr>
      <w:r>
        <w:t>Mary has a MFD with facsimile capabilities but only enough memory to hold a single page of output in memory at any given time. When faxing, Mary's computer streams simple page-based raster data to the MFD, pausing and retrying as needed to allow the fax job to complete.</w:t>
      </w:r>
    </w:p>
    <w:p w14:paraId="0EB470A2" w14:textId="0918E12E" w:rsidR="00DC371D" w:rsidRDefault="00DC371D" w:rsidP="00DC371D">
      <w:pPr>
        <w:pStyle w:val="IEEEStdsLevel3Header"/>
      </w:pPr>
      <w:bookmarkStart w:id="27" w:name="_Toc266950087"/>
      <w:r>
        <w:t>Fax After Verification</w:t>
      </w:r>
      <w:bookmarkEnd w:id="27"/>
    </w:p>
    <w:p w14:paraId="4FEE6EAE" w14:textId="78887B94" w:rsidR="00DC371D" w:rsidRPr="00FD0C1D" w:rsidRDefault="00DC371D" w:rsidP="000D5177">
      <w:pPr>
        <w:pStyle w:val="IEEEStdsParagraph"/>
      </w:pPr>
      <w:r>
        <w:t>John is visiting a satellite office and needs to send a facsimile to the main corporate offic</w:t>
      </w:r>
      <w:r w:rsidR="00F82410">
        <w:t xml:space="preserve">e. He prepares the fax document, </w:t>
      </w:r>
      <w:r>
        <w:t xml:space="preserve">initiates </w:t>
      </w:r>
      <w:r w:rsidR="00F82410">
        <w:t>a facsimile operation, selects a local facsimile service at the satellite office</w:t>
      </w:r>
      <w:r w:rsidR="00E64956">
        <w:t>, and then requests verification of the Imaging Device that was selected. After seeing or hearing that the correct Imaging Device will be used, John confirms the sending of the facsimile.</w:t>
      </w:r>
    </w:p>
    <w:p w14:paraId="7FBFBA53" w14:textId="77777777" w:rsidR="008A28C1" w:rsidRDefault="008A28C1" w:rsidP="00FD0C1D">
      <w:pPr>
        <w:pStyle w:val="IEEEStdsLevel2Header"/>
      </w:pPr>
      <w:bookmarkStart w:id="28" w:name="_Toc266950088"/>
      <w:r>
        <w:t>Out of Scope</w:t>
      </w:r>
      <w:bookmarkEnd w:id="28"/>
    </w:p>
    <w:p w14:paraId="795BFF34" w14:textId="13246DEE" w:rsidR="008A28C1" w:rsidRPr="008A28C1" w:rsidRDefault="0014176C" w:rsidP="000D5177">
      <w:pPr>
        <w:pStyle w:val="IEEEStdsParagraph"/>
      </w:pPr>
      <w:r>
        <w:t>The design of the client's user interface and the methods of performing facsimile are out of scope for this specification.</w:t>
      </w:r>
    </w:p>
    <w:p w14:paraId="595A743C" w14:textId="77777777" w:rsidR="00FD0C1D" w:rsidRDefault="00FD0C1D" w:rsidP="00FD0C1D">
      <w:pPr>
        <w:pStyle w:val="IEEEStdsLevel2Header"/>
      </w:pPr>
      <w:bookmarkStart w:id="29" w:name="_Toc266950089"/>
      <w:r>
        <w:t>Design Requirements</w:t>
      </w:r>
      <w:bookmarkEnd w:id="29"/>
    </w:p>
    <w:p w14:paraId="7E2A15DB" w14:textId="57657285" w:rsidR="00FD0C1D" w:rsidRDefault="0014176C" w:rsidP="000D5177">
      <w:pPr>
        <w:pStyle w:val="IEEEStdsParagraph"/>
      </w:pPr>
      <w:r>
        <w:t>The use cases in section 3.2 identify several design requirements:</w:t>
      </w:r>
    </w:p>
    <w:p w14:paraId="54443300" w14:textId="58F0978A" w:rsidR="0014176C" w:rsidRDefault="0014176C" w:rsidP="006145F3">
      <w:pPr>
        <w:pStyle w:val="NumberedList"/>
      </w:pPr>
      <w:r>
        <w:t>FaxOut should closely mirror the semantic model for printing</w:t>
      </w:r>
      <w:r w:rsidR="00E03EE8">
        <w:t>.</w:t>
      </w:r>
    </w:p>
    <w:p w14:paraId="78511070" w14:textId="48C49EA8" w:rsidR="00E03EE8" w:rsidRDefault="00E03EE8">
      <w:pPr>
        <w:pStyle w:val="NumberedList"/>
      </w:pPr>
      <w:r>
        <w:t xml:space="preserve">The Client </w:t>
      </w:r>
      <w:r w:rsidR="00E64956">
        <w:t>can</w:t>
      </w:r>
      <w:r>
        <w:t xml:space="preserve"> supply information for a cover page to be generated by the Printer.</w:t>
      </w:r>
    </w:p>
    <w:p w14:paraId="089AADA4" w14:textId="3A0776D6" w:rsidR="00E03EE8" w:rsidRDefault="00E03EE8">
      <w:pPr>
        <w:pStyle w:val="NumberedList"/>
      </w:pPr>
      <w:r>
        <w:t xml:space="preserve">The Client </w:t>
      </w:r>
      <w:r w:rsidR="00E64956">
        <w:t>can</w:t>
      </w:r>
      <w:r>
        <w:t xml:space="preserve"> specify one or more recipients by name and telephone number.</w:t>
      </w:r>
    </w:p>
    <w:p w14:paraId="59C9753B" w14:textId="4B66C77C" w:rsidR="00E03EE8" w:rsidRDefault="00E03EE8">
      <w:pPr>
        <w:pStyle w:val="NumberedList"/>
      </w:pPr>
      <w:r>
        <w:t>The Printer handle</w:t>
      </w:r>
      <w:r w:rsidR="00E64956">
        <w:t>s</w:t>
      </w:r>
      <w:r>
        <w:t xml:space="preserve"> negotiation and conversion of documents for facsimile when the receiving facsimile does not support the Client-supplied document data.</w:t>
      </w:r>
    </w:p>
    <w:p w14:paraId="15B1925A" w14:textId="40FFAE6C" w:rsidR="00E64956" w:rsidRDefault="00C11008">
      <w:pPr>
        <w:pStyle w:val="NumberedList"/>
      </w:pPr>
      <w:r>
        <w:t xml:space="preserve">The Client </w:t>
      </w:r>
      <w:r w:rsidR="00E64956">
        <w:t>can</w:t>
      </w:r>
      <w:r>
        <w:t xml:space="preserve"> stream basic page-based raster data</w:t>
      </w:r>
      <w:r w:rsidR="00E64956">
        <w:t>.</w:t>
      </w:r>
    </w:p>
    <w:p w14:paraId="0CB017FB" w14:textId="2BD33EED" w:rsidR="00C11008" w:rsidRDefault="00E64956">
      <w:pPr>
        <w:pStyle w:val="NumberedList"/>
      </w:pPr>
      <w:r>
        <w:t xml:space="preserve">The Client </w:t>
      </w:r>
      <w:r w:rsidR="00C11008">
        <w:t>resubmit</w:t>
      </w:r>
      <w:r>
        <w:t>s</w:t>
      </w:r>
      <w:r w:rsidR="00C11008">
        <w:t xml:space="preserve"> jobs when the Printer is unable to send the document to the recipient(s).</w:t>
      </w:r>
    </w:p>
    <w:p w14:paraId="0A3DCDDC" w14:textId="6221CDD5" w:rsidR="00E03EE8" w:rsidRDefault="00F95BE7">
      <w:pPr>
        <w:pStyle w:val="NumberedList"/>
      </w:pPr>
      <w:r>
        <w:t xml:space="preserve">The Client </w:t>
      </w:r>
      <w:r w:rsidR="009625D2">
        <w:t>can</w:t>
      </w:r>
      <w:r>
        <w:t xml:space="preserve"> monitor the status of transmission to each recipient.</w:t>
      </w:r>
    </w:p>
    <w:p w14:paraId="3BD56BB0" w14:textId="2069BD94" w:rsidR="009625D2" w:rsidRDefault="009625D2">
      <w:pPr>
        <w:pStyle w:val="NumberedList"/>
      </w:pPr>
      <w:r>
        <w:t>The Client can request identification of the Imaging Device.</w:t>
      </w:r>
    </w:p>
    <w:p w14:paraId="32692408" w14:textId="653258B6" w:rsidR="004375B6" w:rsidRDefault="004375B6" w:rsidP="00F75E30">
      <w:pPr>
        <w:pStyle w:val="IEEEStdsLevel1Header"/>
        <w:rPr>
          <w:rFonts w:eastAsia="MS Mincho"/>
        </w:rPr>
      </w:pPr>
      <w:bookmarkStart w:id="30" w:name="_Toc263650583"/>
      <w:bookmarkStart w:id="31" w:name="_Toc266950090"/>
      <w:r>
        <w:rPr>
          <w:rFonts w:eastAsia="MS Mincho"/>
        </w:rPr>
        <w:t xml:space="preserve">FaxOut Service </w:t>
      </w:r>
      <w:r w:rsidR="001D304D">
        <w:rPr>
          <w:rFonts w:eastAsia="MS Mincho"/>
        </w:rPr>
        <w:t>Definition</w:t>
      </w:r>
      <w:bookmarkEnd w:id="31"/>
    </w:p>
    <w:p w14:paraId="2BAF4B31" w14:textId="56E70D5E" w:rsidR="001D304D" w:rsidRDefault="001D304D" w:rsidP="001D304D">
      <w:pPr>
        <w:pStyle w:val="IEEEStdsLevel2Header"/>
      </w:pPr>
      <w:bookmarkStart w:id="32" w:name="_Toc266950091"/>
      <w:r>
        <w:t>FaxOut Job Processing</w:t>
      </w:r>
      <w:bookmarkEnd w:id="32"/>
    </w:p>
    <w:p w14:paraId="5B9A635C" w14:textId="45E24603" w:rsidR="001D304D" w:rsidRDefault="001D304D" w:rsidP="000D5177">
      <w:pPr>
        <w:pStyle w:val="IEEEStdsParagraph"/>
      </w:pPr>
      <w:r>
        <w:t xml:space="preserve">From the Client's perspective, FaxOut jobs are largely processed the same way as a </w:t>
      </w:r>
      <w:r w:rsidR="00D15B81">
        <w:t xml:space="preserve">Print </w:t>
      </w:r>
      <w:r>
        <w:t>job</w:t>
      </w:r>
      <w:r w:rsidR="00160FBB">
        <w:t>, and IPP FaxOut reuses operations, attributes, and status codes from the Internet Printing Protocol/1.1: Model and Semantics [RFC2911] wherever possible</w:t>
      </w:r>
      <w:r w:rsidR="001E0B6A">
        <w:t>. Spooling Printers handle retransmission of whole jobs automatically while streaming Printers put the burden of retransmission on the Client.</w:t>
      </w:r>
    </w:p>
    <w:p w14:paraId="59E7C704" w14:textId="6E486B49" w:rsidR="001E0B6A" w:rsidRDefault="001E0B6A" w:rsidP="00205DBC">
      <w:pPr>
        <w:pStyle w:val="IEEEStdsParagraph"/>
      </w:pPr>
      <w:r>
        <w:t>One primary difference with FaxOut is that the output resolution and color space depend on the receiver of the fax job, and can be different for each destination. In order to simplify implementation and preserve the IPP model and semantics, Printers MUST support scaling and color space conversion of document data to match the negotiated facsimile image format at job processing time.</w:t>
      </w:r>
      <w:r w:rsidR="00F91C7E">
        <w:t xml:space="preserve"> Attribute fidelity specified with the "ipp-attribute-fidelity" [RFC2911] and "job-mandatory-attributes" [PWG5100.7] operation attributes applies only when a Job is created - Printers indicate that fidelity was not honored during transmission by reporting the 'job-completed-with-warnings' keyword in the "job-state-reasons" Job attribute.</w:t>
      </w:r>
    </w:p>
    <w:p w14:paraId="7D12A392" w14:textId="5D2EEDCE" w:rsidR="00D15B81" w:rsidRDefault="00D15B81" w:rsidP="000B4B63">
      <w:pPr>
        <w:pStyle w:val="IEEEStdsParagraph"/>
      </w:pPr>
      <w:r>
        <w:t xml:space="preserve">Another difference is that FaxOut </w:t>
      </w:r>
      <w:r w:rsidR="000E45A7">
        <w:t xml:space="preserve">Jobs </w:t>
      </w:r>
      <w:r>
        <w:t>generally expose different capabilities and use different resources</w:t>
      </w:r>
      <w:r w:rsidRPr="00D15B81">
        <w:t xml:space="preserve"> </w:t>
      </w:r>
      <w:r>
        <w:t>than Print jobs, e.g., fax modems and scanner subunits. Imaging Devices MUST support FaxOut on endpoint(s)/path(s) separate from the Print service(s) in order to expose the capabilities and status corresponding to the service being accessed by the Client.</w:t>
      </w:r>
    </w:p>
    <w:p w14:paraId="5E02CC61" w14:textId="56381582" w:rsidR="000E45A7" w:rsidRDefault="000E45A7" w:rsidP="000B4B63">
      <w:pPr>
        <w:pStyle w:val="IEEEStdsParagraph"/>
      </w:pPr>
      <w:r>
        <w:t>When supported by the Printer, FaxOut Jobs can also be directed to multiple destinations. This requires some additional state information to manage the transmission of the job to each destination.</w:t>
      </w:r>
    </w:p>
    <w:p w14:paraId="3E87AFC5" w14:textId="0CC9C37A" w:rsidR="001D304D" w:rsidRDefault="001D304D" w:rsidP="001D304D">
      <w:pPr>
        <w:pStyle w:val="IEEEStdsLevel3Header"/>
      </w:pPr>
      <w:bookmarkStart w:id="33" w:name="_Ref220484605"/>
      <w:bookmarkStart w:id="34" w:name="_Toc266950092"/>
      <w:r>
        <w:t xml:space="preserve">Spooling </w:t>
      </w:r>
      <w:r w:rsidR="00EF5182">
        <w:t>Devices</w:t>
      </w:r>
      <w:bookmarkEnd w:id="33"/>
      <w:bookmarkEnd w:id="34"/>
    </w:p>
    <w:p w14:paraId="6D063EBB" w14:textId="724F83E6" w:rsidR="001E0B6A" w:rsidRDefault="00EF5182" w:rsidP="000D5177">
      <w:pPr>
        <w:pStyle w:val="IEEEStdsParagraph"/>
      </w:pPr>
      <w:r>
        <w:t>Imaging Devices</w:t>
      </w:r>
      <w:r w:rsidRPr="0096148D">
        <w:t xml:space="preserve"> </w:t>
      </w:r>
      <w:r w:rsidR="001D304D" w:rsidRPr="0096148D">
        <w:t>that spool print j</w:t>
      </w:r>
      <w:r w:rsidR="001D304D">
        <w:t xml:space="preserve">obs MUST automatically retry fax transmission </w:t>
      </w:r>
      <w:r w:rsidR="00535FC1">
        <w:t xml:space="preserve">for PSTN fax </w:t>
      </w:r>
      <w:r w:rsidR="001D304D">
        <w:t>and support multiple destination URIs.</w:t>
      </w:r>
      <w:r w:rsidR="004824B5">
        <w:t xml:space="preserve"> Such Imaging Devices typically support the PDF ("application/pdf") and/or OpenXPS ("application/openxps") document formats, however they MAY NOT support spooling for all formats. Clients MUST include and Printers MUST support the "document-format" operation attribute in Get-Printer-Attributes requests in order to determine the spooling capabilities of the Printer for a given format.</w:t>
      </w:r>
    </w:p>
    <w:p w14:paraId="4C807A73" w14:textId="096920CC" w:rsidR="001D304D" w:rsidRDefault="001D304D" w:rsidP="001E0B6A">
      <w:pPr>
        <w:pStyle w:val="IEEEStdsLevel3Header"/>
      </w:pPr>
      <w:bookmarkStart w:id="35" w:name="_Toc266950093"/>
      <w:r>
        <w:t xml:space="preserve">Streaming </w:t>
      </w:r>
      <w:r w:rsidR="00EF5182">
        <w:t>Devices</w:t>
      </w:r>
      <w:bookmarkEnd w:id="35"/>
    </w:p>
    <w:p w14:paraId="331D6617" w14:textId="211BDD1F" w:rsidR="001D304D" w:rsidRDefault="00EF5182" w:rsidP="000D5177">
      <w:pPr>
        <w:pStyle w:val="IEEEStdsParagraph"/>
      </w:pPr>
      <w:r>
        <w:t>Imaging Devices</w:t>
      </w:r>
      <w:r w:rsidRPr="0096148D">
        <w:t xml:space="preserve"> </w:t>
      </w:r>
      <w:r w:rsidR="001D304D" w:rsidRPr="0096148D">
        <w:t xml:space="preserve">that </w:t>
      </w:r>
      <w:r w:rsidR="001D304D">
        <w:t>can only stream print jobs to a single destination URI MUST support retransmission of the current page</w:t>
      </w:r>
      <w:r w:rsidR="001E0B6A">
        <w:t>. W</w:t>
      </w:r>
      <w:r w:rsidR="001D304D">
        <w:t>hen an error occurs that requires retransmission of larger portions of the job</w:t>
      </w:r>
      <w:r w:rsidR="001E0B6A">
        <w:t xml:space="preserve"> by the Client</w:t>
      </w:r>
      <w:r w:rsidR="001D304D">
        <w:t xml:space="preserve">, Printers MUST </w:t>
      </w:r>
      <w:r w:rsidR="001E0B6A">
        <w:t xml:space="preserve">move the job to the aborted state, add the appropriate keyword to the "job-state-reasons" Job Description attribute for the Job, and </w:t>
      </w:r>
      <w:r w:rsidR="001D304D">
        <w:t>return the server-error-device-error status code</w:t>
      </w:r>
      <w:r w:rsidR="001E0B6A">
        <w:t xml:space="preserve"> to the Client</w:t>
      </w:r>
      <w:r w:rsidR="001D304D">
        <w:t>.</w:t>
      </w:r>
    </w:p>
    <w:p w14:paraId="6470E3F3" w14:textId="351C133E" w:rsidR="006660B6" w:rsidRDefault="006660B6" w:rsidP="004824B5">
      <w:pPr>
        <w:pStyle w:val="IEEEStdsParagraph"/>
      </w:pPr>
      <w:r>
        <w:t>Some document formats, e.g., PWG Raster ("image/pwg-raster"), are considered to</w:t>
      </w:r>
      <w:r w:rsidR="004824B5">
        <w:t xml:space="preserve"> </w:t>
      </w:r>
      <w:r>
        <w:t>be streaming</w:t>
      </w:r>
      <w:r w:rsidR="004824B5">
        <w:t>-only</w:t>
      </w:r>
      <w:r>
        <w:t xml:space="preserve"> formats</w:t>
      </w:r>
      <w:r w:rsidR="004824B5">
        <w:t>. Clients MUST include and Printers MUST support the "document-format" operation attribute in Get-Printer-Attributes requests in order to determine the spooling capabilities of the Printer for a given format.</w:t>
      </w:r>
    </w:p>
    <w:p w14:paraId="2EB19901" w14:textId="6ACE0F91" w:rsidR="000E45A7" w:rsidRDefault="000E45A7" w:rsidP="00EF7A85">
      <w:pPr>
        <w:pStyle w:val="IEEEStdsLevel3Header"/>
      </w:pPr>
      <w:bookmarkStart w:id="36" w:name="_Toc266950094"/>
      <w:r>
        <w:t>Job Terminating State</w:t>
      </w:r>
      <w:bookmarkEnd w:id="36"/>
    </w:p>
    <w:p w14:paraId="7594DC23" w14:textId="2FA92454" w:rsidR="000E45A7" w:rsidRDefault="000E45A7" w:rsidP="00824113">
      <w:pPr>
        <w:pStyle w:val="IEEEStdsParagraph"/>
      </w:pPr>
      <w:r>
        <w:t xml:space="preserve">The terminating state of an IPP FaxOut Job reflects the </w:t>
      </w:r>
      <w:r w:rsidR="0005459B">
        <w:t xml:space="preserve">final </w:t>
      </w:r>
      <w:r>
        <w:t>disposition of the Job. Jobs in the ‘canceled’ state were canceled by a User using the Cancel-Job, Cancel-Jobs, or Cancel-My-Jobs operation</w:t>
      </w:r>
      <w:r w:rsidR="0005459B">
        <w:t>s</w:t>
      </w:r>
      <w:r>
        <w:t xml:space="preserve">, regardless of whether any or all of the Job has been processed or partially transferred to its destination URI(s). The “destination-statuses” Job Description attribute (section </w:t>
      </w:r>
      <w:r>
        <w:fldChar w:fldCharType="begin"/>
      </w:r>
      <w:r>
        <w:instrText xml:space="preserve"> REF _Ref223584422 \r \h </w:instrText>
      </w:r>
      <w:r>
        <w:fldChar w:fldCharType="separate"/>
      </w:r>
      <w:r w:rsidR="00723528">
        <w:t>7.3.1</w:t>
      </w:r>
      <w:r>
        <w:fldChar w:fldCharType="end"/>
      </w:r>
      <w:r>
        <w:t>) provides detailed information regarding the progress of the job prior to cancellation</w:t>
      </w:r>
      <w:r w:rsidR="004C3D21">
        <w:t xml:space="preserve"> with the value of the "</w:t>
      </w:r>
      <w:r w:rsidR="00424574">
        <w:t>transmission-status</w:t>
      </w:r>
      <w:r w:rsidR="004C3D21">
        <w:t>" member attribute</w:t>
      </w:r>
      <w:r w:rsidR="00424574">
        <w:t xml:space="preserve"> (section </w:t>
      </w:r>
      <w:r w:rsidR="00424574">
        <w:fldChar w:fldCharType="begin"/>
      </w:r>
      <w:r w:rsidR="00424574">
        <w:instrText xml:space="preserve"> REF _Ref264707661 \r \h </w:instrText>
      </w:r>
      <w:r w:rsidR="00424574">
        <w:fldChar w:fldCharType="separate"/>
      </w:r>
      <w:r w:rsidR="00723528">
        <w:t>7.3.1.3</w:t>
      </w:r>
      <w:r w:rsidR="00424574">
        <w:fldChar w:fldCharType="end"/>
      </w:r>
      <w:r w:rsidR="00424574">
        <w:t>)</w:t>
      </w:r>
      <w:r w:rsidR="004C3D21">
        <w:t xml:space="preserve"> set to 'completed' for Jobs that were completely sent to the destination or 'canceled' otherwise</w:t>
      </w:r>
      <w:r>
        <w:t>.</w:t>
      </w:r>
    </w:p>
    <w:p w14:paraId="474793E6" w14:textId="4119BCD7" w:rsidR="000E45A7" w:rsidRDefault="000E45A7" w:rsidP="00824113">
      <w:pPr>
        <w:pStyle w:val="IEEEStdsParagraph"/>
      </w:pPr>
      <w:r>
        <w:t xml:space="preserve">Jobs in the ‘aborted’ state were aborted by the IPP FaxOut service itself, typically due to a fatal processing error or a failed transfer to any of a Job’s destination URIs. The “destination-statuses” Job Description attribute (section </w:t>
      </w:r>
      <w:r>
        <w:fldChar w:fldCharType="begin"/>
      </w:r>
      <w:r>
        <w:instrText xml:space="preserve"> REF _Ref223584422 \r \h </w:instrText>
      </w:r>
      <w:r>
        <w:fldChar w:fldCharType="separate"/>
      </w:r>
      <w:r w:rsidR="00723528">
        <w:t>7.3.1</w:t>
      </w:r>
      <w:r>
        <w:fldChar w:fldCharType="end"/>
      </w:r>
      <w:r>
        <w:t xml:space="preserve">) provides detailed information regarding the progress of the </w:t>
      </w:r>
      <w:r w:rsidR="00DE3FB6">
        <w:t xml:space="preserve">Job </w:t>
      </w:r>
      <w:r>
        <w:t>prior to being aborted by the service</w:t>
      </w:r>
      <w:r w:rsidR="004C3D21">
        <w:t xml:space="preserve"> with the value of the "destination-state" member attribute set to 'completed' for Jobs that were completely sent to the destination or 'aborted' otherwise</w:t>
      </w:r>
      <w:r>
        <w:t>.</w:t>
      </w:r>
      <w:r w:rsidR="00824113">
        <w:t xml:space="preserve">  The “job-state-reasons” Job Description attribute will contain the keyword ‘destination-uri-failed’ if the Job was aborted due to a transfer error to one or more destination URIs.</w:t>
      </w:r>
    </w:p>
    <w:p w14:paraId="21B2F3F5" w14:textId="0A17359C" w:rsidR="000E45A7" w:rsidRPr="000E45A7" w:rsidRDefault="000E45A7" w:rsidP="00824113">
      <w:pPr>
        <w:pStyle w:val="IEEEStdsParagraph"/>
      </w:pPr>
      <w:r>
        <w:t xml:space="preserve">Jobs in the ‘completed’ state were successfully processed and transferred to </w:t>
      </w:r>
      <w:r w:rsidR="00A23934">
        <w:t xml:space="preserve">at least one </w:t>
      </w:r>
      <w:r>
        <w:t xml:space="preserve">of the Job’s destination URIs. The “destination-statuses” Job Description attribute (section </w:t>
      </w:r>
      <w:r>
        <w:fldChar w:fldCharType="begin"/>
      </w:r>
      <w:r>
        <w:instrText xml:space="preserve"> REF _Ref223584422 \r \h </w:instrText>
      </w:r>
      <w:r>
        <w:fldChar w:fldCharType="separate"/>
      </w:r>
      <w:r w:rsidR="00723528">
        <w:t>7.3.1</w:t>
      </w:r>
      <w:r>
        <w:fldChar w:fldCharType="end"/>
      </w:r>
      <w:r>
        <w:t xml:space="preserve">) provides detailed information regarding the </w:t>
      </w:r>
      <w:r w:rsidR="00A23934">
        <w:t>terminating state of</w:t>
      </w:r>
      <w:r>
        <w:t xml:space="preserve"> each destination URI.</w:t>
      </w:r>
      <w:r w:rsidR="00DE3FB6">
        <w:t xml:space="preserve"> Printers MUST report the 'job-completed-with-errors' keyword in the "job-state-reasons" attribute if the Job was not successfully transferred to any destination URI.</w:t>
      </w:r>
    </w:p>
    <w:p w14:paraId="6C40C246" w14:textId="0CC61D19" w:rsidR="00FD7C84" w:rsidRDefault="001E74AE" w:rsidP="00EF7A85">
      <w:pPr>
        <w:pStyle w:val="IEEEStdsLevel3Header"/>
      </w:pPr>
      <w:bookmarkStart w:id="37" w:name="_Toc266950095"/>
      <w:r>
        <w:t xml:space="preserve">Job </w:t>
      </w:r>
      <w:r w:rsidR="00FD7C84">
        <w:t>History</w:t>
      </w:r>
      <w:bookmarkEnd w:id="37"/>
    </w:p>
    <w:p w14:paraId="4A8D7BC4" w14:textId="5D8A4F0F" w:rsidR="00FD7C84" w:rsidRDefault="00FD7C84" w:rsidP="000D5177">
      <w:pPr>
        <w:pStyle w:val="IEEEStdsParagraph"/>
      </w:pPr>
      <w:r>
        <w:t>IPP FaxOut Job</w:t>
      </w:r>
      <w:r w:rsidR="009055BD">
        <w:t xml:space="preserve"> history</w:t>
      </w:r>
      <w:r>
        <w:t xml:space="preserve"> MUST be </w:t>
      </w:r>
      <w:r w:rsidRPr="00FD7C84">
        <w:t>ret</w:t>
      </w:r>
      <w:r>
        <w:t>ained for a minimum of</w:t>
      </w:r>
      <w:r w:rsidRPr="00FD7C84">
        <w:t xml:space="preserve"> 300 seconds. </w:t>
      </w:r>
      <w:r w:rsidR="001E74AE">
        <w:t xml:space="preserve">The values of certain </w:t>
      </w:r>
      <w:r w:rsidRPr="00FD7C84">
        <w:t xml:space="preserve">Job </w:t>
      </w:r>
      <w:r>
        <w:t xml:space="preserve">Description </w:t>
      </w:r>
      <w:r w:rsidR="001E74AE">
        <w:t>attribute</w:t>
      </w:r>
      <w:r>
        <w:t>s</w:t>
      </w:r>
      <w:r w:rsidR="001E74AE">
        <w:t>, e.g., job-id, job-originating-user-name, destination-uris, etc.</w:t>
      </w:r>
      <w:r w:rsidRPr="00FD7C84">
        <w:t xml:space="preserve"> MUST be durably logged to </w:t>
      </w:r>
      <w:r>
        <w:t xml:space="preserve">the location specified in the "printer-fax-log-uri" (section </w:t>
      </w:r>
      <w:r w:rsidR="00DD35DD">
        <w:fldChar w:fldCharType="begin"/>
      </w:r>
      <w:r w:rsidR="00DD35DD">
        <w:instrText xml:space="preserve"> REF _Ref236756366 \r \h </w:instrText>
      </w:r>
      <w:r w:rsidR="00DD35DD">
        <w:fldChar w:fldCharType="separate"/>
      </w:r>
      <w:r w:rsidR="00723528">
        <w:t>7.4.26</w:t>
      </w:r>
      <w:r w:rsidR="00DD35DD">
        <w:fldChar w:fldCharType="end"/>
      </w:r>
      <w:r>
        <w:t>)</w:t>
      </w:r>
      <w:r w:rsidRPr="00FD7C84">
        <w:t xml:space="preserve"> </w:t>
      </w:r>
      <w:r>
        <w:t>Printer attribute</w:t>
      </w:r>
      <w:r w:rsidR="001E74AE">
        <w:t xml:space="preserve"> b</w:t>
      </w:r>
      <w:r w:rsidR="001E74AE" w:rsidRPr="00FD7C84">
        <w:t>efore a Job can be deleted</w:t>
      </w:r>
      <w:r>
        <w:t>.</w:t>
      </w:r>
    </w:p>
    <w:p w14:paraId="02477624" w14:textId="043A8B0B" w:rsidR="009055BD" w:rsidRPr="00FD7C84" w:rsidRDefault="009055BD" w:rsidP="000D5177">
      <w:pPr>
        <w:pStyle w:val="IEEEStdsParagraph"/>
      </w:pPr>
      <w:r>
        <w:t>This requirement comes from Section 7 of [PWG5108.05].</w:t>
      </w:r>
    </w:p>
    <w:p w14:paraId="6A51629D" w14:textId="77777777" w:rsidR="009A6ED4" w:rsidRDefault="009A6ED4" w:rsidP="00EF7A85">
      <w:pPr>
        <w:pStyle w:val="IEEEStdsLevel3Header"/>
      </w:pPr>
      <w:bookmarkStart w:id="38" w:name="_Ref220483675"/>
      <w:bookmarkStart w:id="39" w:name="_Toc266950096"/>
      <w:r>
        <w:t>Printer URIs</w:t>
      </w:r>
      <w:bookmarkEnd w:id="38"/>
      <w:bookmarkEnd w:id="39"/>
    </w:p>
    <w:p w14:paraId="30E68735" w14:textId="363EAC83" w:rsidR="009A6ED4" w:rsidRPr="009A6ED4" w:rsidRDefault="009A6ED4" w:rsidP="009A6ED4">
      <w:pPr>
        <w:pStyle w:val="IEEEStdsParagraph"/>
      </w:pPr>
      <w:r>
        <w:t xml:space="preserve">Each instance of an IPP FaxOut service is identified by a URI. The path component of an IPP FaxOut URI MUST </w:t>
      </w:r>
      <w:r w:rsidR="009F5A24">
        <w:t>be</w:t>
      </w:r>
      <w:r>
        <w:t xml:space="preserve"> “/ipp/faxout”</w:t>
      </w:r>
      <w:r w:rsidR="009F5A24">
        <w:t xml:space="preserve"> for the only (or default) instance of the service on an Imaging Device and “/ipp/faxout/</w:t>
      </w:r>
      <w:r w:rsidR="009F5A24">
        <w:rPr>
          <w:i/>
        </w:rPr>
        <w:t>instance</w:t>
      </w:r>
      <w:r w:rsidR="009F5A24" w:rsidRPr="009F5A24">
        <w:rPr>
          <w:i/>
        </w:rPr>
        <w:t>-name</w:t>
      </w:r>
      <w:r w:rsidR="009F5A24">
        <w:t>” for each additional, non-default instance on the Imaging Device.</w:t>
      </w:r>
    </w:p>
    <w:p w14:paraId="0D6DF91A" w14:textId="4F411A7E" w:rsidR="00EF7A85" w:rsidRDefault="00EF7A85" w:rsidP="00EF7A85">
      <w:pPr>
        <w:pStyle w:val="IEEEStdsLevel3Header"/>
      </w:pPr>
      <w:bookmarkStart w:id="40" w:name="_Toc266950097"/>
      <w:r>
        <w:t>Destination URIs</w:t>
      </w:r>
      <w:bookmarkEnd w:id="40"/>
    </w:p>
    <w:p w14:paraId="75DDD3B7" w14:textId="38C693BD" w:rsidR="00EF7A85" w:rsidRDefault="00EF7A85" w:rsidP="000D5177">
      <w:pPr>
        <w:pStyle w:val="IEEEStdsParagraph"/>
      </w:pPr>
      <w:r>
        <w:t>IPP FaxOut supports sending of facsimile jobs to one or more destination URIs. The following URI schemes are identified by this specification:</w:t>
      </w:r>
    </w:p>
    <w:p w14:paraId="7942CABC" w14:textId="026CFB85" w:rsidR="00F411F5" w:rsidRDefault="00EF7A85" w:rsidP="005A510C">
      <w:pPr>
        <w:pStyle w:val="ListParagraph"/>
      </w:pPr>
      <w:r>
        <w:t>'ipp', 'ipps': Facsimile jobs are submitted to the destination URI using the Internet Printing Protocol [RFC2911], typically for printing.</w:t>
      </w:r>
    </w:p>
    <w:p w14:paraId="3AD983BA" w14:textId="6116C21B" w:rsidR="003440BD" w:rsidRDefault="00EF7A85" w:rsidP="00150742">
      <w:pPr>
        <w:pStyle w:val="ListParagraph"/>
      </w:pPr>
      <w:r>
        <w:t xml:space="preserve">'mailto': Facsimile jobs are converted to TIFF G3 or PDF files and </w:t>
      </w:r>
      <w:r w:rsidR="00F411F5">
        <w:t>sent</w:t>
      </w:r>
      <w:r>
        <w:t xml:space="preserve"> </w:t>
      </w:r>
      <w:r w:rsidR="00F411F5">
        <w:t xml:space="preserve">to the destination email address using </w:t>
      </w:r>
      <w:r>
        <w:t>Multimedia Internet Mail Exchange [RFC</w:t>
      </w:r>
      <w:r w:rsidR="00F411F5">
        <w:t>2045</w:t>
      </w:r>
      <w:r>
        <w:t xml:space="preserve">] </w:t>
      </w:r>
      <w:r w:rsidR="00F411F5">
        <w:t>attachments.</w:t>
      </w:r>
    </w:p>
    <w:p w14:paraId="2E20DABB" w14:textId="4C0DD1AE" w:rsidR="00F411F5" w:rsidRDefault="003440BD" w:rsidP="00150742">
      <w:pPr>
        <w:pStyle w:val="ListParagraph"/>
      </w:pPr>
      <w:r>
        <w:t>‘sip’, ‘sips’: Facsimile jobs are converted to a compatible format and sent to the destination address using the Session Initiation Protocol [RFC3161].</w:t>
      </w:r>
    </w:p>
    <w:p w14:paraId="2FC549C2" w14:textId="64FC49B2" w:rsidR="00F411F5" w:rsidRPr="0096148D" w:rsidRDefault="00F411F5" w:rsidP="00150742">
      <w:pPr>
        <w:pStyle w:val="ListParagraph"/>
      </w:pPr>
      <w:r>
        <w:t>'tel': Facsimile jobs are converted and sent to the destination using a PSTN fax modem.</w:t>
      </w:r>
    </w:p>
    <w:p w14:paraId="27307498" w14:textId="77777777" w:rsidR="008E4B5C" w:rsidRDefault="008E4B5C">
      <w:pPr>
        <w:rPr>
          <w:rFonts w:eastAsia="MS Mincho"/>
          <w:b/>
          <w:sz w:val="28"/>
          <w:szCs w:val="20"/>
        </w:rPr>
      </w:pPr>
      <w:bookmarkStart w:id="41" w:name="_Toc213741055"/>
      <w:r>
        <w:rPr>
          <w:rFonts w:eastAsia="MS Mincho"/>
        </w:rPr>
        <w:br w:type="page"/>
      </w:r>
    </w:p>
    <w:p w14:paraId="60C9C125" w14:textId="7192C8DB" w:rsidR="004375B6" w:rsidRDefault="004375B6" w:rsidP="004375B6">
      <w:pPr>
        <w:pStyle w:val="IEEEStdsLevel2Header"/>
        <w:rPr>
          <w:rFonts w:eastAsia="MS Mincho"/>
        </w:rPr>
      </w:pPr>
      <w:bookmarkStart w:id="42" w:name="_Ref220483642"/>
      <w:bookmarkStart w:id="43" w:name="_Toc266950098"/>
      <w:r>
        <w:rPr>
          <w:rFonts w:eastAsia="MS Mincho"/>
        </w:rPr>
        <w:t>IPP Operations</w:t>
      </w:r>
      <w:bookmarkEnd w:id="41"/>
      <w:bookmarkEnd w:id="42"/>
      <w:bookmarkEnd w:id="43"/>
    </w:p>
    <w:p w14:paraId="3703995C" w14:textId="44FEABC7" w:rsidR="004375B6" w:rsidRDefault="004375B6" w:rsidP="000D5177">
      <w:pPr>
        <w:pStyle w:val="IEEEStdsParagraph"/>
      </w:pPr>
      <w:r>
        <w:fldChar w:fldCharType="begin"/>
      </w:r>
      <w:r>
        <w:instrText xml:space="preserve"> REF _Ref162801489 \h </w:instrText>
      </w:r>
      <w:r>
        <w:fldChar w:fldCharType="separate"/>
      </w:r>
      <w:r w:rsidR="00723528">
        <w:t xml:space="preserve">Table </w:t>
      </w:r>
      <w:r w:rsidR="00723528">
        <w:rPr>
          <w:noProof/>
        </w:rPr>
        <w:t>1</w:t>
      </w:r>
      <w:r>
        <w:fldChar w:fldCharType="end"/>
      </w:r>
      <w:r>
        <w:t xml:space="preserve"> lists the operations for a Printer</w:t>
      </w:r>
      <w:r w:rsidR="008C2F5A">
        <w:t xml:space="preserve"> conforming to this</w:t>
      </w:r>
      <w:r w:rsidR="00FE5FA6">
        <w:t xml:space="preserve"> FaxOut </w:t>
      </w:r>
      <w:r w:rsidR="008C2F5A">
        <w:t>service specification</w:t>
      </w:r>
      <w:r>
        <w:t>. The Create-Job and Send-Document operations are required in order to support reliable job management (e.g., cancellation) during fax job submission, but Printers are not required to support multiple document jobs.</w:t>
      </w:r>
    </w:p>
    <w:p w14:paraId="201F2DFF" w14:textId="7910D000" w:rsidR="004375B6" w:rsidRDefault="004375B6" w:rsidP="004375B6">
      <w:pPr>
        <w:pStyle w:val="Caption"/>
      </w:pPr>
      <w:bookmarkStart w:id="44" w:name="_Ref162801489"/>
      <w:bookmarkStart w:id="45" w:name="_Toc213741117"/>
      <w:bookmarkStart w:id="46" w:name="_Toc266950179"/>
      <w:r>
        <w:t xml:space="preserve">Table </w:t>
      </w:r>
      <w:r w:rsidR="00723528">
        <w:fldChar w:fldCharType="begin"/>
      </w:r>
      <w:r w:rsidR="00723528">
        <w:instrText xml:space="preserve"> SEQ Table \* ARABIC </w:instrText>
      </w:r>
      <w:r w:rsidR="00723528">
        <w:fldChar w:fldCharType="separate"/>
      </w:r>
      <w:r w:rsidR="00723528">
        <w:rPr>
          <w:noProof/>
        </w:rPr>
        <w:t>1</w:t>
      </w:r>
      <w:r w:rsidR="00723528">
        <w:rPr>
          <w:noProof/>
        </w:rPr>
        <w:fldChar w:fldCharType="end"/>
      </w:r>
      <w:bookmarkEnd w:id="44"/>
      <w:r>
        <w:t xml:space="preserve"> - Operations</w:t>
      </w:r>
      <w:bookmarkEnd w:id="45"/>
      <w:r>
        <w:t xml:space="preserve"> for FaxOut</w:t>
      </w:r>
      <w:r w:rsidR="00527E3D">
        <w:t xml:space="preserve"> (note 1)</w:t>
      </w:r>
      <w:bookmarkEnd w:id="46"/>
    </w:p>
    <w:tbl>
      <w:tblPr>
        <w:tblStyle w:val="MediumList1-Accent1"/>
        <w:tblW w:w="8846" w:type="dxa"/>
        <w:tblInd w:w="828" w:type="dxa"/>
        <w:tblLayout w:type="fixed"/>
        <w:tblLook w:val="0420" w:firstRow="1" w:lastRow="0" w:firstColumn="0" w:lastColumn="0" w:noHBand="0" w:noVBand="1"/>
      </w:tblPr>
      <w:tblGrid>
        <w:gridCol w:w="1080"/>
        <w:gridCol w:w="2790"/>
        <w:gridCol w:w="2970"/>
        <w:gridCol w:w="2006"/>
      </w:tblGrid>
      <w:tr w:rsidR="00527E3D" w:rsidRPr="00516EE6" w14:paraId="4F40F0D8" w14:textId="77777777" w:rsidTr="00834354">
        <w:trPr>
          <w:cnfStyle w:val="100000000000" w:firstRow="1" w:lastRow="0" w:firstColumn="0" w:lastColumn="0" w:oddVBand="0" w:evenVBand="0" w:oddHBand="0" w:evenHBand="0" w:firstRowFirstColumn="0" w:firstRowLastColumn="0" w:lastRowFirstColumn="0" w:lastRowLastColumn="0"/>
        </w:trPr>
        <w:tc>
          <w:tcPr>
            <w:tcW w:w="1080" w:type="dxa"/>
          </w:tcPr>
          <w:p w14:paraId="673465BA" w14:textId="77777777" w:rsidR="001E74AE" w:rsidRPr="00CC0E24" w:rsidRDefault="001E74AE" w:rsidP="004375B6">
            <w:pPr>
              <w:rPr>
                <w:rFonts w:eastAsia="MS Mincho"/>
                <w:b/>
              </w:rPr>
            </w:pPr>
            <w:r w:rsidRPr="00CC0E24">
              <w:rPr>
                <w:rFonts w:eastAsia="MS Mincho"/>
                <w:b/>
              </w:rPr>
              <w:t>Code</w:t>
            </w:r>
          </w:p>
        </w:tc>
        <w:tc>
          <w:tcPr>
            <w:tcW w:w="2790" w:type="dxa"/>
          </w:tcPr>
          <w:p w14:paraId="602F8575" w14:textId="791729A1" w:rsidR="001E74AE" w:rsidRPr="00CC0E24" w:rsidRDefault="001E74AE" w:rsidP="004375B6">
            <w:pPr>
              <w:rPr>
                <w:rFonts w:eastAsia="MS Mincho"/>
                <w:b/>
              </w:rPr>
            </w:pPr>
            <w:r w:rsidRPr="00CC0E24">
              <w:rPr>
                <w:rFonts w:eastAsia="MS Mincho"/>
                <w:b/>
              </w:rPr>
              <w:t>IPP Operation Name</w:t>
            </w:r>
          </w:p>
        </w:tc>
        <w:tc>
          <w:tcPr>
            <w:tcW w:w="2970" w:type="dxa"/>
          </w:tcPr>
          <w:p w14:paraId="0C3C475F" w14:textId="523521E0" w:rsidR="001E74AE" w:rsidRPr="00CC0E24" w:rsidRDefault="001E74AE" w:rsidP="004375B6">
            <w:pPr>
              <w:rPr>
                <w:rFonts w:eastAsia="MS Mincho"/>
                <w:b/>
              </w:rPr>
            </w:pPr>
            <w:r w:rsidRPr="00CC0E24">
              <w:rPr>
                <w:rFonts w:eastAsia="MS Mincho"/>
                <w:b/>
              </w:rPr>
              <w:t>SM Operation Name</w:t>
            </w:r>
          </w:p>
        </w:tc>
        <w:tc>
          <w:tcPr>
            <w:tcW w:w="2006" w:type="dxa"/>
          </w:tcPr>
          <w:p w14:paraId="1A1FC122" w14:textId="42D54EC9" w:rsidR="001E74AE" w:rsidRPr="00CC0E24" w:rsidRDefault="001E74AE" w:rsidP="004375B6">
            <w:pPr>
              <w:rPr>
                <w:rFonts w:eastAsia="MS Mincho"/>
                <w:b/>
              </w:rPr>
            </w:pPr>
            <w:r w:rsidRPr="00CC0E24">
              <w:rPr>
                <w:rFonts w:eastAsia="MS Mincho"/>
                <w:b/>
              </w:rPr>
              <w:t>Reference</w:t>
            </w:r>
          </w:p>
        </w:tc>
      </w:tr>
      <w:tr w:rsidR="00527E3D" w:rsidRPr="00516EE6" w14:paraId="5D78F57D"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3E480821" w14:textId="77777777" w:rsidR="001E74AE" w:rsidRPr="00CC0680" w:rsidRDefault="001E74AE" w:rsidP="004375B6">
            <w:pPr>
              <w:rPr>
                <w:rFonts w:eastAsia="MS Mincho"/>
              </w:rPr>
            </w:pPr>
            <w:r>
              <w:rPr>
                <w:rFonts w:eastAsia="MS Mincho"/>
              </w:rPr>
              <w:t>0x0004</w:t>
            </w:r>
          </w:p>
        </w:tc>
        <w:tc>
          <w:tcPr>
            <w:tcW w:w="2790" w:type="dxa"/>
          </w:tcPr>
          <w:p w14:paraId="6C6CBF5D" w14:textId="77777777" w:rsidR="001E74AE" w:rsidRPr="00CC0680" w:rsidRDefault="001E74AE" w:rsidP="004375B6">
            <w:pPr>
              <w:rPr>
                <w:rFonts w:eastAsia="MS Mincho"/>
              </w:rPr>
            </w:pPr>
            <w:r>
              <w:rPr>
                <w:rFonts w:eastAsia="MS Mincho"/>
              </w:rPr>
              <w:t>Validate-Job</w:t>
            </w:r>
          </w:p>
        </w:tc>
        <w:tc>
          <w:tcPr>
            <w:tcW w:w="2970" w:type="dxa"/>
          </w:tcPr>
          <w:p w14:paraId="33F9F348" w14:textId="61A76B14" w:rsidR="001E74AE" w:rsidRPr="00CC0680" w:rsidRDefault="001E74AE" w:rsidP="004375B6">
            <w:pPr>
              <w:rPr>
                <w:rFonts w:eastAsia="MS Mincho"/>
              </w:rPr>
            </w:pPr>
            <w:r>
              <w:rPr>
                <w:rFonts w:eastAsia="MS Mincho"/>
              </w:rPr>
              <w:t>ValidateFaxOutJob</w:t>
            </w:r>
            <w:r w:rsidR="00834354">
              <w:rPr>
                <w:rFonts w:eastAsia="MS Mincho"/>
              </w:rPr>
              <w:t>Ticket</w:t>
            </w:r>
          </w:p>
        </w:tc>
        <w:tc>
          <w:tcPr>
            <w:tcW w:w="2006" w:type="dxa"/>
          </w:tcPr>
          <w:p w14:paraId="22F649C6" w14:textId="367B51B2" w:rsidR="001E74AE" w:rsidRPr="00CC0680" w:rsidRDefault="001E74AE" w:rsidP="004375B6">
            <w:pPr>
              <w:rPr>
                <w:rFonts w:eastAsia="MS Mincho"/>
              </w:rPr>
            </w:pPr>
            <w:r w:rsidRPr="00CC0680">
              <w:rPr>
                <w:rFonts w:eastAsia="MS Mincho"/>
              </w:rPr>
              <w:t>RFC 2911</w:t>
            </w:r>
          </w:p>
        </w:tc>
      </w:tr>
      <w:tr w:rsidR="00527E3D" w:rsidRPr="00516EE6" w14:paraId="7C2C6FBB" w14:textId="77777777" w:rsidTr="00834354">
        <w:tc>
          <w:tcPr>
            <w:tcW w:w="1080" w:type="dxa"/>
          </w:tcPr>
          <w:p w14:paraId="046E9DF9" w14:textId="77777777" w:rsidR="001E74AE" w:rsidRDefault="001E74AE" w:rsidP="004375B6">
            <w:pPr>
              <w:rPr>
                <w:rFonts w:eastAsia="MS Mincho"/>
              </w:rPr>
            </w:pPr>
            <w:r>
              <w:rPr>
                <w:rFonts w:eastAsia="MS Mincho"/>
              </w:rPr>
              <w:t>0x0005</w:t>
            </w:r>
          </w:p>
        </w:tc>
        <w:tc>
          <w:tcPr>
            <w:tcW w:w="2790" w:type="dxa"/>
          </w:tcPr>
          <w:p w14:paraId="22AEF99A" w14:textId="41E771E2" w:rsidR="001E74AE" w:rsidRDefault="001E74AE" w:rsidP="004375B6">
            <w:pPr>
              <w:rPr>
                <w:rFonts w:eastAsia="MS Mincho"/>
              </w:rPr>
            </w:pPr>
            <w:r>
              <w:rPr>
                <w:rFonts w:eastAsia="MS Mincho"/>
              </w:rPr>
              <w:t>Create-Job</w:t>
            </w:r>
          </w:p>
        </w:tc>
        <w:tc>
          <w:tcPr>
            <w:tcW w:w="2970" w:type="dxa"/>
          </w:tcPr>
          <w:p w14:paraId="1546BC7D" w14:textId="6063BCD5" w:rsidR="001E74AE" w:rsidRDefault="00527E3D" w:rsidP="004375B6">
            <w:pPr>
              <w:rPr>
                <w:rFonts w:eastAsia="MS Mincho"/>
              </w:rPr>
            </w:pPr>
            <w:r>
              <w:rPr>
                <w:rFonts w:eastAsia="MS Mincho"/>
              </w:rPr>
              <w:t>CreateFaxOutJob</w:t>
            </w:r>
          </w:p>
        </w:tc>
        <w:tc>
          <w:tcPr>
            <w:tcW w:w="2006" w:type="dxa"/>
          </w:tcPr>
          <w:p w14:paraId="2DAA5FDD" w14:textId="16F6CDED" w:rsidR="001E74AE" w:rsidRPr="00CC0680" w:rsidRDefault="001E74AE" w:rsidP="004375B6">
            <w:pPr>
              <w:rPr>
                <w:rFonts w:eastAsia="MS Mincho"/>
              </w:rPr>
            </w:pPr>
            <w:r>
              <w:rPr>
                <w:rFonts w:eastAsia="MS Mincho"/>
              </w:rPr>
              <w:t>RFC 2911</w:t>
            </w:r>
          </w:p>
        </w:tc>
      </w:tr>
      <w:tr w:rsidR="00527E3D" w:rsidRPr="00516EE6" w14:paraId="473BA784"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4FC75FF4" w14:textId="77777777" w:rsidR="001E74AE" w:rsidRDefault="001E74AE" w:rsidP="004375B6">
            <w:pPr>
              <w:rPr>
                <w:rFonts w:eastAsia="MS Mincho"/>
              </w:rPr>
            </w:pPr>
            <w:r>
              <w:rPr>
                <w:rFonts w:eastAsia="MS Mincho"/>
              </w:rPr>
              <w:t>0x0006</w:t>
            </w:r>
          </w:p>
        </w:tc>
        <w:tc>
          <w:tcPr>
            <w:tcW w:w="2790" w:type="dxa"/>
          </w:tcPr>
          <w:p w14:paraId="2EB8F9C5" w14:textId="788DDD54" w:rsidR="001E74AE" w:rsidRDefault="001E74AE" w:rsidP="004375B6">
            <w:pPr>
              <w:rPr>
                <w:rFonts w:eastAsia="MS Mincho"/>
              </w:rPr>
            </w:pPr>
            <w:r>
              <w:rPr>
                <w:rFonts w:eastAsia="MS Mincho"/>
              </w:rPr>
              <w:t>Send-Document</w:t>
            </w:r>
          </w:p>
        </w:tc>
        <w:tc>
          <w:tcPr>
            <w:tcW w:w="2970" w:type="dxa"/>
          </w:tcPr>
          <w:p w14:paraId="551A7BE8" w14:textId="0C23EF6B" w:rsidR="001E74AE" w:rsidRDefault="00527E3D" w:rsidP="004375B6">
            <w:pPr>
              <w:rPr>
                <w:rFonts w:eastAsia="MS Mincho"/>
              </w:rPr>
            </w:pPr>
            <w:r>
              <w:rPr>
                <w:rFonts w:eastAsia="MS Mincho"/>
              </w:rPr>
              <w:t>SendFaxOutDocument</w:t>
            </w:r>
          </w:p>
        </w:tc>
        <w:tc>
          <w:tcPr>
            <w:tcW w:w="2006" w:type="dxa"/>
          </w:tcPr>
          <w:p w14:paraId="0952C426" w14:textId="55B9D483" w:rsidR="001E74AE" w:rsidRPr="00CC0680" w:rsidRDefault="001E74AE" w:rsidP="004375B6">
            <w:pPr>
              <w:rPr>
                <w:rFonts w:eastAsia="MS Mincho"/>
              </w:rPr>
            </w:pPr>
            <w:r>
              <w:rPr>
                <w:rFonts w:eastAsia="MS Mincho"/>
              </w:rPr>
              <w:t>RFC 2911</w:t>
            </w:r>
          </w:p>
        </w:tc>
      </w:tr>
      <w:tr w:rsidR="00527E3D" w:rsidRPr="00516EE6" w14:paraId="5537EAA6" w14:textId="77777777" w:rsidTr="00834354">
        <w:tc>
          <w:tcPr>
            <w:tcW w:w="1080" w:type="dxa"/>
          </w:tcPr>
          <w:p w14:paraId="5338643D" w14:textId="73CD5E3E" w:rsidR="00527E3D" w:rsidRDefault="00527E3D" w:rsidP="004375B6">
            <w:pPr>
              <w:rPr>
                <w:rFonts w:eastAsia="MS Mincho"/>
              </w:rPr>
            </w:pPr>
            <w:r>
              <w:rPr>
                <w:rFonts w:eastAsia="MS Mincho"/>
              </w:rPr>
              <w:t>0x0007</w:t>
            </w:r>
          </w:p>
        </w:tc>
        <w:tc>
          <w:tcPr>
            <w:tcW w:w="2790" w:type="dxa"/>
          </w:tcPr>
          <w:p w14:paraId="356A4DF4" w14:textId="7CA68CC0" w:rsidR="00527E3D" w:rsidRDefault="00527E3D" w:rsidP="003A6247">
            <w:pPr>
              <w:rPr>
                <w:rFonts w:eastAsia="MS Mincho"/>
              </w:rPr>
            </w:pPr>
            <w:r>
              <w:rPr>
                <w:rFonts w:eastAsia="MS Mincho"/>
              </w:rPr>
              <w:t>Send-URI (O)</w:t>
            </w:r>
          </w:p>
        </w:tc>
        <w:tc>
          <w:tcPr>
            <w:tcW w:w="2970" w:type="dxa"/>
          </w:tcPr>
          <w:p w14:paraId="4A3D62A8" w14:textId="3B323019" w:rsidR="00527E3D" w:rsidRDefault="00527E3D" w:rsidP="004375B6">
            <w:pPr>
              <w:rPr>
                <w:rFonts w:eastAsia="MS Mincho"/>
              </w:rPr>
            </w:pPr>
            <w:r>
              <w:rPr>
                <w:rFonts w:eastAsia="MS Mincho"/>
              </w:rPr>
              <w:t>SendFaxOutURI</w:t>
            </w:r>
          </w:p>
        </w:tc>
        <w:tc>
          <w:tcPr>
            <w:tcW w:w="2006" w:type="dxa"/>
          </w:tcPr>
          <w:p w14:paraId="2FFE98C8" w14:textId="0DAC40C9" w:rsidR="00527E3D" w:rsidRDefault="00527E3D" w:rsidP="004375B6">
            <w:pPr>
              <w:rPr>
                <w:rFonts w:eastAsia="MS Mincho"/>
              </w:rPr>
            </w:pPr>
            <w:r>
              <w:rPr>
                <w:rFonts w:eastAsia="MS Mincho"/>
              </w:rPr>
              <w:t>RFC 2911</w:t>
            </w:r>
          </w:p>
        </w:tc>
      </w:tr>
      <w:tr w:rsidR="00527E3D" w:rsidRPr="00516EE6" w14:paraId="3B084297"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6965841" w14:textId="77777777" w:rsidR="001E74AE" w:rsidRPr="00CC0680" w:rsidRDefault="001E74AE" w:rsidP="004375B6">
            <w:pPr>
              <w:rPr>
                <w:rFonts w:eastAsia="MS Mincho"/>
              </w:rPr>
            </w:pPr>
            <w:r>
              <w:rPr>
                <w:rFonts w:eastAsia="MS Mincho"/>
              </w:rPr>
              <w:t>0x0008</w:t>
            </w:r>
          </w:p>
        </w:tc>
        <w:tc>
          <w:tcPr>
            <w:tcW w:w="2790" w:type="dxa"/>
          </w:tcPr>
          <w:p w14:paraId="60C4A5A1" w14:textId="77777777" w:rsidR="001E74AE" w:rsidRPr="00CC0680" w:rsidRDefault="001E74AE" w:rsidP="004375B6">
            <w:pPr>
              <w:rPr>
                <w:rFonts w:eastAsia="MS Mincho"/>
              </w:rPr>
            </w:pPr>
            <w:r>
              <w:rPr>
                <w:rFonts w:eastAsia="MS Mincho"/>
              </w:rPr>
              <w:t>Cancel-Job</w:t>
            </w:r>
          </w:p>
        </w:tc>
        <w:tc>
          <w:tcPr>
            <w:tcW w:w="2970" w:type="dxa"/>
          </w:tcPr>
          <w:p w14:paraId="31DB5F62" w14:textId="34FCD4B4" w:rsidR="001E74AE" w:rsidRPr="00CC0680" w:rsidRDefault="00527E3D" w:rsidP="004375B6">
            <w:pPr>
              <w:rPr>
                <w:rFonts w:eastAsia="MS Mincho"/>
              </w:rPr>
            </w:pPr>
            <w:r>
              <w:rPr>
                <w:rFonts w:eastAsia="MS Mincho"/>
              </w:rPr>
              <w:t>CancelFaxOutJob</w:t>
            </w:r>
          </w:p>
        </w:tc>
        <w:tc>
          <w:tcPr>
            <w:tcW w:w="2006" w:type="dxa"/>
          </w:tcPr>
          <w:p w14:paraId="73130087" w14:textId="741056B5" w:rsidR="001E74AE" w:rsidRPr="00CC0680" w:rsidRDefault="001E74AE" w:rsidP="004375B6">
            <w:pPr>
              <w:rPr>
                <w:rFonts w:eastAsia="MS Mincho"/>
              </w:rPr>
            </w:pPr>
            <w:r w:rsidRPr="00CC0680">
              <w:rPr>
                <w:rFonts w:eastAsia="MS Mincho"/>
              </w:rPr>
              <w:t>RFC 2911</w:t>
            </w:r>
          </w:p>
        </w:tc>
      </w:tr>
      <w:tr w:rsidR="00527E3D" w:rsidRPr="00516EE6" w14:paraId="1E21C880" w14:textId="77777777" w:rsidTr="00834354">
        <w:tc>
          <w:tcPr>
            <w:tcW w:w="1080" w:type="dxa"/>
          </w:tcPr>
          <w:p w14:paraId="46EF64F6" w14:textId="77777777" w:rsidR="001E74AE" w:rsidRPr="00CC0680" w:rsidRDefault="001E74AE" w:rsidP="004375B6">
            <w:pPr>
              <w:rPr>
                <w:rFonts w:eastAsia="MS Mincho"/>
              </w:rPr>
            </w:pPr>
            <w:r>
              <w:rPr>
                <w:rFonts w:eastAsia="MS Mincho"/>
              </w:rPr>
              <w:t>0x0009</w:t>
            </w:r>
          </w:p>
        </w:tc>
        <w:tc>
          <w:tcPr>
            <w:tcW w:w="2790" w:type="dxa"/>
          </w:tcPr>
          <w:p w14:paraId="6900FD7E" w14:textId="77777777" w:rsidR="001E74AE" w:rsidRPr="00CC0680" w:rsidRDefault="001E74AE" w:rsidP="004375B6">
            <w:pPr>
              <w:rPr>
                <w:rFonts w:eastAsia="MS Mincho"/>
              </w:rPr>
            </w:pPr>
            <w:r>
              <w:rPr>
                <w:rFonts w:eastAsia="MS Mincho"/>
              </w:rPr>
              <w:t>Get-Job-Attributes</w:t>
            </w:r>
          </w:p>
        </w:tc>
        <w:tc>
          <w:tcPr>
            <w:tcW w:w="2970" w:type="dxa"/>
          </w:tcPr>
          <w:p w14:paraId="0179CEE8" w14:textId="389B748F" w:rsidR="001E74AE" w:rsidRPr="00CC0680" w:rsidRDefault="00527E3D" w:rsidP="004375B6">
            <w:pPr>
              <w:rPr>
                <w:rFonts w:eastAsia="MS Mincho"/>
              </w:rPr>
            </w:pPr>
            <w:r>
              <w:rPr>
                <w:rFonts w:eastAsia="MS Mincho"/>
              </w:rPr>
              <w:t>GetFaxOutJobElements</w:t>
            </w:r>
          </w:p>
        </w:tc>
        <w:tc>
          <w:tcPr>
            <w:tcW w:w="2006" w:type="dxa"/>
          </w:tcPr>
          <w:p w14:paraId="6609B997" w14:textId="47E6EF5E" w:rsidR="001E74AE" w:rsidRPr="00CC0680" w:rsidRDefault="001E74AE" w:rsidP="004375B6">
            <w:pPr>
              <w:rPr>
                <w:rFonts w:eastAsia="MS Mincho"/>
              </w:rPr>
            </w:pPr>
            <w:r w:rsidRPr="00CC0680">
              <w:rPr>
                <w:rFonts w:eastAsia="MS Mincho"/>
              </w:rPr>
              <w:t>RFC 2911</w:t>
            </w:r>
          </w:p>
        </w:tc>
      </w:tr>
      <w:tr w:rsidR="00527E3D" w:rsidRPr="00516EE6" w14:paraId="58BBD428"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1158688" w14:textId="77777777" w:rsidR="001E74AE" w:rsidRPr="00CC0680" w:rsidRDefault="001E74AE" w:rsidP="004375B6">
            <w:pPr>
              <w:rPr>
                <w:rFonts w:eastAsia="MS Mincho"/>
              </w:rPr>
            </w:pPr>
            <w:r>
              <w:rPr>
                <w:rFonts w:eastAsia="MS Mincho"/>
              </w:rPr>
              <w:t>0x000A</w:t>
            </w:r>
          </w:p>
        </w:tc>
        <w:tc>
          <w:tcPr>
            <w:tcW w:w="2790" w:type="dxa"/>
          </w:tcPr>
          <w:p w14:paraId="01D6D372" w14:textId="77777777" w:rsidR="001E74AE" w:rsidRPr="00CC0680" w:rsidRDefault="001E74AE" w:rsidP="004375B6">
            <w:pPr>
              <w:rPr>
                <w:rFonts w:eastAsia="MS Mincho"/>
              </w:rPr>
            </w:pPr>
            <w:r>
              <w:rPr>
                <w:rFonts w:eastAsia="MS Mincho"/>
              </w:rPr>
              <w:t>Get-Jobs</w:t>
            </w:r>
          </w:p>
        </w:tc>
        <w:tc>
          <w:tcPr>
            <w:tcW w:w="2970" w:type="dxa"/>
          </w:tcPr>
          <w:p w14:paraId="4CE23322" w14:textId="393DBB7D" w:rsidR="001E74AE" w:rsidRPr="00CC0680" w:rsidRDefault="00527E3D" w:rsidP="004375B6">
            <w:pPr>
              <w:rPr>
                <w:rFonts w:eastAsia="MS Mincho"/>
              </w:rPr>
            </w:pPr>
            <w:r>
              <w:rPr>
                <w:rFonts w:eastAsia="MS Mincho"/>
              </w:rPr>
              <w:t>GetActiveFaxOutJobs, GetFaxOutJobHistory</w:t>
            </w:r>
          </w:p>
        </w:tc>
        <w:tc>
          <w:tcPr>
            <w:tcW w:w="2006" w:type="dxa"/>
          </w:tcPr>
          <w:p w14:paraId="297A6D32" w14:textId="39034105" w:rsidR="001E74AE" w:rsidRPr="00CC0680" w:rsidRDefault="001E74AE" w:rsidP="004375B6">
            <w:pPr>
              <w:rPr>
                <w:rFonts w:eastAsia="MS Mincho"/>
              </w:rPr>
            </w:pPr>
            <w:r w:rsidRPr="00CC0680">
              <w:rPr>
                <w:rFonts w:eastAsia="MS Mincho"/>
              </w:rPr>
              <w:t>RFC 2911</w:t>
            </w:r>
          </w:p>
        </w:tc>
      </w:tr>
      <w:tr w:rsidR="00527E3D" w:rsidRPr="00516EE6" w14:paraId="64FBC0B3" w14:textId="77777777" w:rsidTr="00834354">
        <w:tc>
          <w:tcPr>
            <w:tcW w:w="1080" w:type="dxa"/>
          </w:tcPr>
          <w:p w14:paraId="38C6EDD4" w14:textId="77777777" w:rsidR="001E74AE" w:rsidRPr="00CC0680" w:rsidRDefault="001E74AE" w:rsidP="004375B6">
            <w:pPr>
              <w:rPr>
                <w:rFonts w:eastAsia="MS Mincho"/>
              </w:rPr>
            </w:pPr>
            <w:r>
              <w:rPr>
                <w:rFonts w:eastAsia="MS Mincho"/>
              </w:rPr>
              <w:t>0x000B</w:t>
            </w:r>
          </w:p>
        </w:tc>
        <w:tc>
          <w:tcPr>
            <w:tcW w:w="2790" w:type="dxa"/>
          </w:tcPr>
          <w:p w14:paraId="429EBC0D" w14:textId="77777777" w:rsidR="001E74AE" w:rsidRPr="00CC0680" w:rsidRDefault="001E74AE" w:rsidP="004375B6">
            <w:pPr>
              <w:rPr>
                <w:rFonts w:eastAsia="MS Mincho"/>
              </w:rPr>
            </w:pPr>
            <w:r>
              <w:rPr>
                <w:rFonts w:eastAsia="MS Mincho"/>
              </w:rPr>
              <w:t>Get-Printer-Attributes</w:t>
            </w:r>
          </w:p>
        </w:tc>
        <w:tc>
          <w:tcPr>
            <w:tcW w:w="2970" w:type="dxa"/>
          </w:tcPr>
          <w:p w14:paraId="07EDDA23" w14:textId="54AF8F29" w:rsidR="001E74AE" w:rsidRDefault="00527E3D" w:rsidP="004375B6">
            <w:pPr>
              <w:rPr>
                <w:rFonts w:eastAsia="MS Mincho"/>
              </w:rPr>
            </w:pPr>
            <w:r>
              <w:rPr>
                <w:rFonts w:eastAsia="MS Mincho"/>
              </w:rPr>
              <w:t>GetFaxOutService Elements</w:t>
            </w:r>
          </w:p>
        </w:tc>
        <w:tc>
          <w:tcPr>
            <w:tcW w:w="2006" w:type="dxa"/>
          </w:tcPr>
          <w:p w14:paraId="5EA116FD" w14:textId="1CD08E3F" w:rsidR="001E74AE" w:rsidRPr="00CC0680" w:rsidRDefault="001E74AE" w:rsidP="004375B6">
            <w:pPr>
              <w:rPr>
                <w:rFonts w:eastAsia="MS Mincho"/>
              </w:rPr>
            </w:pPr>
            <w:r>
              <w:rPr>
                <w:rFonts w:eastAsia="MS Mincho"/>
              </w:rPr>
              <w:t>RFC 2911</w:t>
            </w:r>
          </w:p>
        </w:tc>
      </w:tr>
      <w:tr w:rsidR="003A6247" w:rsidRPr="00516EE6" w14:paraId="561FD095"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6AEFBFAC" w14:textId="1BADB704" w:rsidR="003A6247" w:rsidRDefault="003A6247" w:rsidP="004375B6">
            <w:pPr>
              <w:rPr>
                <w:rFonts w:eastAsia="MS Mincho"/>
              </w:rPr>
            </w:pPr>
            <w:r>
              <w:rPr>
                <w:rFonts w:eastAsia="MS Mincho"/>
              </w:rPr>
              <w:t>0x0010</w:t>
            </w:r>
          </w:p>
        </w:tc>
        <w:tc>
          <w:tcPr>
            <w:tcW w:w="2790" w:type="dxa"/>
          </w:tcPr>
          <w:p w14:paraId="0A991011" w14:textId="700BA5E6" w:rsidR="003A6247" w:rsidRDefault="003A6247" w:rsidP="003A6247">
            <w:pPr>
              <w:rPr>
                <w:rFonts w:eastAsia="MS Mincho"/>
              </w:rPr>
            </w:pPr>
            <w:r>
              <w:rPr>
                <w:rFonts w:eastAsia="MS Mincho"/>
              </w:rPr>
              <w:t>Pause-Printer (O)</w:t>
            </w:r>
          </w:p>
        </w:tc>
        <w:tc>
          <w:tcPr>
            <w:tcW w:w="2970" w:type="dxa"/>
          </w:tcPr>
          <w:p w14:paraId="2D0A02EA" w14:textId="1AEFFFDB" w:rsidR="003A6247" w:rsidRDefault="003A6247" w:rsidP="004375B6">
            <w:pPr>
              <w:rPr>
                <w:rFonts w:eastAsia="MS Mincho"/>
              </w:rPr>
            </w:pPr>
            <w:r>
              <w:rPr>
                <w:rFonts w:eastAsia="MS Mincho"/>
              </w:rPr>
              <w:t>PauseFaxOutService</w:t>
            </w:r>
          </w:p>
        </w:tc>
        <w:tc>
          <w:tcPr>
            <w:tcW w:w="2006" w:type="dxa"/>
          </w:tcPr>
          <w:p w14:paraId="741EA153" w14:textId="4860DD5C" w:rsidR="003A6247" w:rsidRDefault="003A6247" w:rsidP="004375B6">
            <w:pPr>
              <w:rPr>
                <w:rFonts w:eastAsia="MS Mincho"/>
              </w:rPr>
            </w:pPr>
            <w:r>
              <w:rPr>
                <w:rFonts w:eastAsia="MS Mincho"/>
              </w:rPr>
              <w:t>RFC 2911</w:t>
            </w:r>
          </w:p>
        </w:tc>
      </w:tr>
      <w:tr w:rsidR="003A6247" w:rsidRPr="00516EE6" w14:paraId="41DF9E42" w14:textId="77777777" w:rsidTr="00834354">
        <w:tc>
          <w:tcPr>
            <w:tcW w:w="1080" w:type="dxa"/>
          </w:tcPr>
          <w:p w14:paraId="413396EF" w14:textId="6BB5F1FB" w:rsidR="003A6247" w:rsidRDefault="003A6247" w:rsidP="004375B6">
            <w:pPr>
              <w:rPr>
                <w:rFonts w:eastAsia="MS Mincho"/>
              </w:rPr>
            </w:pPr>
            <w:r>
              <w:rPr>
                <w:rFonts w:eastAsia="MS Mincho"/>
              </w:rPr>
              <w:t>0x0011</w:t>
            </w:r>
          </w:p>
        </w:tc>
        <w:tc>
          <w:tcPr>
            <w:tcW w:w="2790" w:type="dxa"/>
          </w:tcPr>
          <w:p w14:paraId="73323732" w14:textId="03DA3030" w:rsidR="003A6247" w:rsidRDefault="003A6247" w:rsidP="003A6247">
            <w:pPr>
              <w:rPr>
                <w:rFonts w:eastAsia="MS Mincho"/>
              </w:rPr>
            </w:pPr>
            <w:r>
              <w:rPr>
                <w:rFonts w:eastAsia="MS Mincho"/>
              </w:rPr>
              <w:t>Resume-Printer (O)</w:t>
            </w:r>
          </w:p>
        </w:tc>
        <w:tc>
          <w:tcPr>
            <w:tcW w:w="2970" w:type="dxa"/>
          </w:tcPr>
          <w:p w14:paraId="687C7A57" w14:textId="578CD69B" w:rsidR="003A6247" w:rsidRDefault="003A6247" w:rsidP="004375B6">
            <w:pPr>
              <w:rPr>
                <w:rFonts w:eastAsia="MS Mincho"/>
              </w:rPr>
            </w:pPr>
            <w:r>
              <w:rPr>
                <w:rFonts w:eastAsia="MS Mincho"/>
              </w:rPr>
              <w:t>ResumeFaxOutService</w:t>
            </w:r>
          </w:p>
        </w:tc>
        <w:tc>
          <w:tcPr>
            <w:tcW w:w="2006" w:type="dxa"/>
          </w:tcPr>
          <w:p w14:paraId="0A6E3B25" w14:textId="5F4C0688" w:rsidR="003A6247" w:rsidRDefault="003A6247" w:rsidP="004375B6">
            <w:pPr>
              <w:rPr>
                <w:rFonts w:eastAsia="MS Mincho"/>
              </w:rPr>
            </w:pPr>
            <w:r>
              <w:rPr>
                <w:rFonts w:eastAsia="MS Mincho"/>
              </w:rPr>
              <w:t>RFC 2911</w:t>
            </w:r>
          </w:p>
        </w:tc>
      </w:tr>
      <w:tr w:rsidR="003A6247" w:rsidRPr="00516EE6" w14:paraId="65A76435"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8A8C9C2" w14:textId="649280B1" w:rsidR="003A6247" w:rsidRDefault="003A6247" w:rsidP="004375B6">
            <w:pPr>
              <w:rPr>
                <w:rFonts w:eastAsia="MS Mincho"/>
              </w:rPr>
            </w:pPr>
            <w:r>
              <w:rPr>
                <w:rFonts w:eastAsia="MS Mincho"/>
              </w:rPr>
              <w:t>0x0013</w:t>
            </w:r>
          </w:p>
        </w:tc>
        <w:tc>
          <w:tcPr>
            <w:tcW w:w="2790" w:type="dxa"/>
          </w:tcPr>
          <w:p w14:paraId="1E50D18C" w14:textId="7BF7459E" w:rsidR="003A6247" w:rsidRDefault="003A6247" w:rsidP="003A6247">
            <w:pPr>
              <w:rPr>
                <w:rFonts w:eastAsia="MS Mincho"/>
              </w:rPr>
            </w:pPr>
            <w:r>
              <w:rPr>
                <w:rFonts w:eastAsia="MS Mincho"/>
              </w:rPr>
              <w:t>Set-Printer-Attributes (O)</w:t>
            </w:r>
          </w:p>
        </w:tc>
        <w:tc>
          <w:tcPr>
            <w:tcW w:w="2970" w:type="dxa"/>
          </w:tcPr>
          <w:p w14:paraId="48C697A0" w14:textId="77777777" w:rsidR="005E64E7" w:rsidRDefault="005E64E7" w:rsidP="004375B6">
            <w:pPr>
              <w:rPr>
                <w:rFonts w:eastAsia="MS Mincho"/>
              </w:rPr>
            </w:pPr>
            <w:r>
              <w:rPr>
                <w:rFonts w:eastAsia="MS Mincho"/>
              </w:rPr>
              <w:t>SetFaxOutService</w:t>
            </w:r>
          </w:p>
          <w:p w14:paraId="1D83B8EF" w14:textId="05B3B8A2" w:rsidR="003A6247" w:rsidRDefault="005E64E7" w:rsidP="004375B6">
            <w:pPr>
              <w:rPr>
                <w:rFonts w:eastAsia="MS Mincho"/>
              </w:rPr>
            </w:pPr>
            <w:r>
              <w:rPr>
                <w:rFonts w:eastAsia="MS Mincho"/>
              </w:rPr>
              <w:t>Elements</w:t>
            </w:r>
          </w:p>
        </w:tc>
        <w:tc>
          <w:tcPr>
            <w:tcW w:w="2006" w:type="dxa"/>
          </w:tcPr>
          <w:p w14:paraId="615A70D4" w14:textId="783EEC48" w:rsidR="003A6247" w:rsidRDefault="005E64E7" w:rsidP="004375B6">
            <w:pPr>
              <w:rPr>
                <w:rFonts w:eastAsia="MS Mincho"/>
              </w:rPr>
            </w:pPr>
            <w:r>
              <w:rPr>
                <w:rFonts w:eastAsia="MS Mincho"/>
              </w:rPr>
              <w:t>RFC 3380</w:t>
            </w:r>
          </w:p>
        </w:tc>
      </w:tr>
      <w:tr w:rsidR="003A6247" w:rsidRPr="00516EE6" w14:paraId="6461D783" w14:textId="77777777" w:rsidTr="00834354">
        <w:tc>
          <w:tcPr>
            <w:tcW w:w="1080" w:type="dxa"/>
          </w:tcPr>
          <w:p w14:paraId="0885CFED" w14:textId="6BB7D74F" w:rsidR="003A6247" w:rsidRDefault="00727A80" w:rsidP="004375B6">
            <w:pPr>
              <w:rPr>
                <w:rFonts w:eastAsia="MS Mincho"/>
              </w:rPr>
            </w:pPr>
            <w:r>
              <w:rPr>
                <w:rFonts w:eastAsia="MS Mincho"/>
              </w:rPr>
              <w:t>0x0014</w:t>
            </w:r>
          </w:p>
        </w:tc>
        <w:tc>
          <w:tcPr>
            <w:tcW w:w="2790" w:type="dxa"/>
          </w:tcPr>
          <w:p w14:paraId="10867BF6" w14:textId="2160A792" w:rsidR="003A6247" w:rsidRDefault="00727A80" w:rsidP="004375B6">
            <w:pPr>
              <w:rPr>
                <w:rFonts w:eastAsia="MS Mincho"/>
              </w:rPr>
            </w:pPr>
            <w:r>
              <w:rPr>
                <w:rFonts w:eastAsia="MS Mincho"/>
              </w:rPr>
              <w:t>Set-Job-Attributes (O)</w:t>
            </w:r>
          </w:p>
        </w:tc>
        <w:tc>
          <w:tcPr>
            <w:tcW w:w="2970" w:type="dxa"/>
          </w:tcPr>
          <w:p w14:paraId="124E3D13" w14:textId="152865D7" w:rsidR="003A6247" w:rsidRDefault="00727A80" w:rsidP="004375B6">
            <w:pPr>
              <w:rPr>
                <w:rFonts w:eastAsia="MS Mincho"/>
              </w:rPr>
            </w:pPr>
            <w:r>
              <w:rPr>
                <w:rFonts w:eastAsia="MS Mincho"/>
              </w:rPr>
              <w:t>SetFaxOutJobElements</w:t>
            </w:r>
          </w:p>
        </w:tc>
        <w:tc>
          <w:tcPr>
            <w:tcW w:w="2006" w:type="dxa"/>
          </w:tcPr>
          <w:p w14:paraId="5E89B7ED" w14:textId="244D614E" w:rsidR="003A6247" w:rsidRDefault="00727A80" w:rsidP="004375B6">
            <w:pPr>
              <w:rPr>
                <w:rFonts w:eastAsia="MS Mincho"/>
              </w:rPr>
            </w:pPr>
            <w:r>
              <w:rPr>
                <w:rFonts w:eastAsia="MS Mincho"/>
              </w:rPr>
              <w:t>RFC 3380</w:t>
            </w:r>
          </w:p>
        </w:tc>
      </w:tr>
      <w:tr w:rsidR="003A6247" w:rsidRPr="00516EE6" w14:paraId="17B394D5"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2ACB13F9" w14:textId="7C3A674E" w:rsidR="003A6247" w:rsidRDefault="00727A80" w:rsidP="004375B6">
            <w:pPr>
              <w:rPr>
                <w:rFonts w:eastAsia="MS Mincho"/>
              </w:rPr>
            </w:pPr>
            <w:r>
              <w:rPr>
                <w:rFonts w:eastAsia="MS Mincho"/>
              </w:rPr>
              <w:t>0x0015</w:t>
            </w:r>
          </w:p>
        </w:tc>
        <w:tc>
          <w:tcPr>
            <w:tcW w:w="2790" w:type="dxa"/>
          </w:tcPr>
          <w:p w14:paraId="4BC9F4BF" w14:textId="0497D17B" w:rsidR="003A6247" w:rsidRDefault="002755B9" w:rsidP="004375B6">
            <w:pPr>
              <w:rPr>
                <w:rFonts w:eastAsia="MS Mincho"/>
              </w:rPr>
            </w:pPr>
            <w:r>
              <w:rPr>
                <w:rFonts w:eastAsia="MS Mincho"/>
              </w:rPr>
              <w:t>Get-Printer-Supported-Values (O)</w:t>
            </w:r>
          </w:p>
        </w:tc>
        <w:tc>
          <w:tcPr>
            <w:tcW w:w="2970" w:type="dxa"/>
          </w:tcPr>
          <w:p w14:paraId="1DBF338F" w14:textId="570ED504" w:rsidR="003A6247" w:rsidRDefault="00834354" w:rsidP="004375B6">
            <w:pPr>
              <w:rPr>
                <w:rFonts w:eastAsia="MS Mincho"/>
              </w:rPr>
            </w:pPr>
            <w:r>
              <w:rPr>
                <w:rFonts w:eastAsia="MS Mincho"/>
              </w:rPr>
              <w:t>-</w:t>
            </w:r>
          </w:p>
        </w:tc>
        <w:tc>
          <w:tcPr>
            <w:tcW w:w="2006" w:type="dxa"/>
          </w:tcPr>
          <w:p w14:paraId="4B29A534" w14:textId="4C3B1283" w:rsidR="003A6247" w:rsidRDefault="002755B9" w:rsidP="004375B6">
            <w:pPr>
              <w:rPr>
                <w:rFonts w:eastAsia="MS Mincho"/>
              </w:rPr>
            </w:pPr>
            <w:r>
              <w:rPr>
                <w:rFonts w:eastAsia="MS Mincho"/>
              </w:rPr>
              <w:t>RFC 3380</w:t>
            </w:r>
          </w:p>
        </w:tc>
      </w:tr>
      <w:tr w:rsidR="003A6247" w:rsidRPr="00516EE6" w14:paraId="54458E28" w14:textId="77777777" w:rsidTr="00834354">
        <w:tc>
          <w:tcPr>
            <w:tcW w:w="1080" w:type="dxa"/>
          </w:tcPr>
          <w:p w14:paraId="4E4930BD" w14:textId="0A5CB9D6" w:rsidR="003A6247" w:rsidRDefault="00883FDD" w:rsidP="004375B6">
            <w:pPr>
              <w:rPr>
                <w:rFonts w:eastAsia="MS Mincho"/>
              </w:rPr>
            </w:pPr>
            <w:r>
              <w:rPr>
                <w:rFonts w:eastAsia="MS Mincho"/>
              </w:rPr>
              <w:t>0x0016</w:t>
            </w:r>
          </w:p>
        </w:tc>
        <w:tc>
          <w:tcPr>
            <w:tcW w:w="2790" w:type="dxa"/>
          </w:tcPr>
          <w:p w14:paraId="68DF9DFF" w14:textId="4D22C4B8" w:rsidR="003A6247" w:rsidRDefault="00883FDD" w:rsidP="004375B6">
            <w:pPr>
              <w:rPr>
                <w:rFonts w:eastAsia="MS Mincho"/>
              </w:rPr>
            </w:pPr>
            <w:r>
              <w:rPr>
                <w:rFonts w:eastAsia="MS Mincho"/>
              </w:rPr>
              <w:t>Create-Printer-Subscriptions (O)</w:t>
            </w:r>
          </w:p>
        </w:tc>
        <w:tc>
          <w:tcPr>
            <w:tcW w:w="2970" w:type="dxa"/>
          </w:tcPr>
          <w:p w14:paraId="65BD2995" w14:textId="3C17D217" w:rsidR="003A6247" w:rsidRDefault="00A13CD3" w:rsidP="004375B6">
            <w:pPr>
              <w:rPr>
                <w:rFonts w:eastAsia="MS Mincho"/>
              </w:rPr>
            </w:pPr>
            <w:r>
              <w:rPr>
                <w:rFonts w:eastAsia="MS Mincho"/>
              </w:rPr>
              <w:t>-</w:t>
            </w:r>
          </w:p>
        </w:tc>
        <w:tc>
          <w:tcPr>
            <w:tcW w:w="2006" w:type="dxa"/>
          </w:tcPr>
          <w:p w14:paraId="24F13330" w14:textId="28B9DB49" w:rsidR="003A6247" w:rsidRDefault="00AC662A" w:rsidP="004375B6">
            <w:pPr>
              <w:rPr>
                <w:rFonts w:eastAsia="MS Mincho"/>
              </w:rPr>
            </w:pPr>
            <w:r>
              <w:rPr>
                <w:rFonts w:eastAsia="MS Mincho"/>
              </w:rPr>
              <w:t>RFC 3995</w:t>
            </w:r>
          </w:p>
        </w:tc>
      </w:tr>
      <w:tr w:rsidR="003A6247" w:rsidRPr="00516EE6" w14:paraId="3C04FB32"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E7A24E1" w14:textId="1D09EF1C" w:rsidR="003A6247" w:rsidRDefault="00AC662A" w:rsidP="004375B6">
            <w:pPr>
              <w:rPr>
                <w:rFonts w:eastAsia="MS Mincho"/>
              </w:rPr>
            </w:pPr>
            <w:r>
              <w:rPr>
                <w:rFonts w:eastAsia="MS Mincho"/>
              </w:rPr>
              <w:t>0x0017</w:t>
            </w:r>
          </w:p>
        </w:tc>
        <w:tc>
          <w:tcPr>
            <w:tcW w:w="2790" w:type="dxa"/>
          </w:tcPr>
          <w:p w14:paraId="0EE5B8B0" w14:textId="29C94322" w:rsidR="003A6247" w:rsidRDefault="00883FDD" w:rsidP="004375B6">
            <w:pPr>
              <w:rPr>
                <w:rFonts w:eastAsia="MS Mincho"/>
              </w:rPr>
            </w:pPr>
            <w:r>
              <w:rPr>
                <w:rFonts w:eastAsia="MS Mincho"/>
              </w:rPr>
              <w:t>Create-Job-Subscriptions (O)</w:t>
            </w:r>
          </w:p>
        </w:tc>
        <w:tc>
          <w:tcPr>
            <w:tcW w:w="2970" w:type="dxa"/>
          </w:tcPr>
          <w:p w14:paraId="1DEAEF76" w14:textId="78E3A0C2" w:rsidR="003A6247" w:rsidRDefault="00A13CD3" w:rsidP="004375B6">
            <w:pPr>
              <w:rPr>
                <w:rFonts w:eastAsia="MS Mincho"/>
              </w:rPr>
            </w:pPr>
            <w:r>
              <w:rPr>
                <w:rFonts w:eastAsia="MS Mincho"/>
              </w:rPr>
              <w:t>-</w:t>
            </w:r>
          </w:p>
        </w:tc>
        <w:tc>
          <w:tcPr>
            <w:tcW w:w="2006" w:type="dxa"/>
          </w:tcPr>
          <w:p w14:paraId="58F14C32" w14:textId="5DC312BC" w:rsidR="003A6247" w:rsidRDefault="00AC662A" w:rsidP="004375B6">
            <w:pPr>
              <w:rPr>
                <w:rFonts w:eastAsia="MS Mincho"/>
              </w:rPr>
            </w:pPr>
            <w:r>
              <w:rPr>
                <w:rFonts w:eastAsia="MS Mincho"/>
              </w:rPr>
              <w:t>RFC 3995</w:t>
            </w:r>
          </w:p>
        </w:tc>
      </w:tr>
      <w:tr w:rsidR="003A6247" w:rsidRPr="00516EE6" w14:paraId="15A1BECE" w14:textId="77777777" w:rsidTr="00834354">
        <w:tc>
          <w:tcPr>
            <w:tcW w:w="1080" w:type="dxa"/>
          </w:tcPr>
          <w:p w14:paraId="5129ACF3" w14:textId="38E38DC5" w:rsidR="003A6247" w:rsidRDefault="00AC662A" w:rsidP="004375B6">
            <w:pPr>
              <w:rPr>
                <w:rFonts w:eastAsia="MS Mincho"/>
              </w:rPr>
            </w:pPr>
            <w:r>
              <w:rPr>
                <w:rFonts w:eastAsia="MS Mincho"/>
              </w:rPr>
              <w:t>0x0018</w:t>
            </w:r>
          </w:p>
        </w:tc>
        <w:tc>
          <w:tcPr>
            <w:tcW w:w="2790" w:type="dxa"/>
          </w:tcPr>
          <w:p w14:paraId="46DCBB2C" w14:textId="74075362" w:rsidR="003A6247" w:rsidRDefault="00AC662A" w:rsidP="004375B6">
            <w:pPr>
              <w:rPr>
                <w:rFonts w:eastAsia="MS Mincho"/>
              </w:rPr>
            </w:pPr>
            <w:r>
              <w:rPr>
                <w:rFonts w:eastAsia="MS Mincho"/>
              </w:rPr>
              <w:t>Get-Subscription-Attributes (O)</w:t>
            </w:r>
          </w:p>
        </w:tc>
        <w:tc>
          <w:tcPr>
            <w:tcW w:w="2970" w:type="dxa"/>
          </w:tcPr>
          <w:p w14:paraId="1D05591C" w14:textId="4F9B1B9A" w:rsidR="003A6247" w:rsidRDefault="00A13CD3" w:rsidP="004375B6">
            <w:pPr>
              <w:rPr>
                <w:rFonts w:eastAsia="MS Mincho"/>
              </w:rPr>
            </w:pPr>
            <w:r>
              <w:rPr>
                <w:rFonts w:eastAsia="MS Mincho"/>
              </w:rPr>
              <w:t>-</w:t>
            </w:r>
          </w:p>
        </w:tc>
        <w:tc>
          <w:tcPr>
            <w:tcW w:w="2006" w:type="dxa"/>
          </w:tcPr>
          <w:p w14:paraId="71383DA4" w14:textId="65FE49F0" w:rsidR="003A6247" w:rsidRDefault="00AC662A" w:rsidP="004375B6">
            <w:pPr>
              <w:rPr>
                <w:rFonts w:eastAsia="MS Mincho"/>
              </w:rPr>
            </w:pPr>
            <w:r>
              <w:rPr>
                <w:rFonts w:eastAsia="MS Mincho"/>
              </w:rPr>
              <w:t>RFC 3995</w:t>
            </w:r>
          </w:p>
        </w:tc>
      </w:tr>
      <w:tr w:rsidR="003A6247" w:rsidRPr="00516EE6" w14:paraId="6FD81F12"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4F422B27" w14:textId="76EC5800" w:rsidR="003A6247" w:rsidRDefault="00AC662A" w:rsidP="004375B6">
            <w:pPr>
              <w:rPr>
                <w:rFonts w:eastAsia="MS Mincho"/>
              </w:rPr>
            </w:pPr>
            <w:r>
              <w:rPr>
                <w:rFonts w:eastAsia="MS Mincho"/>
              </w:rPr>
              <w:t>0x0019</w:t>
            </w:r>
          </w:p>
        </w:tc>
        <w:tc>
          <w:tcPr>
            <w:tcW w:w="2790" w:type="dxa"/>
          </w:tcPr>
          <w:p w14:paraId="387E622B" w14:textId="368E63B2" w:rsidR="003A6247" w:rsidRDefault="00AC662A" w:rsidP="004375B6">
            <w:pPr>
              <w:rPr>
                <w:rFonts w:eastAsia="MS Mincho"/>
              </w:rPr>
            </w:pPr>
            <w:r>
              <w:rPr>
                <w:rFonts w:eastAsia="MS Mincho"/>
              </w:rPr>
              <w:t>Get-Subscriptions (O)</w:t>
            </w:r>
          </w:p>
        </w:tc>
        <w:tc>
          <w:tcPr>
            <w:tcW w:w="2970" w:type="dxa"/>
          </w:tcPr>
          <w:p w14:paraId="6388CDC8" w14:textId="0C7EB6CB" w:rsidR="003A6247" w:rsidRDefault="00A13CD3" w:rsidP="004375B6">
            <w:pPr>
              <w:rPr>
                <w:rFonts w:eastAsia="MS Mincho"/>
              </w:rPr>
            </w:pPr>
            <w:r>
              <w:rPr>
                <w:rFonts w:eastAsia="MS Mincho"/>
              </w:rPr>
              <w:t>-</w:t>
            </w:r>
          </w:p>
        </w:tc>
        <w:tc>
          <w:tcPr>
            <w:tcW w:w="2006" w:type="dxa"/>
          </w:tcPr>
          <w:p w14:paraId="124B5A69" w14:textId="15334679" w:rsidR="003A6247" w:rsidRDefault="00AC662A" w:rsidP="004375B6">
            <w:pPr>
              <w:rPr>
                <w:rFonts w:eastAsia="MS Mincho"/>
              </w:rPr>
            </w:pPr>
            <w:r>
              <w:rPr>
                <w:rFonts w:eastAsia="MS Mincho"/>
              </w:rPr>
              <w:t>RFC 3995</w:t>
            </w:r>
          </w:p>
        </w:tc>
      </w:tr>
      <w:tr w:rsidR="003A6247" w:rsidRPr="00516EE6" w14:paraId="6B80FF25" w14:textId="77777777" w:rsidTr="00834354">
        <w:tc>
          <w:tcPr>
            <w:tcW w:w="1080" w:type="dxa"/>
          </w:tcPr>
          <w:p w14:paraId="3CA0F663" w14:textId="167C884D" w:rsidR="003A6247" w:rsidRDefault="00AC662A" w:rsidP="004375B6">
            <w:pPr>
              <w:rPr>
                <w:rFonts w:eastAsia="MS Mincho"/>
              </w:rPr>
            </w:pPr>
            <w:r>
              <w:rPr>
                <w:rFonts w:eastAsia="MS Mincho"/>
              </w:rPr>
              <w:t>0x001A</w:t>
            </w:r>
          </w:p>
        </w:tc>
        <w:tc>
          <w:tcPr>
            <w:tcW w:w="2790" w:type="dxa"/>
          </w:tcPr>
          <w:p w14:paraId="0618FB86" w14:textId="75617A38" w:rsidR="003A6247" w:rsidRDefault="00AC662A" w:rsidP="004375B6">
            <w:pPr>
              <w:rPr>
                <w:rFonts w:eastAsia="MS Mincho"/>
              </w:rPr>
            </w:pPr>
            <w:r>
              <w:rPr>
                <w:rFonts w:eastAsia="MS Mincho"/>
              </w:rPr>
              <w:t>Renew-Subscription (O)</w:t>
            </w:r>
          </w:p>
        </w:tc>
        <w:tc>
          <w:tcPr>
            <w:tcW w:w="2970" w:type="dxa"/>
          </w:tcPr>
          <w:p w14:paraId="07760911" w14:textId="74374709" w:rsidR="003A6247" w:rsidRDefault="00A13CD3" w:rsidP="004375B6">
            <w:pPr>
              <w:rPr>
                <w:rFonts w:eastAsia="MS Mincho"/>
              </w:rPr>
            </w:pPr>
            <w:r>
              <w:rPr>
                <w:rFonts w:eastAsia="MS Mincho"/>
              </w:rPr>
              <w:t>-</w:t>
            </w:r>
          </w:p>
        </w:tc>
        <w:tc>
          <w:tcPr>
            <w:tcW w:w="2006" w:type="dxa"/>
          </w:tcPr>
          <w:p w14:paraId="56468C4B" w14:textId="21040650" w:rsidR="003A6247" w:rsidRDefault="00AC662A" w:rsidP="004375B6">
            <w:pPr>
              <w:rPr>
                <w:rFonts w:eastAsia="MS Mincho"/>
              </w:rPr>
            </w:pPr>
            <w:r>
              <w:rPr>
                <w:rFonts w:eastAsia="MS Mincho"/>
              </w:rPr>
              <w:t>RFC 3995</w:t>
            </w:r>
          </w:p>
        </w:tc>
      </w:tr>
      <w:tr w:rsidR="003A6247" w:rsidRPr="00516EE6" w14:paraId="2B6DC5C6"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0D18C82" w14:textId="40174A53" w:rsidR="003A6247" w:rsidRDefault="00AC662A" w:rsidP="004375B6">
            <w:pPr>
              <w:rPr>
                <w:rFonts w:eastAsia="MS Mincho"/>
              </w:rPr>
            </w:pPr>
            <w:r>
              <w:rPr>
                <w:rFonts w:eastAsia="MS Mincho"/>
              </w:rPr>
              <w:t>0x001B</w:t>
            </w:r>
          </w:p>
        </w:tc>
        <w:tc>
          <w:tcPr>
            <w:tcW w:w="2790" w:type="dxa"/>
          </w:tcPr>
          <w:p w14:paraId="320855A2" w14:textId="7AA1B078" w:rsidR="003A6247" w:rsidRDefault="00AC662A" w:rsidP="004375B6">
            <w:pPr>
              <w:rPr>
                <w:rFonts w:eastAsia="MS Mincho"/>
              </w:rPr>
            </w:pPr>
            <w:r>
              <w:rPr>
                <w:rFonts w:eastAsia="MS Mincho"/>
              </w:rPr>
              <w:t>Cancel-Subscription (O)</w:t>
            </w:r>
          </w:p>
        </w:tc>
        <w:tc>
          <w:tcPr>
            <w:tcW w:w="2970" w:type="dxa"/>
          </w:tcPr>
          <w:p w14:paraId="04C9EBD1" w14:textId="07AD1471" w:rsidR="003A6247" w:rsidRDefault="00A13CD3" w:rsidP="004375B6">
            <w:pPr>
              <w:rPr>
                <w:rFonts w:eastAsia="MS Mincho"/>
              </w:rPr>
            </w:pPr>
            <w:r>
              <w:rPr>
                <w:rFonts w:eastAsia="MS Mincho"/>
              </w:rPr>
              <w:t>-</w:t>
            </w:r>
          </w:p>
        </w:tc>
        <w:tc>
          <w:tcPr>
            <w:tcW w:w="2006" w:type="dxa"/>
          </w:tcPr>
          <w:p w14:paraId="51685ABC" w14:textId="373FD651" w:rsidR="003A6247" w:rsidRDefault="00AC662A" w:rsidP="004375B6">
            <w:pPr>
              <w:rPr>
                <w:rFonts w:eastAsia="MS Mincho"/>
              </w:rPr>
            </w:pPr>
            <w:r>
              <w:rPr>
                <w:rFonts w:eastAsia="MS Mincho"/>
              </w:rPr>
              <w:t>RFC 3995</w:t>
            </w:r>
          </w:p>
        </w:tc>
      </w:tr>
      <w:tr w:rsidR="003A6247" w:rsidRPr="00516EE6" w14:paraId="546B58A1" w14:textId="77777777" w:rsidTr="00834354">
        <w:tc>
          <w:tcPr>
            <w:tcW w:w="1080" w:type="dxa"/>
          </w:tcPr>
          <w:p w14:paraId="0F5A2928" w14:textId="23917974" w:rsidR="003A6247" w:rsidRDefault="00AC662A" w:rsidP="004375B6">
            <w:pPr>
              <w:rPr>
                <w:rFonts w:eastAsia="MS Mincho"/>
              </w:rPr>
            </w:pPr>
            <w:r>
              <w:rPr>
                <w:rFonts w:eastAsia="MS Mincho"/>
              </w:rPr>
              <w:t>0x001C</w:t>
            </w:r>
          </w:p>
        </w:tc>
        <w:tc>
          <w:tcPr>
            <w:tcW w:w="2790" w:type="dxa"/>
          </w:tcPr>
          <w:p w14:paraId="10E994C3" w14:textId="27703DD3" w:rsidR="003A6247" w:rsidRDefault="00AC662A" w:rsidP="004375B6">
            <w:pPr>
              <w:rPr>
                <w:rFonts w:eastAsia="MS Mincho"/>
              </w:rPr>
            </w:pPr>
            <w:r>
              <w:rPr>
                <w:rFonts w:eastAsia="MS Mincho"/>
              </w:rPr>
              <w:t>Get-Notifications (O)</w:t>
            </w:r>
          </w:p>
        </w:tc>
        <w:tc>
          <w:tcPr>
            <w:tcW w:w="2970" w:type="dxa"/>
          </w:tcPr>
          <w:p w14:paraId="6BFCBD47" w14:textId="15F5E362" w:rsidR="003A6247" w:rsidRDefault="00A13CD3" w:rsidP="004375B6">
            <w:pPr>
              <w:rPr>
                <w:rFonts w:eastAsia="MS Mincho"/>
              </w:rPr>
            </w:pPr>
            <w:r>
              <w:rPr>
                <w:rFonts w:eastAsia="MS Mincho"/>
              </w:rPr>
              <w:t>-</w:t>
            </w:r>
          </w:p>
        </w:tc>
        <w:tc>
          <w:tcPr>
            <w:tcW w:w="2006" w:type="dxa"/>
          </w:tcPr>
          <w:p w14:paraId="59F62EB9" w14:textId="5169E642" w:rsidR="003A6247" w:rsidRDefault="00AC662A" w:rsidP="004375B6">
            <w:pPr>
              <w:rPr>
                <w:rFonts w:eastAsia="MS Mincho"/>
              </w:rPr>
            </w:pPr>
            <w:r>
              <w:rPr>
                <w:rFonts w:eastAsia="MS Mincho"/>
              </w:rPr>
              <w:t>RFC 3996</w:t>
            </w:r>
          </w:p>
        </w:tc>
      </w:tr>
      <w:tr w:rsidR="003A6247" w:rsidRPr="00516EE6" w14:paraId="6CA6B1E9"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B359813" w14:textId="39222F1A" w:rsidR="003A6247" w:rsidRDefault="000D7838" w:rsidP="004375B6">
            <w:pPr>
              <w:rPr>
                <w:rFonts w:eastAsia="MS Mincho"/>
              </w:rPr>
            </w:pPr>
            <w:r>
              <w:rPr>
                <w:rFonts w:eastAsia="MS Mincho"/>
              </w:rPr>
              <w:t>0x0022</w:t>
            </w:r>
          </w:p>
        </w:tc>
        <w:tc>
          <w:tcPr>
            <w:tcW w:w="2790" w:type="dxa"/>
          </w:tcPr>
          <w:p w14:paraId="521804D1" w14:textId="02A56BA1" w:rsidR="003A6247" w:rsidRDefault="000D7838" w:rsidP="004375B6">
            <w:pPr>
              <w:rPr>
                <w:rFonts w:eastAsia="MS Mincho"/>
              </w:rPr>
            </w:pPr>
            <w:r>
              <w:rPr>
                <w:rFonts w:eastAsia="MS Mincho"/>
              </w:rPr>
              <w:t>Enable-Printer (O)</w:t>
            </w:r>
          </w:p>
        </w:tc>
        <w:tc>
          <w:tcPr>
            <w:tcW w:w="2970" w:type="dxa"/>
          </w:tcPr>
          <w:p w14:paraId="7E7D9FC3" w14:textId="1520E026" w:rsidR="003A6247" w:rsidRDefault="00A13CD3" w:rsidP="004375B6">
            <w:pPr>
              <w:rPr>
                <w:rFonts w:eastAsia="MS Mincho"/>
              </w:rPr>
            </w:pPr>
            <w:r>
              <w:rPr>
                <w:rFonts w:eastAsia="MS Mincho"/>
              </w:rPr>
              <w:t>EnableFaxOutService</w:t>
            </w:r>
          </w:p>
        </w:tc>
        <w:tc>
          <w:tcPr>
            <w:tcW w:w="2006" w:type="dxa"/>
          </w:tcPr>
          <w:p w14:paraId="3466F3E0" w14:textId="061A4076" w:rsidR="003A6247" w:rsidRDefault="000D7838" w:rsidP="004375B6">
            <w:pPr>
              <w:rPr>
                <w:rFonts w:eastAsia="MS Mincho"/>
              </w:rPr>
            </w:pPr>
            <w:r>
              <w:rPr>
                <w:rFonts w:eastAsia="MS Mincho"/>
              </w:rPr>
              <w:t>RFC 3998</w:t>
            </w:r>
          </w:p>
        </w:tc>
      </w:tr>
      <w:tr w:rsidR="000D7838" w:rsidRPr="00516EE6" w14:paraId="0E5C784E" w14:textId="77777777" w:rsidTr="00834354">
        <w:tc>
          <w:tcPr>
            <w:tcW w:w="1080" w:type="dxa"/>
          </w:tcPr>
          <w:p w14:paraId="0127DA95" w14:textId="4BC57A76" w:rsidR="000D7838" w:rsidRDefault="000D7838" w:rsidP="004375B6">
            <w:pPr>
              <w:rPr>
                <w:rFonts w:eastAsia="MS Mincho"/>
              </w:rPr>
            </w:pPr>
            <w:r>
              <w:rPr>
                <w:rFonts w:eastAsia="MS Mincho"/>
              </w:rPr>
              <w:t>0x0023</w:t>
            </w:r>
          </w:p>
        </w:tc>
        <w:tc>
          <w:tcPr>
            <w:tcW w:w="2790" w:type="dxa"/>
          </w:tcPr>
          <w:p w14:paraId="70F93CD3" w14:textId="1F1EACD2" w:rsidR="000D7838" w:rsidRDefault="000D7838" w:rsidP="004375B6">
            <w:pPr>
              <w:rPr>
                <w:rFonts w:eastAsia="MS Mincho"/>
              </w:rPr>
            </w:pPr>
            <w:r>
              <w:rPr>
                <w:rFonts w:eastAsia="MS Mincho"/>
              </w:rPr>
              <w:t>Disable-Printer (O)</w:t>
            </w:r>
          </w:p>
        </w:tc>
        <w:tc>
          <w:tcPr>
            <w:tcW w:w="2970" w:type="dxa"/>
          </w:tcPr>
          <w:p w14:paraId="249F5B6C" w14:textId="2943D877" w:rsidR="000D7838" w:rsidRDefault="00A13CD3" w:rsidP="004375B6">
            <w:pPr>
              <w:rPr>
                <w:rFonts w:eastAsia="MS Mincho"/>
              </w:rPr>
            </w:pPr>
            <w:r>
              <w:rPr>
                <w:rFonts w:eastAsia="MS Mincho"/>
              </w:rPr>
              <w:t>DisableFaxOutService</w:t>
            </w:r>
          </w:p>
        </w:tc>
        <w:tc>
          <w:tcPr>
            <w:tcW w:w="2006" w:type="dxa"/>
          </w:tcPr>
          <w:p w14:paraId="10830B7D" w14:textId="62E24345" w:rsidR="000D7838" w:rsidRDefault="000D7838" w:rsidP="004375B6">
            <w:pPr>
              <w:rPr>
                <w:rFonts w:eastAsia="MS Mincho"/>
              </w:rPr>
            </w:pPr>
            <w:r>
              <w:rPr>
                <w:rFonts w:eastAsia="MS Mincho"/>
              </w:rPr>
              <w:t>RFC 3998</w:t>
            </w:r>
          </w:p>
        </w:tc>
      </w:tr>
      <w:tr w:rsidR="000D7838" w:rsidRPr="00516EE6" w14:paraId="37CA93B0"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B5588E1" w14:textId="71F7DAEE" w:rsidR="000D7838" w:rsidRDefault="000D7838" w:rsidP="004375B6">
            <w:pPr>
              <w:rPr>
                <w:rFonts w:eastAsia="MS Mincho"/>
              </w:rPr>
            </w:pPr>
            <w:r>
              <w:rPr>
                <w:rFonts w:eastAsia="MS Mincho"/>
              </w:rPr>
              <w:t>0x0024</w:t>
            </w:r>
          </w:p>
        </w:tc>
        <w:tc>
          <w:tcPr>
            <w:tcW w:w="2790" w:type="dxa"/>
          </w:tcPr>
          <w:p w14:paraId="1B712257" w14:textId="76D8CA02" w:rsidR="000D7838" w:rsidRDefault="000D7838" w:rsidP="004375B6">
            <w:pPr>
              <w:rPr>
                <w:rFonts w:eastAsia="MS Mincho"/>
              </w:rPr>
            </w:pPr>
            <w:r>
              <w:rPr>
                <w:rFonts w:eastAsia="MS Mincho"/>
              </w:rPr>
              <w:t>Pause-Printer-After-Current-Job (O)</w:t>
            </w:r>
          </w:p>
        </w:tc>
        <w:tc>
          <w:tcPr>
            <w:tcW w:w="2970" w:type="dxa"/>
          </w:tcPr>
          <w:p w14:paraId="23D27E6B" w14:textId="77777777" w:rsidR="00A13CD3" w:rsidRDefault="00A13CD3" w:rsidP="004375B6">
            <w:pPr>
              <w:rPr>
                <w:rFonts w:eastAsia="MS Mincho"/>
              </w:rPr>
            </w:pPr>
            <w:r>
              <w:rPr>
                <w:rFonts w:eastAsia="MS Mincho"/>
              </w:rPr>
              <w:t>PauseFaxOutService</w:t>
            </w:r>
          </w:p>
          <w:p w14:paraId="5E3F2E28" w14:textId="5D4889EA" w:rsidR="000D7838" w:rsidRDefault="00A13CD3" w:rsidP="004375B6">
            <w:pPr>
              <w:rPr>
                <w:rFonts w:eastAsia="MS Mincho"/>
              </w:rPr>
            </w:pPr>
            <w:r>
              <w:rPr>
                <w:rFonts w:eastAsia="MS Mincho"/>
              </w:rPr>
              <w:t>AfterCurrentJob</w:t>
            </w:r>
          </w:p>
        </w:tc>
        <w:tc>
          <w:tcPr>
            <w:tcW w:w="2006" w:type="dxa"/>
          </w:tcPr>
          <w:p w14:paraId="38DAAA78" w14:textId="1AEF9DC6" w:rsidR="000D7838" w:rsidRDefault="000D7838" w:rsidP="004375B6">
            <w:pPr>
              <w:rPr>
                <w:rFonts w:eastAsia="MS Mincho"/>
              </w:rPr>
            </w:pPr>
            <w:r>
              <w:rPr>
                <w:rFonts w:eastAsia="MS Mincho"/>
              </w:rPr>
              <w:t>RFC 3998</w:t>
            </w:r>
          </w:p>
        </w:tc>
      </w:tr>
      <w:tr w:rsidR="000D7838" w:rsidRPr="00516EE6" w14:paraId="7F6C4E75" w14:textId="77777777" w:rsidTr="00834354">
        <w:tc>
          <w:tcPr>
            <w:tcW w:w="1080" w:type="dxa"/>
          </w:tcPr>
          <w:p w14:paraId="31DF0356" w14:textId="4C96C30A" w:rsidR="000D7838" w:rsidRDefault="000D7838" w:rsidP="004375B6">
            <w:pPr>
              <w:rPr>
                <w:rFonts w:eastAsia="MS Mincho"/>
              </w:rPr>
            </w:pPr>
            <w:r>
              <w:rPr>
                <w:rFonts w:eastAsia="MS Mincho"/>
              </w:rPr>
              <w:t>0x0025</w:t>
            </w:r>
          </w:p>
        </w:tc>
        <w:tc>
          <w:tcPr>
            <w:tcW w:w="2790" w:type="dxa"/>
          </w:tcPr>
          <w:p w14:paraId="538FCAA4" w14:textId="75CA97C6" w:rsidR="000D7838" w:rsidRDefault="000D7838" w:rsidP="004375B6">
            <w:pPr>
              <w:rPr>
                <w:rFonts w:eastAsia="MS Mincho"/>
              </w:rPr>
            </w:pPr>
            <w:r>
              <w:rPr>
                <w:rFonts w:eastAsia="MS Mincho"/>
              </w:rPr>
              <w:t>Hold-New-Jobs (O)</w:t>
            </w:r>
          </w:p>
        </w:tc>
        <w:tc>
          <w:tcPr>
            <w:tcW w:w="2970" w:type="dxa"/>
          </w:tcPr>
          <w:p w14:paraId="4E5DCB98" w14:textId="36E3F3D2" w:rsidR="000D7838" w:rsidRDefault="00A13CD3" w:rsidP="004375B6">
            <w:pPr>
              <w:rPr>
                <w:rFonts w:eastAsia="MS Mincho"/>
              </w:rPr>
            </w:pPr>
            <w:r>
              <w:rPr>
                <w:rFonts w:eastAsia="MS Mincho"/>
              </w:rPr>
              <w:t>HoldNewFaxOutJobs</w:t>
            </w:r>
          </w:p>
        </w:tc>
        <w:tc>
          <w:tcPr>
            <w:tcW w:w="2006" w:type="dxa"/>
          </w:tcPr>
          <w:p w14:paraId="7F587423" w14:textId="27ACCC50" w:rsidR="000D7838" w:rsidRDefault="000D7838" w:rsidP="004375B6">
            <w:pPr>
              <w:rPr>
                <w:rFonts w:eastAsia="MS Mincho"/>
              </w:rPr>
            </w:pPr>
            <w:r>
              <w:rPr>
                <w:rFonts w:eastAsia="MS Mincho"/>
              </w:rPr>
              <w:t>RFC 3998</w:t>
            </w:r>
          </w:p>
        </w:tc>
      </w:tr>
      <w:tr w:rsidR="000D7838" w:rsidRPr="00516EE6" w14:paraId="7C0950BD"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DD92BF0" w14:textId="4EC523BC" w:rsidR="000D7838" w:rsidRDefault="000D7838" w:rsidP="004375B6">
            <w:pPr>
              <w:rPr>
                <w:rFonts w:eastAsia="MS Mincho"/>
              </w:rPr>
            </w:pPr>
            <w:r>
              <w:rPr>
                <w:rFonts w:eastAsia="MS Mincho"/>
              </w:rPr>
              <w:t>0x0026</w:t>
            </w:r>
          </w:p>
        </w:tc>
        <w:tc>
          <w:tcPr>
            <w:tcW w:w="2790" w:type="dxa"/>
          </w:tcPr>
          <w:p w14:paraId="2F77646B" w14:textId="782D7A3E" w:rsidR="000D7838" w:rsidRDefault="000D7838" w:rsidP="004375B6">
            <w:pPr>
              <w:rPr>
                <w:rFonts w:eastAsia="MS Mincho"/>
              </w:rPr>
            </w:pPr>
            <w:r>
              <w:rPr>
                <w:rFonts w:eastAsia="MS Mincho"/>
              </w:rPr>
              <w:t>Release-Held-New-Jobs (O)</w:t>
            </w:r>
          </w:p>
        </w:tc>
        <w:tc>
          <w:tcPr>
            <w:tcW w:w="2970" w:type="dxa"/>
          </w:tcPr>
          <w:p w14:paraId="12541944" w14:textId="6F0EED9E" w:rsidR="000D7838" w:rsidRDefault="00A13CD3" w:rsidP="00834354">
            <w:pPr>
              <w:rPr>
                <w:rFonts w:eastAsia="MS Mincho"/>
              </w:rPr>
            </w:pPr>
            <w:r>
              <w:rPr>
                <w:rFonts w:eastAsia="MS Mincho"/>
              </w:rPr>
              <w:t>ReleaseHeldFaxOutJobs</w:t>
            </w:r>
          </w:p>
        </w:tc>
        <w:tc>
          <w:tcPr>
            <w:tcW w:w="2006" w:type="dxa"/>
          </w:tcPr>
          <w:p w14:paraId="3F5A089D" w14:textId="3C47EFDD" w:rsidR="000D7838" w:rsidRDefault="000D7838" w:rsidP="004375B6">
            <w:pPr>
              <w:rPr>
                <w:rFonts w:eastAsia="MS Mincho"/>
              </w:rPr>
            </w:pPr>
            <w:r>
              <w:rPr>
                <w:rFonts w:eastAsia="MS Mincho"/>
              </w:rPr>
              <w:t>RFC 3998</w:t>
            </w:r>
          </w:p>
        </w:tc>
      </w:tr>
      <w:tr w:rsidR="000D7838" w:rsidRPr="00516EE6" w14:paraId="72634C42" w14:textId="77777777" w:rsidTr="00834354">
        <w:tc>
          <w:tcPr>
            <w:tcW w:w="1080" w:type="dxa"/>
          </w:tcPr>
          <w:p w14:paraId="20F6ADD6" w14:textId="7BF8B99C" w:rsidR="000D7838" w:rsidRDefault="000D7838" w:rsidP="004375B6">
            <w:pPr>
              <w:rPr>
                <w:rFonts w:eastAsia="MS Mincho"/>
              </w:rPr>
            </w:pPr>
            <w:r>
              <w:rPr>
                <w:rFonts w:eastAsia="MS Mincho"/>
              </w:rPr>
              <w:t>0x0027</w:t>
            </w:r>
          </w:p>
        </w:tc>
        <w:tc>
          <w:tcPr>
            <w:tcW w:w="2790" w:type="dxa"/>
          </w:tcPr>
          <w:p w14:paraId="3277AD94" w14:textId="03B78B59" w:rsidR="000D7838" w:rsidRDefault="000D7838" w:rsidP="004375B6">
            <w:pPr>
              <w:rPr>
                <w:rFonts w:eastAsia="MS Mincho"/>
              </w:rPr>
            </w:pPr>
            <w:r>
              <w:rPr>
                <w:rFonts w:eastAsia="MS Mincho"/>
              </w:rPr>
              <w:t>Deactivate-Printer (O)</w:t>
            </w:r>
          </w:p>
        </w:tc>
        <w:tc>
          <w:tcPr>
            <w:tcW w:w="2970" w:type="dxa"/>
          </w:tcPr>
          <w:p w14:paraId="344AE181" w14:textId="1B357E27" w:rsidR="000D7838" w:rsidRDefault="00A13CD3" w:rsidP="004375B6">
            <w:pPr>
              <w:rPr>
                <w:rFonts w:eastAsia="MS Mincho"/>
              </w:rPr>
            </w:pPr>
            <w:r>
              <w:rPr>
                <w:rFonts w:eastAsia="MS Mincho"/>
              </w:rPr>
              <w:t>-</w:t>
            </w:r>
          </w:p>
        </w:tc>
        <w:tc>
          <w:tcPr>
            <w:tcW w:w="2006" w:type="dxa"/>
          </w:tcPr>
          <w:p w14:paraId="37B9EA6E" w14:textId="2E16BF15" w:rsidR="000D7838" w:rsidRDefault="000D7838" w:rsidP="004375B6">
            <w:pPr>
              <w:rPr>
                <w:rFonts w:eastAsia="MS Mincho"/>
              </w:rPr>
            </w:pPr>
            <w:r>
              <w:rPr>
                <w:rFonts w:eastAsia="MS Mincho"/>
              </w:rPr>
              <w:t>RFC 3998</w:t>
            </w:r>
          </w:p>
        </w:tc>
      </w:tr>
      <w:tr w:rsidR="000D7838" w:rsidRPr="00516EE6" w14:paraId="371DAA61"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64A08A32" w14:textId="0FF59F78" w:rsidR="000D7838" w:rsidRDefault="000D7838" w:rsidP="004375B6">
            <w:pPr>
              <w:rPr>
                <w:rFonts w:eastAsia="MS Mincho"/>
              </w:rPr>
            </w:pPr>
            <w:r>
              <w:rPr>
                <w:rFonts w:eastAsia="MS Mincho"/>
              </w:rPr>
              <w:t>0x0028</w:t>
            </w:r>
          </w:p>
        </w:tc>
        <w:tc>
          <w:tcPr>
            <w:tcW w:w="2790" w:type="dxa"/>
          </w:tcPr>
          <w:p w14:paraId="7DE2937A" w14:textId="33697B52" w:rsidR="000D7838" w:rsidRDefault="000D7838" w:rsidP="004375B6">
            <w:pPr>
              <w:rPr>
                <w:rFonts w:eastAsia="MS Mincho"/>
              </w:rPr>
            </w:pPr>
            <w:r>
              <w:rPr>
                <w:rFonts w:eastAsia="MS Mincho"/>
              </w:rPr>
              <w:t>Activate-Printer (O)</w:t>
            </w:r>
          </w:p>
        </w:tc>
        <w:tc>
          <w:tcPr>
            <w:tcW w:w="2970" w:type="dxa"/>
          </w:tcPr>
          <w:p w14:paraId="78409E10" w14:textId="6E355A08" w:rsidR="000D7838" w:rsidRDefault="00A13CD3" w:rsidP="004375B6">
            <w:pPr>
              <w:rPr>
                <w:rFonts w:eastAsia="MS Mincho"/>
              </w:rPr>
            </w:pPr>
            <w:r>
              <w:rPr>
                <w:rFonts w:eastAsia="MS Mincho"/>
              </w:rPr>
              <w:t>-</w:t>
            </w:r>
          </w:p>
        </w:tc>
        <w:tc>
          <w:tcPr>
            <w:tcW w:w="2006" w:type="dxa"/>
          </w:tcPr>
          <w:p w14:paraId="61FCB7A2" w14:textId="62A2FE6E" w:rsidR="000D7838" w:rsidRDefault="000D7838" w:rsidP="004375B6">
            <w:pPr>
              <w:rPr>
                <w:rFonts w:eastAsia="MS Mincho"/>
              </w:rPr>
            </w:pPr>
            <w:r>
              <w:rPr>
                <w:rFonts w:eastAsia="MS Mincho"/>
              </w:rPr>
              <w:t>RFC 3998</w:t>
            </w:r>
          </w:p>
        </w:tc>
      </w:tr>
      <w:tr w:rsidR="000D7838" w:rsidRPr="00516EE6" w14:paraId="3D18FBB7" w14:textId="77777777" w:rsidTr="00834354">
        <w:tc>
          <w:tcPr>
            <w:tcW w:w="1080" w:type="dxa"/>
          </w:tcPr>
          <w:p w14:paraId="53B44D88" w14:textId="5CF37391" w:rsidR="000D7838" w:rsidRDefault="000D7838" w:rsidP="004375B6">
            <w:pPr>
              <w:rPr>
                <w:rFonts w:eastAsia="MS Mincho"/>
              </w:rPr>
            </w:pPr>
            <w:r>
              <w:rPr>
                <w:rFonts w:eastAsia="MS Mincho"/>
              </w:rPr>
              <w:t>0x0029</w:t>
            </w:r>
          </w:p>
        </w:tc>
        <w:tc>
          <w:tcPr>
            <w:tcW w:w="2790" w:type="dxa"/>
          </w:tcPr>
          <w:p w14:paraId="470F2ACE" w14:textId="70ACD626" w:rsidR="000D7838" w:rsidRDefault="000D7838" w:rsidP="004375B6">
            <w:pPr>
              <w:rPr>
                <w:rFonts w:eastAsia="MS Mincho"/>
              </w:rPr>
            </w:pPr>
            <w:r>
              <w:rPr>
                <w:rFonts w:eastAsia="MS Mincho"/>
              </w:rPr>
              <w:t>Restart-Printer (O)</w:t>
            </w:r>
          </w:p>
        </w:tc>
        <w:tc>
          <w:tcPr>
            <w:tcW w:w="2970" w:type="dxa"/>
          </w:tcPr>
          <w:p w14:paraId="2BEA0DDC" w14:textId="0FCBEA22" w:rsidR="000D7838" w:rsidRDefault="00A13CD3" w:rsidP="004375B6">
            <w:pPr>
              <w:rPr>
                <w:rFonts w:eastAsia="MS Mincho"/>
              </w:rPr>
            </w:pPr>
            <w:r>
              <w:rPr>
                <w:rFonts w:eastAsia="MS Mincho"/>
              </w:rPr>
              <w:t>RestartFaxOutService</w:t>
            </w:r>
          </w:p>
        </w:tc>
        <w:tc>
          <w:tcPr>
            <w:tcW w:w="2006" w:type="dxa"/>
          </w:tcPr>
          <w:p w14:paraId="4D226F69" w14:textId="7C045B82" w:rsidR="000D7838" w:rsidRDefault="000D7838" w:rsidP="004375B6">
            <w:pPr>
              <w:rPr>
                <w:rFonts w:eastAsia="MS Mincho"/>
              </w:rPr>
            </w:pPr>
            <w:r>
              <w:rPr>
                <w:rFonts w:eastAsia="MS Mincho"/>
              </w:rPr>
              <w:t>RFC 3998</w:t>
            </w:r>
          </w:p>
        </w:tc>
      </w:tr>
      <w:tr w:rsidR="000D7838" w:rsidRPr="00516EE6" w14:paraId="00B9A2DB"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471C8535" w14:textId="31A05615" w:rsidR="000D7838" w:rsidRDefault="000D7838" w:rsidP="004375B6">
            <w:pPr>
              <w:rPr>
                <w:rFonts w:eastAsia="MS Mincho"/>
              </w:rPr>
            </w:pPr>
            <w:r>
              <w:rPr>
                <w:rFonts w:eastAsia="MS Mincho"/>
              </w:rPr>
              <w:t>0x002A</w:t>
            </w:r>
          </w:p>
        </w:tc>
        <w:tc>
          <w:tcPr>
            <w:tcW w:w="2790" w:type="dxa"/>
          </w:tcPr>
          <w:p w14:paraId="2C2F2BE8" w14:textId="4E805BC2" w:rsidR="000D7838" w:rsidRDefault="000D7838" w:rsidP="000D7838">
            <w:pPr>
              <w:rPr>
                <w:rFonts w:eastAsia="MS Mincho"/>
              </w:rPr>
            </w:pPr>
            <w:r>
              <w:rPr>
                <w:rFonts w:eastAsia="MS Mincho"/>
              </w:rPr>
              <w:t>Shutdown-Printer (O)</w:t>
            </w:r>
          </w:p>
        </w:tc>
        <w:tc>
          <w:tcPr>
            <w:tcW w:w="2970" w:type="dxa"/>
          </w:tcPr>
          <w:p w14:paraId="1D689247" w14:textId="77777777" w:rsidR="00A13CD3" w:rsidRDefault="00A13CD3" w:rsidP="004375B6">
            <w:pPr>
              <w:rPr>
                <w:rFonts w:eastAsia="MS Mincho"/>
              </w:rPr>
            </w:pPr>
            <w:r>
              <w:rPr>
                <w:rFonts w:eastAsia="MS Mincho"/>
              </w:rPr>
              <w:t>ShutdownFaxOut</w:t>
            </w:r>
          </w:p>
          <w:p w14:paraId="28B41B1B" w14:textId="4FC06683" w:rsidR="000D7838" w:rsidRDefault="00A13CD3" w:rsidP="004375B6">
            <w:pPr>
              <w:rPr>
                <w:rFonts w:eastAsia="MS Mincho"/>
              </w:rPr>
            </w:pPr>
            <w:r>
              <w:rPr>
                <w:rFonts w:eastAsia="MS Mincho"/>
              </w:rPr>
              <w:t>Service</w:t>
            </w:r>
          </w:p>
        </w:tc>
        <w:tc>
          <w:tcPr>
            <w:tcW w:w="2006" w:type="dxa"/>
          </w:tcPr>
          <w:p w14:paraId="20809AA6" w14:textId="26A04E6E" w:rsidR="000D7838" w:rsidRDefault="000D7838" w:rsidP="004375B6">
            <w:pPr>
              <w:rPr>
                <w:rFonts w:eastAsia="MS Mincho"/>
              </w:rPr>
            </w:pPr>
            <w:r>
              <w:rPr>
                <w:rFonts w:eastAsia="MS Mincho"/>
              </w:rPr>
              <w:t>RFC 3998</w:t>
            </w:r>
          </w:p>
        </w:tc>
      </w:tr>
      <w:tr w:rsidR="000D7838" w:rsidRPr="00516EE6" w14:paraId="0269790E" w14:textId="77777777" w:rsidTr="00834354">
        <w:tc>
          <w:tcPr>
            <w:tcW w:w="1080" w:type="dxa"/>
          </w:tcPr>
          <w:p w14:paraId="70EB8898" w14:textId="019F600A" w:rsidR="000D7838" w:rsidRDefault="000D7838" w:rsidP="004375B6">
            <w:pPr>
              <w:rPr>
                <w:rFonts w:eastAsia="MS Mincho"/>
              </w:rPr>
            </w:pPr>
            <w:r>
              <w:rPr>
                <w:rFonts w:eastAsia="MS Mincho"/>
              </w:rPr>
              <w:t>0x002B</w:t>
            </w:r>
          </w:p>
        </w:tc>
        <w:tc>
          <w:tcPr>
            <w:tcW w:w="2790" w:type="dxa"/>
          </w:tcPr>
          <w:p w14:paraId="16E425FC" w14:textId="2C96F59E" w:rsidR="000D7838" w:rsidRDefault="000D7838" w:rsidP="004375B6">
            <w:pPr>
              <w:rPr>
                <w:rFonts w:eastAsia="MS Mincho"/>
              </w:rPr>
            </w:pPr>
            <w:r>
              <w:rPr>
                <w:rFonts w:eastAsia="MS Mincho"/>
              </w:rPr>
              <w:t>Startup-Printer (O)</w:t>
            </w:r>
          </w:p>
        </w:tc>
        <w:tc>
          <w:tcPr>
            <w:tcW w:w="2970" w:type="dxa"/>
          </w:tcPr>
          <w:p w14:paraId="4991E447" w14:textId="2ABEA735" w:rsidR="000D7838" w:rsidRDefault="00834354" w:rsidP="004375B6">
            <w:pPr>
              <w:rPr>
                <w:rFonts w:eastAsia="MS Mincho"/>
              </w:rPr>
            </w:pPr>
            <w:r>
              <w:rPr>
                <w:rFonts w:eastAsia="MS Mincho"/>
              </w:rPr>
              <w:t>StartupService (note 3)</w:t>
            </w:r>
          </w:p>
        </w:tc>
        <w:tc>
          <w:tcPr>
            <w:tcW w:w="2006" w:type="dxa"/>
          </w:tcPr>
          <w:p w14:paraId="7CEF4650" w14:textId="6A2B0D5B" w:rsidR="000D7838" w:rsidRDefault="000D7838" w:rsidP="004375B6">
            <w:pPr>
              <w:rPr>
                <w:rFonts w:eastAsia="MS Mincho"/>
              </w:rPr>
            </w:pPr>
            <w:r>
              <w:rPr>
                <w:rFonts w:eastAsia="MS Mincho"/>
              </w:rPr>
              <w:t>RFC 3998</w:t>
            </w:r>
          </w:p>
        </w:tc>
      </w:tr>
      <w:tr w:rsidR="000D7838" w:rsidRPr="00516EE6" w14:paraId="5586CEF8"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5DAD956" w14:textId="52F86F9B" w:rsidR="000D7838" w:rsidRDefault="000D7838" w:rsidP="004375B6">
            <w:pPr>
              <w:rPr>
                <w:rFonts w:eastAsia="MS Mincho"/>
              </w:rPr>
            </w:pPr>
            <w:r>
              <w:rPr>
                <w:rFonts w:eastAsia="MS Mincho"/>
              </w:rPr>
              <w:t>0x002D</w:t>
            </w:r>
          </w:p>
        </w:tc>
        <w:tc>
          <w:tcPr>
            <w:tcW w:w="2790" w:type="dxa"/>
          </w:tcPr>
          <w:p w14:paraId="07D080B4" w14:textId="6B4D6C89" w:rsidR="000D7838" w:rsidRDefault="000D7838" w:rsidP="004375B6">
            <w:pPr>
              <w:rPr>
                <w:rFonts w:eastAsia="MS Mincho"/>
              </w:rPr>
            </w:pPr>
            <w:r>
              <w:rPr>
                <w:rFonts w:eastAsia="MS Mincho"/>
              </w:rPr>
              <w:t>Cancel-Current-Job (O)</w:t>
            </w:r>
          </w:p>
        </w:tc>
        <w:tc>
          <w:tcPr>
            <w:tcW w:w="2970" w:type="dxa"/>
          </w:tcPr>
          <w:p w14:paraId="712D02AA" w14:textId="77777777" w:rsidR="00A13CD3" w:rsidRDefault="00A13CD3" w:rsidP="004375B6">
            <w:pPr>
              <w:rPr>
                <w:rFonts w:eastAsia="MS Mincho"/>
              </w:rPr>
            </w:pPr>
            <w:r>
              <w:rPr>
                <w:rFonts w:eastAsia="MS Mincho"/>
              </w:rPr>
              <w:t>CancelCurrentFaxOut</w:t>
            </w:r>
          </w:p>
          <w:p w14:paraId="64E61F4D" w14:textId="66CC2592" w:rsidR="000D7838" w:rsidRDefault="00A13CD3" w:rsidP="004375B6">
            <w:pPr>
              <w:rPr>
                <w:rFonts w:eastAsia="MS Mincho"/>
              </w:rPr>
            </w:pPr>
            <w:r>
              <w:rPr>
                <w:rFonts w:eastAsia="MS Mincho"/>
              </w:rPr>
              <w:t>Job</w:t>
            </w:r>
          </w:p>
        </w:tc>
        <w:tc>
          <w:tcPr>
            <w:tcW w:w="2006" w:type="dxa"/>
          </w:tcPr>
          <w:p w14:paraId="6B4BC9BA" w14:textId="44365135" w:rsidR="000D7838" w:rsidRDefault="000D7838" w:rsidP="004375B6">
            <w:pPr>
              <w:rPr>
                <w:rFonts w:eastAsia="MS Mincho"/>
              </w:rPr>
            </w:pPr>
            <w:r>
              <w:rPr>
                <w:rFonts w:eastAsia="MS Mincho"/>
              </w:rPr>
              <w:t>RFC 3998</w:t>
            </w:r>
          </w:p>
        </w:tc>
      </w:tr>
      <w:tr w:rsidR="000D7838" w:rsidRPr="00516EE6" w14:paraId="44FA2B03" w14:textId="77777777" w:rsidTr="00834354">
        <w:tc>
          <w:tcPr>
            <w:tcW w:w="1080" w:type="dxa"/>
          </w:tcPr>
          <w:p w14:paraId="13951A8A" w14:textId="4EDB149F" w:rsidR="000D7838" w:rsidRDefault="000D7838" w:rsidP="004375B6">
            <w:pPr>
              <w:rPr>
                <w:rFonts w:eastAsia="MS Mincho"/>
              </w:rPr>
            </w:pPr>
            <w:r>
              <w:rPr>
                <w:rFonts w:eastAsia="MS Mincho"/>
              </w:rPr>
              <w:t>0x002E</w:t>
            </w:r>
          </w:p>
        </w:tc>
        <w:tc>
          <w:tcPr>
            <w:tcW w:w="2790" w:type="dxa"/>
          </w:tcPr>
          <w:p w14:paraId="5A27D2A2" w14:textId="1F0510AC" w:rsidR="000D7838" w:rsidRDefault="000D7838" w:rsidP="004375B6">
            <w:pPr>
              <w:rPr>
                <w:rFonts w:eastAsia="MS Mincho"/>
              </w:rPr>
            </w:pPr>
            <w:r>
              <w:rPr>
                <w:rFonts w:eastAsia="MS Mincho"/>
              </w:rPr>
              <w:t>Suspend-Current-Job (O)</w:t>
            </w:r>
          </w:p>
        </w:tc>
        <w:tc>
          <w:tcPr>
            <w:tcW w:w="2970" w:type="dxa"/>
          </w:tcPr>
          <w:p w14:paraId="44C87B06" w14:textId="318EB25E" w:rsidR="000D7838" w:rsidRDefault="00A13CD3" w:rsidP="004375B6">
            <w:pPr>
              <w:rPr>
                <w:rFonts w:eastAsia="MS Mincho"/>
              </w:rPr>
            </w:pPr>
            <w:r>
              <w:rPr>
                <w:rFonts w:eastAsia="MS Mincho"/>
              </w:rPr>
              <w:t>SuspendCurrentFaxOutJob</w:t>
            </w:r>
          </w:p>
        </w:tc>
        <w:tc>
          <w:tcPr>
            <w:tcW w:w="2006" w:type="dxa"/>
          </w:tcPr>
          <w:p w14:paraId="5A247DC7" w14:textId="77141468" w:rsidR="000D7838" w:rsidRDefault="000D7838" w:rsidP="004375B6">
            <w:pPr>
              <w:rPr>
                <w:rFonts w:eastAsia="MS Mincho"/>
              </w:rPr>
            </w:pPr>
            <w:r>
              <w:rPr>
                <w:rFonts w:eastAsia="MS Mincho"/>
              </w:rPr>
              <w:t>RFC 3998</w:t>
            </w:r>
          </w:p>
        </w:tc>
      </w:tr>
      <w:tr w:rsidR="000D7838" w:rsidRPr="00516EE6" w14:paraId="01B87AFE"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426CE29" w14:textId="31FF618D" w:rsidR="000D7838" w:rsidRDefault="000D7838" w:rsidP="004375B6">
            <w:pPr>
              <w:rPr>
                <w:rFonts w:eastAsia="MS Mincho"/>
              </w:rPr>
            </w:pPr>
            <w:r>
              <w:rPr>
                <w:rFonts w:eastAsia="MS Mincho"/>
              </w:rPr>
              <w:t>0x002F</w:t>
            </w:r>
          </w:p>
        </w:tc>
        <w:tc>
          <w:tcPr>
            <w:tcW w:w="2790" w:type="dxa"/>
          </w:tcPr>
          <w:p w14:paraId="0FBFE5AC" w14:textId="6E037440" w:rsidR="000D7838" w:rsidRDefault="000D7838" w:rsidP="004375B6">
            <w:pPr>
              <w:rPr>
                <w:rFonts w:eastAsia="MS Mincho"/>
              </w:rPr>
            </w:pPr>
            <w:r>
              <w:rPr>
                <w:rFonts w:eastAsia="MS Mincho"/>
              </w:rPr>
              <w:t>Resume-Job (O)</w:t>
            </w:r>
          </w:p>
        </w:tc>
        <w:tc>
          <w:tcPr>
            <w:tcW w:w="2970" w:type="dxa"/>
          </w:tcPr>
          <w:p w14:paraId="4FDAA4D1" w14:textId="4A5D7DE4" w:rsidR="000D7838" w:rsidRDefault="00A13CD3" w:rsidP="004375B6">
            <w:pPr>
              <w:rPr>
                <w:rFonts w:eastAsia="MS Mincho"/>
              </w:rPr>
            </w:pPr>
            <w:r>
              <w:rPr>
                <w:rFonts w:eastAsia="MS Mincho"/>
              </w:rPr>
              <w:t>ResumeFaxOutJob</w:t>
            </w:r>
          </w:p>
        </w:tc>
        <w:tc>
          <w:tcPr>
            <w:tcW w:w="2006" w:type="dxa"/>
          </w:tcPr>
          <w:p w14:paraId="11F1BBA6" w14:textId="0C99B2F5" w:rsidR="000D7838" w:rsidRDefault="00A13CD3" w:rsidP="004375B6">
            <w:pPr>
              <w:rPr>
                <w:rFonts w:eastAsia="MS Mincho"/>
              </w:rPr>
            </w:pPr>
            <w:r>
              <w:rPr>
                <w:rFonts w:eastAsia="MS Mincho"/>
              </w:rPr>
              <w:t>RFC 3998</w:t>
            </w:r>
          </w:p>
        </w:tc>
      </w:tr>
      <w:tr w:rsidR="000D7838" w:rsidRPr="00516EE6" w14:paraId="580C4E4E" w14:textId="77777777" w:rsidTr="00834354">
        <w:tc>
          <w:tcPr>
            <w:tcW w:w="1080" w:type="dxa"/>
          </w:tcPr>
          <w:p w14:paraId="760DB652" w14:textId="2D4E32AB" w:rsidR="000D7838" w:rsidRDefault="000D7838" w:rsidP="004375B6">
            <w:pPr>
              <w:rPr>
                <w:rFonts w:eastAsia="MS Mincho"/>
              </w:rPr>
            </w:pPr>
            <w:r>
              <w:rPr>
                <w:rFonts w:eastAsia="MS Mincho"/>
              </w:rPr>
              <w:t>0x0030</w:t>
            </w:r>
          </w:p>
        </w:tc>
        <w:tc>
          <w:tcPr>
            <w:tcW w:w="2790" w:type="dxa"/>
          </w:tcPr>
          <w:p w14:paraId="07186BF7" w14:textId="158FB4DD" w:rsidR="000D7838" w:rsidRDefault="000D7838" w:rsidP="004375B6">
            <w:pPr>
              <w:rPr>
                <w:rFonts w:eastAsia="MS Mincho"/>
              </w:rPr>
            </w:pPr>
            <w:r>
              <w:rPr>
                <w:rFonts w:eastAsia="MS Mincho"/>
              </w:rPr>
              <w:t>Promote-Job (O)</w:t>
            </w:r>
          </w:p>
        </w:tc>
        <w:tc>
          <w:tcPr>
            <w:tcW w:w="2970" w:type="dxa"/>
          </w:tcPr>
          <w:p w14:paraId="4EF2A617" w14:textId="7FB36113" w:rsidR="000D7838" w:rsidRDefault="00A13CD3" w:rsidP="004375B6">
            <w:pPr>
              <w:rPr>
                <w:rFonts w:eastAsia="MS Mincho"/>
              </w:rPr>
            </w:pPr>
            <w:r>
              <w:rPr>
                <w:rFonts w:eastAsia="MS Mincho"/>
              </w:rPr>
              <w:t>PromoteFaxOutJob</w:t>
            </w:r>
          </w:p>
        </w:tc>
        <w:tc>
          <w:tcPr>
            <w:tcW w:w="2006" w:type="dxa"/>
          </w:tcPr>
          <w:p w14:paraId="4DDAA582" w14:textId="47FA1713" w:rsidR="000D7838" w:rsidRDefault="00A13CD3" w:rsidP="004375B6">
            <w:pPr>
              <w:rPr>
                <w:rFonts w:eastAsia="MS Mincho"/>
              </w:rPr>
            </w:pPr>
            <w:r>
              <w:rPr>
                <w:rFonts w:eastAsia="MS Mincho"/>
              </w:rPr>
              <w:t>RFC 3998</w:t>
            </w:r>
          </w:p>
        </w:tc>
      </w:tr>
      <w:tr w:rsidR="000D7838" w:rsidRPr="00516EE6" w14:paraId="31B83F6D"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EF27857" w14:textId="2BFA98CC" w:rsidR="000D7838" w:rsidRDefault="000D7838" w:rsidP="004375B6">
            <w:pPr>
              <w:rPr>
                <w:rFonts w:eastAsia="MS Mincho"/>
              </w:rPr>
            </w:pPr>
            <w:r>
              <w:rPr>
                <w:rFonts w:eastAsia="MS Mincho"/>
              </w:rPr>
              <w:t>0x0031</w:t>
            </w:r>
          </w:p>
        </w:tc>
        <w:tc>
          <w:tcPr>
            <w:tcW w:w="2790" w:type="dxa"/>
          </w:tcPr>
          <w:p w14:paraId="16FF911A" w14:textId="451A2E45" w:rsidR="000D7838" w:rsidRDefault="000D7838" w:rsidP="004375B6">
            <w:pPr>
              <w:rPr>
                <w:rFonts w:eastAsia="MS Mincho"/>
              </w:rPr>
            </w:pPr>
            <w:r>
              <w:rPr>
                <w:rFonts w:eastAsia="MS Mincho"/>
              </w:rPr>
              <w:t>Schedule-Job-After (O)</w:t>
            </w:r>
          </w:p>
        </w:tc>
        <w:tc>
          <w:tcPr>
            <w:tcW w:w="2970" w:type="dxa"/>
          </w:tcPr>
          <w:p w14:paraId="656E50B5" w14:textId="6F2169CD" w:rsidR="000D7838" w:rsidRDefault="008367B2" w:rsidP="004375B6">
            <w:pPr>
              <w:rPr>
                <w:rFonts w:eastAsia="MS Mincho"/>
              </w:rPr>
            </w:pPr>
            <w:r>
              <w:rPr>
                <w:rFonts w:eastAsia="MS Mincho"/>
              </w:rPr>
              <w:t>PromoteFaxOutJob</w:t>
            </w:r>
          </w:p>
        </w:tc>
        <w:tc>
          <w:tcPr>
            <w:tcW w:w="2006" w:type="dxa"/>
          </w:tcPr>
          <w:p w14:paraId="541B2DC8" w14:textId="39E99477" w:rsidR="000D7838" w:rsidRDefault="00A13CD3" w:rsidP="004375B6">
            <w:pPr>
              <w:rPr>
                <w:rFonts w:eastAsia="MS Mincho"/>
              </w:rPr>
            </w:pPr>
            <w:r>
              <w:rPr>
                <w:rFonts w:eastAsia="MS Mincho"/>
              </w:rPr>
              <w:t>RFC 3998</w:t>
            </w:r>
          </w:p>
        </w:tc>
      </w:tr>
      <w:tr w:rsidR="000D7838" w:rsidRPr="00516EE6" w14:paraId="3345FE90" w14:textId="77777777" w:rsidTr="00834354">
        <w:tc>
          <w:tcPr>
            <w:tcW w:w="1080" w:type="dxa"/>
          </w:tcPr>
          <w:p w14:paraId="303F1442" w14:textId="2DD169A8" w:rsidR="000D7838" w:rsidRDefault="000D7838" w:rsidP="004375B6">
            <w:pPr>
              <w:rPr>
                <w:rFonts w:eastAsia="MS Mincho"/>
              </w:rPr>
            </w:pPr>
            <w:r>
              <w:rPr>
                <w:rFonts w:eastAsia="MS Mincho"/>
              </w:rPr>
              <w:t>0x0033</w:t>
            </w:r>
          </w:p>
        </w:tc>
        <w:tc>
          <w:tcPr>
            <w:tcW w:w="2790" w:type="dxa"/>
          </w:tcPr>
          <w:p w14:paraId="7EF8E50A" w14:textId="5FB89242" w:rsidR="000D7838" w:rsidRDefault="00A13CD3" w:rsidP="00A13CD3">
            <w:pPr>
              <w:rPr>
                <w:rFonts w:eastAsia="MS Mincho"/>
              </w:rPr>
            </w:pPr>
            <w:r>
              <w:rPr>
                <w:rFonts w:eastAsia="MS Mincho"/>
              </w:rPr>
              <w:t>Cancel</w:t>
            </w:r>
            <w:r w:rsidR="000D7838">
              <w:rPr>
                <w:rFonts w:eastAsia="MS Mincho"/>
              </w:rPr>
              <w:t>-Document</w:t>
            </w:r>
            <w:r>
              <w:rPr>
                <w:rFonts w:eastAsia="MS Mincho"/>
              </w:rPr>
              <w:t xml:space="preserve"> (O)</w:t>
            </w:r>
          </w:p>
        </w:tc>
        <w:tc>
          <w:tcPr>
            <w:tcW w:w="2970" w:type="dxa"/>
          </w:tcPr>
          <w:p w14:paraId="2B39F176" w14:textId="77777777" w:rsidR="00A13CD3" w:rsidRDefault="00A13CD3" w:rsidP="004375B6">
            <w:pPr>
              <w:rPr>
                <w:rFonts w:eastAsia="MS Mincho"/>
              </w:rPr>
            </w:pPr>
            <w:r>
              <w:rPr>
                <w:rFonts w:eastAsia="MS Mincho"/>
              </w:rPr>
              <w:t>CancelFaxOut</w:t>
            </w:r>
          </w:p>
          <w:p w14:paraId="2D77B243" w14:textId="68F108F7" w:rsidR="000D7838" w:rsidRDefault="00A13CD3" w:rsidP="004375B6">
            <w:pPr>
              <w:rPr>
                <w:rFonts w:eastAsia="MS Mincho"/>
              </w:rPr>
            </w:pPr>
            <w:r>
              <w:rPr>
                <w:rFonts w:eastAsia="MS Mincho"/>
              </w:rPr>
              <w:t>Document</w:t>
            </w:r>
          </w:p>
        </w:tc>
        <w:tc>
          <w:tcPr>
            <w:tcW w:w="2006" w:type="dxa"/>
          </w:tcPr>
          <w:p w14:paraId="63FE711B" w14:textId="74D1D21F" w:rsidR="000D7838" w:rsidRDefault="00A13CD3" w:rsidP="004375B6">
            <w:pPr>
              <w:rPr>
                <w:rFonts w:eastAsia="MS Mincho"/>
              </w:rPr>
            </w:pPr>
            <w:r>
              <w:rPr>
                <w:rFonts w:eastAsia="MS Mincho"/>
              </w:rPr>
              <w:t>PWG 5100.5</w:t>
            </w:r>
          </w:p>
        </w:tc>
      </w:tr>
      <w:tr w:rsidR="000D7838" w:rsidRPr="00516EE6" w14:paraId="6137B72E"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3DA71A46" w14:textId="55CF25CD" w:rsidR="000D7838" w:rsidRDefault="000D7838" w:rsidP="004375B6">
            <w:pPr>
              <w:rPr>
                <w:rFonts w:eastAsia="MS Mincho"/>
              </w:rPr>
            </w:pPr>
            <w:r>
              <w:rPr>
                <w:rFonts w:eastAsia="MS Mincho"/>
              </w:rPr>
              <w:t>0x0034</w:t>
            </w:r>
          </w:p>
        </w:tc>
        <w:tc>
          <w:tcPr>
            <w:tcW w:w="2790" w:type="dxa"/>
          </w:tcPr>
          <w:p w14:paraId="4EA7BF61" w14:textId="35D2FBE4" w:rsidR="000D7838" w:rsidRDefault="00A13CD3" w:rsidP="004375B6">
            <w:pPr>
              <w:rPr>
                <w:rFonts w:eastAsia="MS Mincho"/>
              </w:rPr>
            </w:pPr>
            <w:r>
              <w:rPr>
                <w:rFonts w:eastAsia="MS Mincho"/>
              </w:rPr>
              <w:t>Get-Document-Attributes (O)</w:t>
            </w:r>
          </w:p>
        </w:tc>
        <w:tc>
          <w:tcPr>
            <w:tcW w:w="2970" w:type="dxa"/>
          </w:tcPr>
          <w:p w14:paraId="668EAE41" w14:textId="77777777" w:rsidR="00A13CD3" w:rsidRDefault="00A13CD3" w:rsidP="004375B6">
            <w:pPr>
              <w:rPr>
                <w:rFonts w:eastAsia="MS Mincho"/>
              </w:rPr>
            </w:pPr>
            <w:r>
              <w:rPr>
                <w:rFonts w:eastAsia="MS Mincho"/>
              </w:rPr>
              <w:t>GetFaxOutDocument</w:t>
            </w:r>
          </w:p>
          <w:p w14:paraId="1465BED0" w14:textId="0ABFD373" w:rsidR="000D7838" w:rsidRDefault="00A13CD3" w:rsidP="004375B6">
            <w:pPr>
              <w:rPr>
                <w:rFonts w:eastAsia="MS Mincho"/>
              </w:rPr>
            </w:pPr>
            <w:r>
              <w:rPr>
                <w:rFonts w:eastAsia="MS Mincho"/>
              </w:rPr>
              <w:t>Elements</w:t>
            </w:r>
          </w:p>
        </w:tc>
        <w:tc>
          <w:tcPr>
            <w:tcW w:w="2006" w:type="dxa"/>
          </w:tcPr>
          <w:p w14:paraId="1E55EB7C" w14:textId="2C7BE280" w:rsidR="000D7838" w:rsidRDefault="00A13CD3" w:rsidP="004375B6">
            <w:pPr>
              <w:rPr>
                <w:rFonts w:eastAsia="MS Mincho"/>
              </w:rPr>
            </w:pPr>
            <w:r>
              <w:rPr>
                <w:rFonts w:eastAsia="MS Mincho"/>
              </w:rPr>
              <w:t>PWG 5100.5</w:t>
            </w:r>
          </w:p>
        </w:tc>
      </w:tr>
      <w:tr w:rsidR="000D7838" w:rsidRPr="00516EE6" w14:paraId="2576A078" w14:textId="77777777" w:rsidTr="00834354">
        <w:tc>
          <w:tcPr>
            <w:tcW w:w="1080" w:type="dxa"/>
          </w:tcPr>
          <w:p w14:paraId="3B791382" w14:textId="06EA062A" w:rsidR="000D7838" w:rsidRDefault="000D7838" w:rsidP="004375B6">
            <w:pPr>
              <w:rPr>
                <w:rFonts w:eastAsia="MS Mincho"/>
              </w:rPr>
            </w:pPr>
            <w:r>
              <w:rPr>
                <w:rFonts w:eastAsia="MS Mincho"/>
              </w:rPr>
              <w:t>0x0035</w:t>
            </w:r>
          </w:p>
        </w:tc>
        <w:tc>
          <w:tcPr>
            <w:tcW w:w="2790" w:type="dxa"/>
          </w:tcPr>
          <w:p w14:paraId="2EEE249D" w14:textId="08387BF8" w:rsidR="000D7838" w:rsidRDefault="00A13CD3" w:rsidP="004375B6">
            <w:pPr>
              <w:rPr>
                <w:rFonts w:eastAsia="MS Mincho"/>
              </w:rPr>
            </w:pPr>
            <w:r>
              <w:rPr>
                <w:rFonts w:eastAsia="MS Mincho"/>
              </w:rPr>
              <w:t>Get</w:t>
            </w:r>
            <w:r w:rsidR="000D7838">
              <w:rPr>
                <w:rFonts w:eastAsia="MS Mincho"/>
              </w:rPr>
              <w:t>-Document</w:t>
            </w:r>
            <w:r>
              <w:rPr>
                <w:rFonts w:eastAsia="MS Mincho"/>
              </w:rPr>
              <w:t>s</w:t>
            </w:r>
            <w:r w:rsidR="000D7838">
              <w:rPr>
                <w:rFonts w:eastAsia="MS Mincho"/>
              </w:rPr>
              <w:t xml:space="preserve"> (O)</w:t>
            </w:r>
          </w:p>
        </w:tc>
        <w:tc>
          <w:tcPr>
            <w:tcW w:w="2970" w:type="dxa"/>
          </w:tcPr>
          <w:p w14:paraId="00FF7255" w14:textId="3D97FB03" w:rsidR="000D7838" w:rsidRDefault="00A13CD3" w:rsidP="004375B6">
            <w:pPr>
              <w:rPr>
                <w:rFonts w:eastAsia="MS Mincho"/>
              </w:rPr>
            </w:pPr>
            <w:r>
              <w:rPr>
                <w:rFonts w:eastAsia="MS Mincho"/>
              </w:rPr>
              <w:t>GetFaxOutDocuments</w:t>
            </w:r>
          </w:p>
        </w:tc>
        <w:tc>
          <w:tcPr>
            <w:tcW w:w="2006" w:type="dxa"/>
          </w:tcPr>
          <w:p w14:paraId="62D1CB71" w14:textId="600147C0" w:rsidR="000D7838" w:rsidRDefault="00A13CD3" w:rsidP="004375B6">
            <w:pPr>
              <w:rPr>
                <w:rFonts w:eastAsia="MS Mincho"/>
              </w:rPr>
            </w:pPr>
            <w:r>
              <w:rPr>
                <w:rFonts w:eastAsia="MS Mincho"/>
              </w:rPr>
              <w:t>PWG 5100.5</w:t>
            </w:r>
          </w:p>
        </w:tc>
      </w:tr>
      <w:tr w:rsidR="000D7838" w:rsidRPr="00516EE6" w14:paraId="609D6201"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1201A3DB" w14:textId="5AFB20D2" w:rsidR="000D7838" w:rsidRDefault="000D7838" w:rsidP="004375B6">
            <w:pPr>
              <w:rPr>
                <w:rFonts w:eastAsia="MS Mincho"/>
              </w:rPr>
            </w:pPr>
            <w:r>
              <w:rPr>
                <w:rFonts w:eastAsia="MS Mincho"/>
              </w:rPr>
              <w:t>0x0036</w:t>
            </w:r>
          </w:p>
        </w:tc>
        <w:tc>
          <w:tcPr>
            <w:tcW w:w="2790" w:type="dxa"/>
          </w:tcPr>
          <w:p w14:paraId="63F7BCDB" w14:textId="3CC5F0CB" w:rsidR="000D7838" w:rsidRDefault="00A13CD3" w:rsidP="004375B6">
            <w:pPr>
              <w:rPr>
                <w:rFonts w:eastAsia="MS Mincho"/>
              </w:rPr>
            </w:pPr>
            <w:r>
              <w:rPr>
                <w:rFonts w:eastAsia="MS Mincho"/>
              </w:rPr>
              <w:t>Delete-Document (O)</w:t>
            </w:r>
          </w:p>
        </w:tc>
        <w:tc>
          <w:tcPr>
            <w:tcW w:w="2970" w:type="dxa"/>
          </w:tcPr>
          <w:p w14:paraId="32151585" w14:textId="5555EB68" w:rsidR="000D7838" w:rsidRDefault="00A13CD3" w:rsidP="004375B6">
            <w:pPr>
              <w:rPr>
                <w:rFonts w:eastAsia="MS Mincho"/>
              </w:rPr>
            </w:pPr>
            <w:r>
              <w:rPr>
                <w:rFonts w:eastAsia="MS Mincho"/>
              </w:rPr>
              <w:t>-</w:t>
            </w:r>
          </w:p>
        </w:tc>
        <w:tc>
          <w:tcPr>
            <w:tcW w:w="2006" w:type="dxa"/>
          </w:tcPr>
          <w:p w14:paraId="6DE761BC" w14:textId="3CAA9025" w:rsidR="000D7838" w:rsidRDefault="00A13CD3" w:rsidP="004375B6">
            <w:pPr>
              <w:rPr>
                <w:rFonts w:eastAsia="MS Mincho"/>
              </w:rPr>
            </w:pPr>
            <w:r>
              <w:rPr>
                <w:rFonts w:eastAsia="MS Mincho"/>
              </w:rPr>
              <w:t>PWG 5100.5</w:t>
            </w:r>
          </w:p>
        </w:tc>
      </w:tr>
      <w:tr w:rsidR="000D7838" w:rsidRPr="00516EE6" w14:paraId="0A210801" w14:textId="77777777" w:rsidTr="00834354">
        <w:tc>
          <w:tcPr>
            <w:tcW w:w="1080" w:type="dxa"/>
          </w:tcPr>
          <w:p w14:paraId="435D88C0" w14:textId="6F26EE87" w:rsidR="000D7838" w:rsidRDefault="000D7838" w:rsidP="004375B6">
            <w:pPr>
              <w:rPr>
                <w:rFonts w:eastAsia="MS Mincho"/>
              </w:rPr>
            </w:pPr>
            <w:r>
              <w:rPr>
                <w:rFonts w:eastAsia="MS Mincho"/>
              </w:rPr>
              <w:t>0x0037</w:t>
            </w:r>
          </w:p>
        </w:tc>
        <w:tc>
          <w:tcPr>
            <w:tcW w:w="2790" w:type="dxa"/>
          </w:tcPr>
          <w:p w14:paraId="76540710" w14:textId="5B18750C" w:rsidR="000D7838" w:rsidRDefault="0043660D" w:rsidP="004375B6">
            <w:pPr>
              <w:rPr>
                <w:rFonts w:eastAsia="MS Mincho"/>
              </w:rPr>
            </w:pPr>
            <w:r>
              <w:rPr>
                <w:rFonts w:eastAsia="MS Mincho"/>
              </w:rPr>
              <w:t>Set-Document-Attributes (O)</w:t>
            </w:r>
          </w:p>
        </w:tc>
        <w:tc>
          <w:tcPr>
            <w:tcW w:w="2970" w:type="dxa"/>
          </w:tcPr>
          <w:p w14:paraId="66A3E153" w14:textId="77777777" w:rsidR="000D7838" w:rsidRDefault="00A13CD3" w:rsidP="004375B6">
            <w:pPr>
              <w:rPr>
                <w:rFonts w:eastAsia="MS Mincho"/>
              </w:rPr>
            </w:pPr>
            <w:r>
              <w:rPr>
                <w:rFonts w:eastAsia="MS Mincho"/>
              </w:rPr>
              <w:t>SetFaxOutDocument</w:t>
            </w:r>
          </w:p>
          <w:p w14:paraId="109FDE70" w14:textId="09F34698" w:rsidR="00A13CD3" w:rsidRDefault="00A13CD3" w:rsidP="004375B6">
            <w:pPr>
              <w:rPr>
                <w:rFonts w:eastAsia="MS Mincho"/>
              </w:rPr>
            </w:pPr>
            <w:r>
              <w:rPr>
                <w:rFonts w:eastAsia="MS Mincho"/>
              </w:rPr>
              <w:t>Elements</w:t>
            </w:r>
          </w:p>
        </w:tc>
        <w:tc>
          <w:tcPr>
            <w:tcW w:w="2006" w:type="dxa"/>
          </w:tcPr>
          <w:p w14:paraId="60251845" w14:textId="023FCB61" w:rsidR="000D7838" w:rsidRDefault="00A13CD3" w:rsidP="004375B6">
            <w:pPr>
              <w:rPr>
                <w:rFonts w:eastAsia="MS Mincho"/>
              </w:rPr>
            </w:pPr>
            <w:r>
              <w:rPr>
                <w:rFonts w:eastAsia="MS Mincho"/>
              </w:rPr>
              <w:t>PWG 5100.5</w:t>
            </w:r>
          </w:p>
        </w:tc>
      </w:tr>
      <w:tr w:rsidR="000D7838" w:rsidRPr="00516EE6" w14:paraId="256DCA61"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7D790774" w14:textId="380818E6" w:rsidR="000D7838" w:rsidRDefault="000D7838" w:rsidP="004375B6">
            <w:pPr>
              <w:rPr>
                <w:rFonts w:eastAsia="MS Mincho"/>
              </w:rPr>
            </w:pPr>
            <w:r>
              <w:rPr>
                <w:rFonts w:eastAsia="MS Mincho"/>
              </w:rPr>
              <w:t>0x0038</w:t>
            </w:r>
          </w:p>
        </w:tc>
        <w:tc>
          <w:tcPr>
            <w:tcW w:w="2790" w:type="dxa"/>
          </w:tcPr>
          <w:p w14:paraId="271FE494" w14:textId="069B7D5A" w:rsidR="000D7838" w:rsidRDefault="0043660D" w:rsidP="004375B6">
            <w:pPr>
              <w:rPr>
                <w:rFonts w:eastAsia="MS Mincho"/>
              </w:rPr>
            </w:pPr>
            <w:r>
              <w:rPr>
                <w:rFonts w:eastAsia="MS Mincho"/>
              </w:rPr>
              <w:t>Cancel-Jobs (O)</w:t>
            </w:r>
          </w:p>
        </w:tc>
        <w:tc>
          <w:tcPr>
            <w:tcW w:w="2970" w:type="dxa"/>
          </w:tcPr>
          <w:p w14:paraId="0D90C9ED" w14:textId="33B276CB" w:rsidR="000D7838" w:rsidRDefault="00A13CD3" w:rsidP="004375B6">
            <w:pPr>
              <w:rPr>
                <w:rFonts w:eastAsia="MS Mincho"/>
              </w:rPr>
            </w:pPr>
            <w:r>
              <w:rPr>
                <w:rFonts w:eastAsia="MS Mincho"/>
              </w:rPr>
              <w:t>CancelFaxOutJobs</w:t>
            </w:r>
          </w:p>
        </w:tc>
        <w:tc>
          <w:tcPr>
            <w:tcW w:w="2006" w:type="dxa"/>
          </w:tcPr>
          <w:p w14:paraId="069F3981" w14:textId="42784D50" w:rsidR="000D7838" w:rsidRDefault="00A13CD3" w:rsidP="004375B6">
            <w:pPr>
              <w:rPr>
                <w:rFonts w:eastAsia="MS Mincho"/>
              </w:rPr>
            </w:pPr>
            <w:r>
              <w:rPr>
                <w:rFonts w:eastAsia="MS Mincho"/>
              </w:rPr>
              <w:t>PWG 5100.11</w:t>
            </w:r>
          </w:p>
        </w:tc>
      </w:tr>
      <w:tr w:rsidR="000D7838" w:rsidRPr="00516EE6" w14:paraId="1805F549" w14:textId="77777777" w:rsidTr="00834354">
        <w:tc>
          <w:tcPr>
            <w:tcW w:w="1080" w:type="dxa"/>
          </w:tcPr>
          <w:p w14:paraId="291C763C" w14:textId="77777777" w:rsidR="001E74AE" w:rsidRDefault="001E74AE" w:rsidP="004375B6">
            <w:pPr>
              <w:rPr>
                <w:rFonts w:eastAsia="MS Mincho"/>
              </w:rPr>
            </w:pPr>
            <w:r>
              <w:rPr>
                <w:rFonts w:eastAsia="MS Mincho"/>
              </w:rPr>
              <w:t>0x0039</w:t>
            </w:r>
          </w:p>
        </w:tc>
        <w:tc>
          <w:tcPr>
            <w:tcW w:w="2790" w:type="dxa"/>
          </w:tcPr>
          <w:p w14:paraId="43F0A228" w14:textId="0F53939A" w:rsidR="001E74AE" w:rsidRDefault="001E74AE" w:rsidP="004375B6">
            <w:pPr>
              <w:rPr>
                <w:rFonts w:eastAsia="MS Mincho"/>
              </w:rPr>
            </w:pPr>
            <w:r>
              <w:rPr>
                <w:rFonts w:eastAsia="MS Mincho"/>
              </w:rPr>
              <w:t>Cancel-My-Jobs</w:t>
            </w:r>
          </w:p>
        </w:tc>
        <w:tc>
          <w:tcPr>
            <w:tcW w:w="2970" w:type="dxa"/>
          </w:tcPr>
          <w:p w14:paraId="1314EA8A" w14:textId="6653CEE1" w:rsidR="001E74AE" w:rsidRDefault="00527E3D" w:rsidP="004375B6">
            <w:pPr>
              <w:rPr>
                <w:rFonts w:eastAsia="MS Mincho"/>
              </w:rPr>
            </w:pPr>
            <w:r>
              <w:rPr>
                <w:rFonts w:eastAsia="MS Mincho"/>
              </w:rPr>
              <w:t>CancelMyFaxOutJobs</w:t>
            </w:r>
          </w:p>
        </w:tc>
        <w:tc>
          <w:tcPr>
            <w:tcW w:w="2006" w:type="dxa"/>
          </w:tcPr>
          <w:p w14:paraId="0189A184" w14:textId="4AD61C9F" w:rsidR="001E74AE" w:rsidRDefault="001E74AE" w:rsidP="004375B6">
            <w:pPr>
              <w:rPr>
                <w:rFonts w:eastAsia="MS Mincho"/>
              </w:rPr>
            </w:pPr>
            <w:r>
              <w:rPr>
                <w:rFonts w:eastAsia="MS Mincho"/>
              </w:rPr>
              <w:t>PWG 5100.11</w:t>
            </w:r>
          </w:p>
        </w:tc>
      </w:tr>
      <w:tr w:rsidR="00834354" w:rsidRPr="00516EE6" w14:paraId="3A90B909"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02EF41EB" w14:textId="27137AED" w:rsidR="00834354" w:rsidRDefault="00834354" w:rsidP="004375B6">
            <w:pPr>
              <w:rPr>
                <w:rFonts w:eastAsia="MS Mincho"/>
              </w:rPr>
            </w:pPr>
            <w:r>
              <w:rPr>
                <w:rFonts w:eastAsia="MS Mincho"/>
              </w:rPr>
              <w:t>0x003A</w:t>
            </w:r>
          </w:p>
        </w:tc>
        <w:tc>
          <w:tcPr>
            <w:tcW w:w="2790" w:type="dxa"/>
          </w:tcPr>
          <w:p w14:paraId="2FC08FF1" w14:textId="485C7E0A" w:rsidR="00834354" w:rsidRDefault="00834354" w:rsidP="004375B6">
            <w:pPr>
              <w:rPr>
                <w:rFonts w:eastAsia="MS Mincho"/>
              </w:rPr>
            </w:pPr>
            <w:r>
              <w:rPr>
                <w:rFonts w:eastAsia="MS Mincho"/>
              </w:rPr>
              <w:t>Resubmit-Job (O)</w:t>
            </w:r>
          </w:p>
        </w:tc>
        <w:tc>
          <w:tcPr>
            <w:tcW w:w="2970" w:type="dxa"/>
          </w:tcPr>
          <w:p w14:paraId="095ED38B" w14:textId="3A025481" w:rsidR="00834354" w:rsidRDefault="00834354" w:rsidP="004375B6">
            <w:pPr>
              <w:rPr>
                <w:rFonts w:eastAsia="MS Mincho"/>
              </w:rPr>
            </w:pPr>
            <w:r>
              <w:rPr>
                <w:rFonts w:eastAsia="MS Mincho"/>
              </w:rPr>
              <w:t>ResubmitFaxOutJob</w:t>
            </w:r>
          </w:p>
        </w:tc>
        <w:tc>
          <w:tcPr>
            <w:tcW w:w="2006" w:type="dxa"/>
          </w:tcPr>
          <w:p w14:paraId="15E62E73" w14:textId="53145D12" w:rsidR="00834354" w:rsidRDefault="00834354" w:rsidP="004375B6">
            <w:pPr>
              <w:rPr>
                <w:rFonts w:eastAsia="MS Mincho"/>
              </w:rPr>
            </w:pPr>
            <w:r>
              <w:rPr>
                <w:rFonts w:eastAsia="MS Mincho"/>
              </w:rPr>
              <w:t>PWG 5100.11</w:t>
            </w:r>
          </w:p>
        </w:tc>
      </w:tr>
      <w:tr w:rsidR="000D7838" w:rsidRPr="00516EE6" w14:paraId="41BEFB28" w14:textId="77777777" w:rsidTr="00834354">
        <w:tc>
          <w:tcPr>
            <w:tcW w:w="1080" w:type="dxa"/>
          </w:tcPr>
          <w:p w14:paraId="379FAB11" w14:textId="77777777" w:rsidR="001E74AE" w:rsidRDefault="001E74AE" w:rsidP="004375B6">
            <w:pPr>
              <w:rPr>
                <w:rFonts w:eastAsia="MS Mincho"/>
              </w:rPr>
            </w:pPr>
            <w:r>
              <w:rPr>
                <w:rFonts w:eastAsia="MS Mincho"/>
              </w:rPr>
              <w:t>0x003B</w:t>
            </w:r>
          </w:p>
        </w:tc>
        <w:tc>
          <w:tcPr>
            <w:tcW w:w="2790" w:type="dxa"/>
          </w:tcPr>
          <w:p w14:paraId="03727D57" w14:textId="3DF89173" w:rsidR="001E74AE" w:rsidRDefault="001E74AE" w:rsidP="004375B6">
            <w:pPr>
              <w:rPr>
                <w:rFonts w:eastAsia="MS Mincho"/>
              </w:rPr>
            </w:pPr>
            <w:r>
              <w:rPr>
                <w:rFonts w:eastAsia="MS Mincho"/>
              </w:rPr>
              <w:t>Close-Job</w:t>
            </w:r>
          </w:p>
        </w:tc>
        <w:tc>
          <w:tcPr>
            <w:tcW w:w="2970" w:type="dxa"/>
          </w:tcPr>
          <w:p w14:paraId="6BE99413" w14:textId="3CB5B811" w:rsidR="001E74AE" w:rsidRDefault="00527E3D" w:rsidP="004375B6">
            <w:pPr>
              <w:rPr>
                <w:rFonts w:eastAsia="MS Mincho"/>
              </w:rPr>
            </w:pPr>
            <w:r>
              <w:rPr>
                <w:rFonts w:eastAsia="MS Mincho"/>
              </w:rPr>
              <w:t>CloseFaxOutJob</w:t>
            </w:r>
          </w:p>
        </w:tc>
        <w:tc>
          <w:tcPr>
            <w:tcW w:w="2006" w:type="dxa"/>
          </w:tcPr>
          <w:p w14:paraId="5A3F196B" w14:textId="24765D64" w:rsidR="001E74AE" w:rsidRDefault="001E74AE" w:rsidP="004375B6">
            <w:pPr>
              <w:rPr>
                <w:rFonts w:eastAsia="MS Mincho"/>
              </w:rPr>
            </w:pPr>
            <w:r>
              <w:rPr>
                <w:rFonts w:eastAsia="MS Mincho"/>
              </w:rPr>
              <w:t>PWG 5100.11</w:t>
            </w:r>
          </w:p>
        </w:tc>
      </w:tr>
      <w:tr w:rsidR="000D7838" w:rsidRPr="00516EE6" w14:paraId="61F8B58A"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690E90D3" w14:textId="3B2FC5D3" w:rsidR="001E74AE" w:rsidRDefault="001E74AE" w:rsidP="004375B6">
            <w:pPr>
              <w:rPr>
                <w:rFonts w:eastAsia="MS Mincho"/>
              </w:rPr>
            </w:pPr>
            <w:r>
              <w:rPr>
                <w:rFonts w:eastAsia="MS Mincho"/>
              </w:rPr>
              <w:t>0x003C</w:t>
            </w:r>
          </w:p>
        </w:tc>
        <w:tc>
          <w:tcPr>
            <w:tcW w:w="2790" w:type="dxa"/>
          </w:tcPr>
          <w:p w14:paraId="6ED6EC4E" w14:textId="15CB75EA" w:rsidR="001E74AE" w:rsidRDefault="001E74AE" w:rsidP="004375B6">
            <w:pPr>
              <w:rPr>
                <w:rFonts w:eastAsia="MS Mincho"/>
              </w:rPr>
            </w:pPr>
            <w:r>
              <w:rPr>
                <w:rFonts w:eastAsia="MS Mincho"/>
              </w:rPr>
              <w:t>Identify-Printer</w:t>
            </w:r>
          </w:p>
        </w:tc>
        <w:tc>
          <w:tcPr>
            <w:tcW w:w="2970" w:type="dxa"/>
          </w:tcPr>
          <w:p w14:paraId="62250CF7" w14:textId="50D3363F" w:rsidR="001E74AE" w:rsidRDefault="00527E3D" w:rsidP="004375B6">
            <w:pPr>
              <w:rPr>
                <w:rFonts w:eastAsia="MS Mincho"/>
              </w:rPr>
            </w:pPr>
            <w:r>
              <w:rPr>
                <w:rFonts w:eastAsia="MS Mincho"/>
              </w:rPr>
              <w:t>IdentifyFaxOutService</w:t>
            </w:r>
          </w:p>
        </w:tc>
        <w:tc>
          <w:tcPr>
            <w:tcW w:w="2006" w:type="dxa"/>
          </w:tcPr>
          <w:p w14:paraId="46345DA1" w14:textId="7AE2996E" w:rsidR="001E74AE" w:rsidRDefault="001E74AE" w:rsidP="004375B6">
            <w:pPr>
              <w:rPr>
                <w:rFonts w:eastAsia="MS Mincho"/>
              </w:rPr>
            </w:pPr>
            <w:r>
              <w:rPr>
                <w:rFonts w:eastAsia="MS Mincho"/>
              </w:rPr>
              <w:t>PWG 5100.13</w:t>
            </w:r>
          </w:p>
        </w:tc>
      </w:tr>
      <w:tr w:rsidR="00834354" w:rsidRPr="00516EE6" w14:paraId="5937C77E" w14:textId="77777777" w:rsidTr="00834354">
        <w:tc>
          <w:tcPr>
            <w:tcW w:w="1080" w:type="dxa"/>
          </w:tcPr>
          <w:p w14:paraId="68935E0E" w14:textId="6C5F2639" w:rsidR="00834354" w:rsidRDefault="00834354" w:rsidP="004375B6">
            <w:pPr>
              <w:rPr>
                <w:rFonts w:eastAsia="MS Mincho"/>
              </w:rPr>
            </w:pPr>
            <w:r>
              <w:rPr>
                <w:rFonts w:eastAsia="MS Mincho"/>
              </w:rPr>
              <w:t>0x003D</w:t>
            </w:r>
          </w:p>
        </w:tc>
        <w:tc>
          <w:tcPr>
            <w:tcW w:w="2790" w:type="dxa"/>
          </w:tcPr>
          <w:p w14:paraId="788C3937" w14:textId="05841995" w:rsidR="00834354" w:rsidRDefault="00834354" w:rsidP="004375B6">
            <w:pPr>
              <w:rPr>
                <w:rFonts w:eastAsia="MS Mincho"/>
              </w:rPr>
            </w:pPr>
            <w:r>
              <w:rPr>
                <w:rFonts w:eastAsia="MS Mincho"/>
              </w:rPr>
              <w:t>Validate-Document (O)</w:t>
            </w:r>
          </w:p>
        </w:tc>
        <w:tc>
          <w:tcPr>
            <w:tcW w:w="2970" w:type="dxa"/>
          </w:tcPr>
          <w:p w14:paraId="367BF608" w14:textId="681AFE4A" w:rsidR="00834354" w:rsidRDefault="00834354" w:rsidP="004375B6">
            <w:pPr>
              <w:rPr>
                <w:rFonts w:eastAsia="MS Mincho"/>
              </w:rPr>
            </w:pPr>
            <w:r>
              <w:rPr>
                <w:rFonts w:eastAsia="MS Mincho"/>
              </w:rPr>
              <w:t>ValidateFaxOutDocumentTicket</w:t>
            </w:r>
          </w:p>
        </w:tc>
        <w:tc>
          <w:tcPr>
            <w:tcW w:w="2006" w:type="dxa"/>
          </w:tcPr>
          <w:p w14:paraId="4C9A5EE8" w14:textId="5791F8A5" w:rsidR="00834354" w:rsidRDefault="00834354" w:rsidP="004375B6">
            <w:pPr>
              <w:rPr>
                <w:rFonts w:eastAsia="MS Mincho"/>
              </w:rPr>
            </w:pPr>
            <w:r>
              <w:rPr>
                <w:rFonts w:eastAsia="MS Mincho"/>
              </w:rPr>
              <w:t>PWG 5100.13</w:t>
            </w:r>
          </w:p>
        </w:tc>
      </w:tr>
      <w:tr w:rsidR="000D7838" w:rsidRPr="00516EE6" w14:paraId="7F1C0EFE" w14:textId="77777777" w:rsidTr="00834354">
        <w:trPr>
          <w:cnfStyle w:val="000000100000" w:firstRow="0" w:lastRow="0" w:firstColumn="0" w:lastColumn="0" w:oddVBand="0" w:evenVBand="0" w:oddHBand="1" w:evenHBand="0" w:firstRowFirstColumn="0" w:firstRowLastColumn="0" w:lastRowFirstColumn="0" w:lastRowLastColumn="0"/>
        </w:trPr>
        <w:tc>
          <w:tcPr>
            <w:tcW w:w="1080" w:type="dxa"/>
          </w:tcPr>
          <w:p w14:paraId="5C4D88BF" w14:textId="079758EA" w:rsidR="001E74AE" w:rsidRDefault="001E74AE" w:rsidP="004375B6">
            <w:pPr>
              <w:rPr>
                <w:rFonts w:eastAsia="MS Mincho"/>
              </w:rPr>
            </w:pPr>
            <w:r>
              <w:rPr>
                <w:rFonts w:eastAsia="MS Mincho"/>
              </w:rPr>
              <w:t>0x003E</w:t>
            </w:r>
          </w:p>
        </w:tc>
        <w:tc>
          <w:tcPr>
            <w:tcW w:w="2790" w:type="dxa"/>
          </w:tcPr>
          <w:p w14:paraId="2583E6FF" w14:textId="37705958" w:rsidR="001E74AE" w:rsidRDefault="0003518A" w:rsidP="004375B6">
            <w:pPr>
              <w:rPr>
                <w:rFonts w:eastAsia="MS Mincho"/>
              </w:rPr>
            </w:pPr>
            <w:r>
              <w:rPr>
                <w:rFonts w:eastAsia="MS Mincho"/>
              </w:rPr>
              <w:t>Add</w:t>
            </w:r>
            <w:r w:rsidR="001E74AE">
              <w:rPr>
                <w:rFonts w:eastAsia="MS Mincho"/>
              </w:rPr>
              <w:t>-Document</w:t>
            </w:r>
            <w:r>
              <w:rPr>
                <w:rFonts w:eastAsia="MS Mincho"/>
              </w:rPr>
              <w:t>-Images</w:t>
            </w:r>
            <w:r w:rsidR="003A6247">
              <w:rPr>
                <w:rFonts w:eastAsia="MS Mincho"/>
              </w:rPr>
              <w:t xml:space="preserve"> (note 2)</w:t>
            </w:r>
          </w:p>
        </w:tc>
        <w:tc>
          <w:tcPr>
            <w:tcW w:w="2970" w:type="dxa"/>
          </w:tcPr>
          <w:p w14:paraId="438CBED8" w14:textId="11E7CF80" w:rsidR="001E74AE" w:rsidRDefault="00527E3D" w:rsidP="004375B6">
            <w:pPr>
              <w:rPr>
                <w:rFonts w:eastAsia="MS Mincho"/>
              </w:rPr>
            </w:pPr>
            <w:r>
              <w:rPr>
                <w:rFonts w:eastAsia="MS Mincho"/>
              </w:rPr>
              <w:t>AddFaxOutHardCopy Document</w:t>
            </w:r>
          </w:p>
        </w:tc>
        <w:tc>
          <w:tcPr>
            <w:tcW w:w="2006" w:type="dxa"/>
          </w:tcPr>
          <w:p w14:paraId="504195C9" w14:textId="1E07EC36" w:rsidR="001E74AE" w:rsidRDefault="001E74AE" w:rsidP="004375B6">
            <w:pPr>
              <w:rPr>
                <w:rFonts w:eastAsia="MS Mincho"/>
              </w:rPr>
            </w:pPr>
            <w:r>
              <w:rPr>
                <w:rFonts w:eastAsia="MS Mincho"/>
              </w:rPr>
              <w:t xml:space="preserve">PWG </w:t>
            </w:r>
            <w:r w:rsidR="00765210">
              <w:rPr>
                <w:rFonts w:eastAsia="MS Mincho"/>
              </w:rPr>
              <w:t>5100.15</w:t>
            </w:r>
          </w:p>
        </w:tc>
      </w:tr>
    </w:tbl>
    <w:p w14:paraId="2DEA29E3" w14:textId="204E9B29" w:rsidR="003A6247" w:rsidRDefault="003A6247" w:rsidP="000B4B63">
      <w:pPr>
        <w:pStyle w:val="ListParagraph"/>
      </w:pPr>
      <w:bookmarkStart w:id="47" w:name="_Ref178745854"/>
      <w:bookmarkStart w:id="48" w:name="_Ref195529665"/>
      <w:bookmarkStart w:id="49" w:name="_Toc213741056"/>
      <w:r>
        <w:t>"(O)" = OPTIONAL</w:t>
      </w:r>
    </w:p>
    <w:p w14:paraId="02A33AEE" w14:textId="77777777" w:rsidR="003A6247" w:rsidRDefault="003A6247" w:rsidP="005A510C">
      <w:pPr>
        <w:pStyle w:val="ListParagraph"/>
      </w:pPr>
    </w:p>
    <w:p w14:paraId="208E0321" w14:textId="6FE4DD99" w:rsidR="00527E3D" w:rsidRDefault="00527E3D" w:rsidP="00150742">
      <w:pPr>
        <w:pStyle w:val="ListParagraph"/>
      </w:pPr>
      <w:r>
        <w:t>Note 1: The legacy IPP Print-Job (0x0002)</w:t>
      </w:r>
      <w:r w:rsidR="003A6247">
        <w:t>,</w:t>
      </w:r>
      <w:r>
        <w:t xml:space="preserve"> Print-URI (0x0003)</w:t>
      </w:r>
      <w:r w:rsidR="003A6247">
        <w:t xml:space="preserve">, </w:t>
      </w:r>
      <w:r w:rsidR="00BF587F">
        <w:t xml:space="preserve">Hold-Job (0x000C), Release-Job (0x000D), Restart-Job (0x000E), </w:t>
      </w:r>
      <w:r w:rsidR="003A6247">
        <w:t>Purge-Jobs (0x0012)</w:t>
      </w:r>
      <w:r w:rsidR="00BF587F">
        <w:t>. and Resubmit-Job (0x002C)</w:t>
      </w:r>
      <w:r>
        <w:t xml:space="preserve"> operations MUST NOT be supported by a conforming IPP FaxOut implementation.</w:t>
      </w:r>
    </w:p>
    <w:p w14:paraId="5A64798E" w14:textId="6C205D3B" w:rsidR="003A6247" w:rsidRDefault="003A6247" w:rsidP="00150742">
      <w:pPr>
        <w:pStyle w:val="ListParagraph"/>
      </w:pPr>
      <w:r>
        <w:t xml:space="preserve">Note 2: </w:t>
      </w:r>
      <w:r w:rsidR="00972CF3">
        <w:t xml:space="preserve">RECOMMENDED </w:t>
      </w:r>
      <w:r>
        <w:t>when the Imaging Device supports scanning of hardcopy documents.</w:t>
      </w:r>
    </w:p>
    <w:p w14:paraId="74222F90" w14:textId="5CFAC5A2" w:rsidR="00834354" w:rsidRDefault="00834354" w:rsidP="00150742">
      <w:pPr>
        <w:pStyle w:val="ListParagraph"/>
      </w:pPr>
      <w:r>
        <w:t>Note 3: StartupService is an operation on the Semantic Model System Control Service.</w:t>
      </w:r>
    </w:p>
    <w:p w14:paraId="187B5072" w14:textId="77777777" w:rsidR="008E4B5C" w:rsidRDefault="008E4B5C">
      <w:pPr>
        <w:rPr>
          <w:rFonts w:eastAsia="MS Mincho"/>
          <w:b/>
          <w:sz w:val="28"/>
          <w:szCs w:val="20"/>
        </w:rPr>
      </w:pPr>
      <w:r>
        <w:rPr>
          <w:rFonts w:eastAsia="MS Mincho"/>
        </w:rPr>
        <w:br w:type="page"/>
      </w:r>
    </w:p>
    <w:p w14:paraId="711D6895" w14:textId="6DD827CA" w:rsidR="004375B6" w:rsidRDefault="004375B6" w:rsidP="004375B6">
      <w:pPr>
        <w:pStyle w:val="IEEEStdsLevel2Header"/>
        <w:rPr>
          <w:rFonts w:eastAsia="MS Mincho"/>
        </w:rPr>
      </w:pPr>
      <w:bookmarkStart w:id="50" w:name="_Ref220483934"/>
      <w:bookmarkStart w:id="51" w:name="_Toc266950099"/>
      <w:r>
        <w:rPr>
          <w:rFonts w:eastAsia="MS Mincho"/>
        </w:rPr>
        <w:t>IPP Printer Description Attributes</w:t>
      </w:r>
      <w:bookmarkEnd w:id="47"/>
      <w:bookmarkEnd w:id="48"/>
      <w:bookmarkEnd w:id="49"/>
      <w:bookmarkEnd w:id="50"/>
      <w:bookmarkEnd w:id="51"/>
    </w:p>
    <w:p w14:paraId="1042166A" w14:textId="77777777" w:rsidR="004375B6" w:rsidRDefault="004375B6" w:rsidP="000D5177">
      <w:pPr>
        <w:pStyle w:val="IEEEStdsParagraph"/>
      </w:pPr>
      <w:r>
        <w:fldChar w:fldCharType="begin"/>
      </w:r>
      <w:r>
        <w:instrText xml:space="preserve"> REF _Ref162801013 \h </w:instrText>
      </w:r>
      <w:r>
        <w:fldChar w:fldCharType="separate"/>
      </w:r>
      <w:r w:rsidR="00723528">
        <w:t xml:space="preserve">Table </w:t>
      </w:r>
      <w:r w:rsidR="00723528">
        <w:rPr>
          <w:noProof/>
        </w:rPr>
        <w:t>2</w:t>
      </w:r>
      <w:r>
        <w:fldChar w:fldCharType="end"/>
      </w:r>
      <w:r>
        <w:t xml:space="preserve"> lists the REQUIRED Printer Description attributes for a Printer.</w:t>
      </w:r>
    </w:p>
    <w:p w14:paraId="5262A4C4" w14:textId="6AED4901" w:rsidR="004375B6" w:rsidRDefault="004375B6" w:rsidP="004375B6">
      <w:pPr>
        <w:pStyle w:val="Caption"/>
      </w:pPr>
      <w:bookmarkStart w:id="52" w:name="_Ref162801013"/>
      <w:bookmarkStart w:id="53" w:name="_Toc213741118"/>
      <w:bookmarkStart w:id="54" w:name="_Toc266950180"/>
      <w:r>
        <w:t xml:space="preserve">Table </w:t>
      </w:r>
      <w:r w:rsidR="00723528">
        <w:fldChar w:fldCharType="begin"/>
      </w:r>
      <w:r w:rsidR="00723528">
        <w:instrText xml:space="preserve"> SEQ Table \* ARABIC </w:instrText>
      </w:r>
      <w:r w:rsidR="00723528">
        <w:fldChar w:fldCharType="separate"/>
      </w:r>
      <w:r w:rsidR="00723528">
        <w:rPr>
          <w:noProof/>
        </w:rPr>
        <w:t>2</w:t>
      </w:r>
      <w:r w:rsidR="00723528">
        <w:rPr>
          <w:noProof/>
        </w:rPr>
        <w:fldChar w:fldCharType="end"/>
      </w:r>
      <w:bookmarkEnd w:id="52"/>
      <w:r>
        <w:t xml:space="preserve"> - Required Printer Description Attributes</w:t>
      </w:r>
      <w:bookmarkEnd w:id="53"/>
      <w:bookmarkEnd w:id="54"/>
    </w:p>
    <w:tbl>
      <w:tblPr>
        <w:tblStyle w:val="MediumList1-Accent1"/>
        <w:tblW w:w="0" w:type="auto"/>
        <w:tblInd w:w="828" w:type="dxa"/>
        <w:tblLook w:val="0420" w:firstRow="1" w:lastRow="0" w:firstColumn="0" w:lastColumn="0" w:noHBand="0" w:noVBand="1"/>
      </w:tblPr>
      <w:tblGrid>
        <w:gridCol w:w="5206"/>
        <w:gridCol w:w="1724"/>
      </w:tblGrid>
      <w:tr w:rsidR="00F67F9C" w:rsidRPr="005136BC" w14:paraId="21312CF2" w14:textId="77777777" w:rsidTr="00F67F9C">
        <w:trPr>
          <w:cnfStyle w:val="100000000000" w:firstRow="1" w:lastRow="0" w:firstColumn="0" w:lastColumn="0" w:oddVBand="0" w:evenVBand="0" w:oddHBand="0" w:evenHBand="0" w:firstRowFirstColumn="0" w:firstRowLastColumn="0" w:lastRowFirstColumn="0" w:lastRowLastColumn="0"/>
          <w:tblHeader/>
        </w:trPr>
        <w:tc>
          <w:tcPr>
            <w:tcW w:w="0" w:type="auto"/>
          </w:tcPr>
          <w:p w14:paraId="2D57DF40" w14:textId="77777777" w:rsidR="004375B6" w:rsidRPr="005136BC" w:rsidRDefault="004375B6" w:rsidP="00F67F9C">
            <w:pPr>
              <w:ind w:right="-72"/>
              <w:rPr>
                <w:rFonts w:eastAsia="MS Mincho"/>
                <w:b/>
              </w:rPr>
            </w:pPr>
            <w:r w:rsidRPr="005136BC">
              <w:rPr>
                <w:rFonts w:eastAsia="MS Mincho"/>
                <w:b/>
              </w:rPr>
              <w:t>Attribute</w:t>
            </w:r>
          </w:p>
        </w:tc>
        <w:tc>
          <w:tcPr>
            <w:tcW w:w="0" w:type="auto"/>
          </w:tcPr>
          <w:p w14:paraId="1F1C713E" w14:textId="77777777" w:rsidR="004375B6" w:rsidRPr="005136BC" w:rsidRDefault="004375B6" w:rsidP="00EB117D">
            <w:pPr>
              <w:rPr>
                <w:rFonts w:eastAsia="MS Mincho"/>
                <w:b/>
              </w:rPr>
            </w:pPr>
            <w:r w:rsidRPr="005136BC">
              <w:rPr>
                <w:rFonts w:eastAsia="MS Mincho"/>
                <w:b/>
              </w:rPr>
              <w:t>Reference</w:t>
            </w:r>
          </w:p>
        </w:tc>
      </w:tr>
      <w:tr w:rsidR="00F67F9C" w:rsidRPr="005136BC" w14:paraId="33C45E9B"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695F616" w14:textId="77777777" w:rsidR="004375B6" w:rsidRPr="005136BC" w:rsidRDefault="004375B6" w:rsidP="00F67F9C">
            <w:pPr>
              <w:tabs>
                <w:tab w:val="left" w:pos="4860"/>
              </w:tabs>
              <w:rPr>
                <w:rFonts w:eastAsia="MS Mincho"/>
              </w:rPr>
            </w:pPr>
            <w:r w:rsidRPr="005136BC">
              <w:rPr>
                <w:rFonts w:eastAsia="MS Mincho"/>
              </w:rPr>
              <w:t>charset-configured</w:t>
            </w:r>
          </w:p>
        </w:tc>
        <w:tc>
          <w:tcPr>
            <w:tcW w:w="0" w:type="auto"/>
          </w:tcPr>
          <w:p w14:paraId="720E9057" w14:textId="77777777" w:rsidR="004375B6" w:rsidRPr="005136BC" w:rsidRDefault="004375B6" w:rsidP="00EB117D">
            <w:pPr>
              <w:rPr>
                <w:rFonts w:eastAsia="MS Mincho"/>
              </w:rPr>
            </w:pPr>
            <w:r w:rsidRPr="005136BC">
              <w:rPr>
                <w:rFonts w:eastAsia="MS Mincho"/>
              </w:rPr>
              <w:t>RFC 2911</w:t>
            </w:r>
          </w:p>
        </w:tc>
      </w:tr>
      <w:tr w:rsidR="00F67F9C" w:rsidRPr="005136BC" w14:paraId="3A242B83" w14:textId="77777777" w:rsidTr="00F67F9C">
        <w:tc>
          <w:tcPr>
            <w:tcW w:w="0" w:type="auto"/>
          </w:tcPr>
          <w:p w14:paraId="0F6E23AC" w14:textId="77777777" w:rsidR="004375B6" w:rsidRPr="005136BC" w:rsidRDefault="004375B6" w:rsidP="00EB117D">
            <w:pPr>
              <w:rPr>
                <w:rFonts w:eastAsia="MS Mincho"/>
              </w:rPr>
            </w:pPr>
            <w:r w:rsidRPr="005136BC">
              <w:rPr>
                <w:rFonts w:eastAsia="MS Mincho"/>
              </w:rPr>
              <w:t>charset-supported</w:t>
            </w:r>
          </w:p>
        </w:tc>
        <w:tc>
          <w:tcPr>
            <w:tcW w:w="0" w:type="auto"/>
          </w:tcPr>
          <w:p w14:paraId="0F5B3C47" w14:textId="77777777" w:rsidR="004375B6" w:rsidRPr="005136BC" w:rsidRDefault="004375B6" w:rsidP="00EB117D">
            <w:pPr>
              <w:rPr>
                <w:rFonts w:eastAsia="MS Mincho"/>
              </w:rPr>
            </w:pPr>
            <w:r w:rsidRPr="005136BC">
              <w:rPr>
                <w:rFonts w:eastAsia="MS Mincho"/>
              </w:rPr>
              <w:t>RFC 2911</w:t>
            </w:r>
          </w:p>
        </w:tc>
      </w:tr>
      <w:tr w:rsidR="00F67F9C" w:rsidRPr="005136BC" w14:paraId="6D194A40"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8A61184" w14:textId="704B3026" w:rsidR="004375B6" w:rsidRPr="005136BC" w:rsidRDefault="004375B6" w:rsidP="00EB117D">
            <w:pPr>
              <w:rPr>
                <w:rFonts w:eastAsia="MS Mincho"/>
              </w:rPr>
            </w:pPr>
            <w:r w:rsidRPr="005136BC">
              <w:rPr>
                <w:rFonts w:eastAsia="MS Mincho"/>
              </w:rPr>
              <w:t>color-supported</w:t>
            </w:r>
            <w:r w:rsidR="008E4B5C" w:rsidRPr="005136BC">
              <w:rPr>
                <w:rFonts w:eastAsia="MS Mincho"/>
              </w:rPr>
              <w:t xml:space="preserve"> (note 3)</w:t>
            </w:r>
          </w:p>
        </w:tc>
        <w:tc>
          <w:tcPr>
            <w:tcW w:w="0" w:type="auto"/>
          </w:tcPr>
          <w:p w14:paraId="35FAAF06" w14:textId="77777777" w:rsidR="004375B6" w:rsidRPr="005136BC" w:rsidRDefault="004375B6" w:rsidP="00EB117D">
            <w:pPr>
              <w:rPr>
                <w:rFonts w:eastAsia="MS Mincho"/>
              </w:rPr>
            </w:pPr>
            <w:r w:rsidRPr="005136BC">
              <w:rPr>
                <w:rFonts w:eastAsia="MS Mincho"/>
              </w:rPr>
              <w:t>RFC 2911</w:t>
            </w:r>
          </w:p>
        </w:tc>
      </w:tr>
      <w:tr w:rsidR="00F67F9C" w:rsidRPr="005136BC" w14:paraId="67C8FAEB" w14:textId="77777777" w:rsidTr="00F67F9C">
        <w:tc>
          <w:tcPr>
            <w:tcW w:w="0" w:type="auto"/>
          </w:tcPr>
          <w:p w14:paraId="7E42679E" w14:textId="77777777" w:rsidR="004375B6" w:rsidRPr="005136BC" w:rsidRDefault="004375B6" w:rsidP="00EB117D">
            <w:pPr>
              <w:rPr>
                <w:rFonts w:eastAsia="MS Mincho"/>
              </w:rPr>
            </w:pPr>
            <w:r w:rsidRPr="005136BC">
              <w:rPr>
                <w:rFonts w:eastAsia="MS Mincho"/>
              </w:rPr>
              <w:t>compression-supported</w:t>
            </w:r>
          </w:p>
        </w:tc>
        <w:tc>
          <w:tcPr>
            <w:tcW w:w="0" w:type="auto"/>
          </w:tcPr>
          <w:p w14:paraId="548E07AB" w14:textId="77777777" w:rsidR="004375B6" w:rsidRPr="005136BC" w:rsidRDefault="004375B6" w:rsidP="00EB117D">
            <w:pPr>
              <w:rPr>
                <w:rFonts w:eastAsia="MS Mincho"/>
              </w:rPr>
            </w:pPr>
            <w:r w:rsidRPr="005136BC">
              <w:rPr>
                <w:rFonts w:eastAsia="MS Mincho"/>
              </w:rPr>
              <w:t>RFC 2911</w:t>
            </w:r>
          </w:p>
        </w:tc>
      </w:tr>
      <w:tr w:rsidR="00F67F9C" w:rsidRPr="005136BC" w14:paraId="00FBCEA3"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5EF7358" w14:textId="35A80E79" w:rsidR="00CC0E24" w:rsidRPr="005136BC" w:rsidRDefault="00CC0E24" w:rsidP="00EB117D">
            <w:pPr>
              <w:rPr>
                <w:rFonts w:eastAsia="MS Mincho"/>
              </w:rPr>
            </w:pPr>
            <w:r w:rsidRPr="005136BC">
              <w:rPr>
                <w:rFonts w:eastAsia="MS Mincho"/>
              </w:rPr>
              <w:t>confirmation-sheet-print-default</w:t>
            </w:r>
          </w:p>
        </w:tc>
        <w:tc>
          <w:tcPr>
            <w:tcW w:w="0" w:type="auto"/>
          </w:tcPr>
          <w:p w14:paraId="7E28DEE4" w14:textId="30FD8D77"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3E0A2F3E" w14:textId="77777777" w:rsidTr="00F67F9C">
        <w:tc>
          <w:tcPr>
            <w:tcW w:w="0" w:type="auto"/>
          </w:tcPr>
          <w:p w14:paraId="13CC8BE6" w14:textId="458AD570" w:rsidR="008E4B5C" w:rsidRPr="005136BC" w:rsidRDefault="008E4B5C" w:rsidP="00EB117D">
            <w:pPr>
              <w:rPr>
                <w:rFonts w:eastAsia="MS Mincho"/>
              </w:rPr>
            </w:pPr>
            <w:r w:rsidRPr="005136BC">
              <w:rPr>
                <w:rFonts w:eastAsia="MS Mincho"/>
              </w:rPr>
              <w:t>copies-default (note 2)</w:t>
            </w:r>
          </w:p>
        </w:tc>
        <w:tc>
          <w:tcPr>
            <w:tcW w:w="0" w:type="auto"/>
          </w:tcPr>
          <w:p w14:paraId="291FA503" w14:textId="5193ED70" w:rsidR="008E4B5C" w:rsidRPr="005136BC" w:rsidRDefault="008E4B5C" w:rsidP="00EB117D">
            <w:pPr>
              <w:rPr>
                <w:rFonts w:eastAsia="MS Mincho"/>
              </w:rPr>
            </w:pPr>
            <w:r w:rsidRPr="005136BC">
              <w:rPr>
                <w:rFonts w:eastAsia="MS Mincho"/>
              </w:rPr>
              <w:t>RFC 2911</w:t>
            </w:r>
          </w:p>
        </w:tc>
      </w:tr>
      <w:tr w:rsidR="00F67F9C" w:rsidRPr="005136BC" w14:paraId="3C0D9A4D"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5E693DF7" w14:textId="74FA8997" w:rsidR="008E4B5C" w:rsidRPr="005136BC" w:rsidRDefault="008E4B5C" w:rsidP="00EB117D">
            <w:pPr>
              <w:rPr>
                <w:rFonts w:eastAsia="MS Mincho"/>
              </w:rPr>
            </w:pPr>
            <w:r w:rsidRPr="005136BC">
              <w:rPr>
                <w:rFonts w:eastAsia="MS Mincho"/>
              </w:rPr>
              <w:t>copies-supported (note 2)</w:t>
            </w:r>
          </w:p>
        </w:tc>
        <w:tc>
          <w:tcPr>
            <w:tcW w:w="0" w:type="auto"/>
          </w:tcPr>
          <w:p w14:paraId="067B1CD4" w14:textId="4A33B51D" w:rsidR="008E4B5C" w:rsidRPr="005136BC" w:rsidRDefault="008E4B5C" w:rsidP="00EB117D">
            <w:pPr>
              <w:rPr>
                <w:rFonts w:eastAsia="MS Mincho"/>
              </w:rPr>
            </w:pPr>
            <w:r w:rsidRPr="005136BC">
              <w:rPr>
                <w:rFonts w:eastAsia="MS Mincho"/>
              </w:rPr>
              <w:t>RFC 2911</w:t>
            </w:r>
          </w:p>
        </w:tc>
      </w:tr>
      <w:tr w:rsidR="00F67F9C" w:rsidRPr="005136BC" w14:paraId="1725E2B1" w14:textId="77777777" w:rsidTr="00F67F9C">
        <w:tc>
          <w:tcPr>
            <w:tcW w:w="0" w:type="auto"/>
          </w:tcPr>
          <w:p w14:paraId="05F3F5E7" w14:textId="5D5724D1" w:rsidR="00CC4EB6" w:rsidRPr="005136BC" w:rsidRDefault="00CC4EB6" w:rsidP="00EB117D">
            <w:pPr>
              <w:rPr>
                <w:rFonts w:eastAsia="MS Mincho"/>
              </w:rPr>
            </w:pPr>
            <w:r w:rsidRPr="005136BC">
              <w:rPr>
                <w:rFonts w:eastAsia="MS Mincho"/>
              </w:rPr>
              <w:t>cover-sheet-info-default (note 1)</w:t>
            </w:r>
          </w:p>
        </w:tc>
        <w:tc>
          <w:tcPr>
            <w:tcW w:w="0" w:type="auto"/>
          </w:tcPr>
          <w:p w14:paraId="7B2D626D" w14:textId="0A28CA67" w:rsidR="00CC4EB6" w:rsidRPr="005136BC" w:rsidRDefault="00CC4EB6" w:rsidP="00EB117D">
            <w:pPr>
              <w:rPr>
                <w:rFonts w:eastAsia="MS Mincho"/>
              </w:rPr>
            </w:pPr>
            <w:r w:rsidRPr="005136BC">
              <w:rPr>
                <w:rFonts w:eastAsia="MS Mincho"/>
              </w:rPr>
              <w:t xml:space="preserve">PWG </w:t>
            </w:r>
            <w:r w:rsidR="00765210">
              <w:rPr>
                <w:rFonts w:eastAsia="MS Mincho"/>
              </w:rPr>
              <w:t>5100.15</w:t>
            </w:r>
          </w:p>
        </w:tc>
      </w:tr>
      <w:tr w:rsidR="00F67F9C" w:rsidRPr="005136BC" w14:paraId="1E9DC738"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2F315A6" w14:textId="2FC3E6DD" w:rsidR="00CC0E24" w:rsidRPr="005136BC" w:rsidRDefault="00CC0E24" w:rsidP="00EB117D">
            <w:pPr>
              <w:rPr>
                <w:rFonts w:eastAsia="MS Mincho"/>
              </w:rPr>
            </w:pPr>
            <w:r w:rsidRPr="005136BC">
              <w:rPr>
                <w:rFonts w:eastAsia="MS Mincho"/>
              </w:rPr>
              <w:t>cover-sheet-info-supported</w:t>
            </w:r>
            <w:r w:rsidR="0091769A" w:rsidRPr="005136BC">
              <w:rPr>
                <w:rFonts w:eastAsia="MS Mincho"/>
              </w:rPr>
              <w:t xml:space="preserve"> (note 1)</w:t>
            </w:r>
          </w:p>
        </w:tc>
        <w:tc>
          <w:tcPr>
            <w:tcW w:w="0" w:type="auto"/>
          </w:tcPr>
          <w:p w14:paraId="629238E6" w14:textId="59E97F6C"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34692AF9" w14:textId="77777777" w:rsidTr="00F67F9C">
        <w:tc>
          <w:tcPr>
            <w:tcW w:w="0" w:type="auto"/>
          </w:tcPr>
          <w:p w14:paraId="5179BFDF" w14:textId="536B7634" w:rsidR="00CC0E24" w:rsidRPr="005136BC" w:rsidRDefault="00CC0E24" w:rsidP="00EB117D">
            <w:pPr>
              <w:rPr>
                <w:rFonts w:eastAsia="MS Mincho"/>
              </w:rPr>
            </w:pPr>
            <w:r w:rsidRPr="005136BC">
              <w:rPr>
                <w:rFonts w:eastAsia="MS Mincho"/>
              </w:rPr>
              <w:t>destination-uri-schemes-supported</w:t>
            </w:r>
          </w:p>
        </w:tc>
        <w:tc>
          <w:tcPr>
            <w:tcW w:w="0" w:type="auto"/>
          </w:tcPr>
          <w:p w14:paraId="46C2A60D" w14:textId="6DCA404D"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29AF4163"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CC0FBE3" w14:textId="77777777" w:rsidR="004375B6" w:rsidRPr="005136BC" w:rsidRDefault="004375B6" w:rsidP="00EB117D">
            <w:pPr>
              <w:rPr>
                <w:rFonts w:eastAsia="MS Mincho"/>
              </w:rPr>
            </w:pPr>
            <w:r w:rsidRPr="005136BC">
              <w:rPr>
                <w:rFonts w:eastAsia="MS Mincho"/>
              </w:rPr>
              <w:t>document-format-default</w:t>
            </w:r>
          </w:p>
        </w:tc>
        <w:tc>
          <w:tcPr>
            <w:tcW w:w="0" w:type="auto"/>
          </w:tcPr>
          <w:p w14:paraId="128C413B" w14:textId="77777777" w:rsidR="004375B6" w:rsidRPr="005136BC" w:rsidRDefault="004375B6" w:rsidP="00EB117D">
            <w:pPr>
              <w:rPr>
                <w:rFonts w:eastAsia="MS Mincho"/>
              </w:rPr>
            </w:pPr>
            <w:r w:rsidRPr="005136BC">
              <w:rPr>
                <w:rFonts w:eastAsia="MS Mincho"/>
              </w:rPr>
              <w:t>RFC 2911</w:t>
            </w:r>
          </w:p>
        </w:tc>
      </w:tr>
      <w:tr w:rsidR="00F67F9C" w:rsidRPr="005136BC" w14:paraId="302C9018" w14:textId="77777777" w:rsidTr="00F67F9C">
        <w:tc>
          <w:tcPr>
            <w:tcW w:w="0" w:type="auto"/>
          </w:tcPr>
          <w:p w14:paraId="436C3B58" w14:textId="77777777" w:rsidR="004375B6" w:rsidRPr="005136BC" w:rsidRDefault="004375B6" w:rsidP="00EB117D">
            <w:pPr>
              <w:rPr>
                <w:rFonts w:eastAsia="MS Mincho"/>
              </w:rPr>
            </w:pPr>
            <w:r w:rsidRPr="005136BC">
              <w:rPr>
                <w:rFonts w:eastAsia="MS Mincho"/>
              </w:rPr>
              <w:t>document-format-supported</w:t>
            </w:r>
          </w:p>
        </w:tc>
        <w:tc>
          <w:tcPr>
            <w:tcW w:w="0" w:type="auto"/>
          </w:tcPr>
          <w:p w14:paraId="2A2D8AA4" w14:textId="77777777" w:rsidR="004375B6" w:rsidRPr="005136BC" w:rsidRDefault="004375B6" w:rsidP="00EB117D">
            <w:pPr>
              <w:rPr>
                <w:rFonts w:eastAsia="MS Mincho"/>
              </w:rPr>
            </w:pPr>
            <w:r w:rsidRPr="005136BC">
              <w:rPr>
                <w:rFonts w:eastAsia="MS Mincho"/>
              </w:rPr>
              <w:t>RFC 2911</w:t>
            </w:r>
          </w:p>
        </w:tc>
      </w:tr>
      <w:tr w:rsidR="00F67F9C" w:rsidRPr="005136BC" w14:paraId="4FBCCA86"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FD89982" w14:textId="77777777" w:rsidR="004375B6" w:rsidRPr="005136BC" w:rsidRDefault="004375B6" w:rsidP="00EB117D">
            <w:pPr>
              <w:rPr>
                <w:rFonts w:eastAsia="MS Mincho"/>
              </w:rPr>
            </w:pPr>
            <w:r w:rsidRPr="005136BC">
              <w:rPr>
                <w:rFonts w:eastAsia="MS Mincho"/>
              </w:rPr>
              <w:t>generated-natural-language-supported</w:t>
            </w:r>
          </w:p>
        </w:tc>
        <w:tc>
          <w:tcPr>
            <w:tcW w:w="0" w:type="auto"/>
          </w:tcPr>
          <w:p w14:paraId="5385D157" w14:textId="77777777" w:rsidR="004375B6" w:rsidRPr="005136BC" w:rsidRDefault="004375B6" w:rsidP="00EB117D">
            <w:pPr>
              <w:rPr>
                <w:rFonts w:eastAsia="MS Mincho"/>
              </w:rPr>
            </w:pPr>
            <w:r w:rsidRPr="005136BC">
              <w:rPr>
                <w:rFonts w:eastAsia="MS Mincho"/>
              </w:rPr>
              <w:t>RFC 2911</w:t>
            </w:r>
          </w:p>
        </w:tc>
      </w:tr>
      <w:tr w:rsidR="00F67F9C" w:rsidRPr="005136BC" w14:paraId="4665F380" w14:textId="77777777" w:rsidTr="00F67F9C">
        <w:tc>
          <w:tcPr>
            <w:tcW w:w="0" w:type="auto"/>
          </w:tcPr>
          <w:p w14:paraId="0DBEDCB7" w14:textId="3E002368" w:rsidR="000C420C" w:rsidRPr="005136BC" w:rsidRDefault="000C420C" w:rsidP="00EB117D">
            <w:pPr>
              <w:rPr>
                <w:rFonts w:eastAsia="MS Mincho"/>
              </w:rPr>
            </w:pPr>
            <w:r w:rsidRPr="005136BC">
              <w:rPr>
                <w:rFonts w:eastAsia="MS Mincho"/>
              </w:rPr>
              <w:t>input-attributes-default (note 4)</w:t>
            </w:r>
          </w:p>
        </w:tc>
        <w:tc>
          <w:tcPr>
            <w:tcW w:w="0" w:type="auto"/>
          </w:tcPr>
          <w:p w14:paraId="6E2617A4" w14:textId="0311C3A9"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48C7128F"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ADF00C0" w14:textId="08B2F2DC" w:rsidR="000C420C" w:rsidRPr="005136BC" w:rsidRDefault="000C420C" w:rsidP="00EB117D">
            <w:pPr>
              <w:rPr>
                <w:rFonts w:eastAsia="MS Mincho"/>
              </w:rPr>
            </w:pPr>
            <w:r w:rsidRPr="005136BC">
              <w:rPr>
                <w:rFonts w:eastAsia="MS Mincho"/>
              </w:rPr>
              <w:t>input-attributes-supported (note 4)</w:t>
            </w:r>
          </w:p>
        </w:tc>
        <w:tc>
          <w:tcPr>
            <w:tcW w:w="0" w:type="auto"/>
          </w:tcPr>
          <w:p w14:paraId="582CC67A" w14:textId="5B8BDD45"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4BCFADC2" w14:textId="77777777" w:rsidTr="00F67F9C">
        <w:tc>
          <w:tcPr>
            <w:tcW w:w="0" w:type="auto"/>
          </w:tcPr>
          <w:p w14:paraId="1D040DC8" w14:textId="541B867C" w:rsidR="000C420C" w:rsidRPr="005136BC" w:rsidRDefault="000C420C" w:rsidP="00EB117D">
            <w:pPr>
              <w:rPr>
                <w:rFonts w:eastAsia="MS Mincho"/>
              </w:rPr>
            </w:pPr>
            <w:r w:rsidRPr="005136BC">
              <w:rPr>
                <w:rFonts w:eastAsia="MS Mincho"/>
              </w:rPr>
              <w:t>input-color-mode-supported (note 4)</w:t>
            </w:r>
          </w:p>
        </w:tc>
        <w:tc>
          <w:tcPr>
            <w:tcW w:w="0" w:type="auto"/>
          </w:tcPr>
          <w:p w14:paraId="3F917F5B" w14:textId="1FB486B9"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626EE2E8"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52E15AB" w14:textId="3F033576" w:rsidR="000C420C" w:rsidRPr="005136BC" w:rsidRDefault="000C420C" w:rsidP="00EB117D">
            <w:pPr>
              <w:rPr>
                <w:rFonts w:eastAsia="MS Mincho"/>
              </w:rPr>
            </w:pPr>
            <w:r w:rsidRPr="005136BC">
              <w:rPr>
                <w:rFonts w:eastAsia="MS Mincho"/>
              </w:rPr>
              <w:t>input-media-supported (note 4)</w:t>
            </w:r>
          </w:p>
        </w:tc>
        <w:tc>
          <w:tcPr>
            <w:tcW w:w="0" w:type="auto"/>
          </w:tcPr>
          <w:p w14:paraId="04022C6C" w14:textId="6BA12BD7"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0D90B7F0" w14:textId="77777777" w:rsidTr="00F67F9C">
        <w:tc>
          <w:tcPr>
            <w:tcW w:w="0" w:type="auto"/>
          </w:tcPr>
          <w:p w14:paraId="030BA706" w14:textId="7926D7B7" w:rsidR="000C420C" w:rsidRPr="005136BC" w:rsidRDefault="000C420C" w:rsidP="00EB117D">
            <w:pPr>
              <w:rPr>
                <w:rFonts w:eastAsia="MS Mincho"/>
              </w:rPr>
            </w:pPr>
            <w:r w:rsidRPr="005136BC">
              <w:rPr>
                <w:rFonts w:eastAsia="MS Mincho"/>
              </w:rPr>
              <w:t>input-orientation-requested-supported (note 4)</w:t>
            </w:r>
          </w:p>
        </w:tc>
        <w:tc>
          <w:tcPr>
            <w:tcW w:w="0" w:type="auto"/>
          </w:tcPr>
          <w:p w14:paraId="7113542A" w14:textId="211BBFA2"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41E87266"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608CC7A5" w14:textId="622E7E3D" w:rsidR="000C420C" w:rsidRPr="005136BC" w:rsidRDefault="000C420C" w:rsidP="00EB117D">
            <w:pPr>
              <w:rPr>
                <w:rFonts w:eastAsia="MS Mincho"/>
              </w:rPr>
            </w:pPr>
            <w:r w:rsidRPr="005136BC">
              <w:rPr>
                <w:rFonts w:eastAsia="MS Mincho"/>
              </w:rPr>
              <w:t>input-quality-supported (note 4)</w:t>
            </w:r>
          </w:p>
        </w:tc>
        <w:tc>
          <w:tcPr>
            <w:tcW w:w="0" w:type="auto"/>
          </w:tcPr>
          <w:p w14:paraId="13D3DD96" w14:textId="40936C50"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715AB7FC" w14:textId="77777777" w:rsidTr="00F67F9C">
        <w:tc>
          <w:tcPr>
            <w:tcW w:w="0" w:type="auto"/>
          </w:tcPr>
          <w:p w14:paraId="11D408A1" w14:textId="2CADE69E" w:rsidR="000C420C" w:rsidRPr="005136BC" w:rsidRDefault="000C420C" w:rsidP="00EB117D">
            <w:pPr>
              <w:rPr>
                <w:rFonts w:eastAsia="MS Mincho"/>
              </w:rPr>
            </w:pPr>
            <w:r w:rsidRPr="005136BC">
              <w:rPr>
                <w:rFonts w:eastAsia="MS Mincho"/>
              </w:rPr>
              <w:t>input-resolution-supported (note 4)</w:t>
            </w:r>
          </w:p>
        </w:tc>
        <w:tc>
          <w:tcPr>
            <w:tcW w:w="0" w:type="auto"/>
          </w:tcPr>
          <w:p w14:paraId="0E5BC329" w14:textId="72AF1752"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085265DB"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05AC7CDA" w14:textId="267509ED" w:rsidR="000C420C" w:rsidRPr="005136BC" w:rsidRDefault="000C420C" w:rsidP="00EB117D">
            <w:pPr>
              <w:rPr>
                <w:rFonts w:eastAsia="MS Mincho"/>
              </w:rPr>
            </w:pPr>
            <w:r w:rsidRPr="005136BC">
              <w:rPr>
                <w:rFonts w:eastAsia="MS Mincho"/>
              </w:rPr>
              <w:t>input-sides-supported (note 4)</w:t>
            </w:r>
          </w:p>
        </w:tc>
        <w:tc>
          <w:tcPr>
            <w:tcW w:w="0" w:type="auto"/>
          </w:tcPr>
          <w:p w14:paraId="453E766F" w14:textId="421E91F6" w:rsidR="000C420C" w:rsidRPr="005136BC" w:rsidRDefault="000C420C" w:rsidP="00EB117D">
            <w:pPr>
              <w:rPr>
                <w:rFonts w:eastAsia="MS Mincho"/>
              </w:rPr>
            </w:pPr>
            <w:r w:rsidRPr="005136BC">
              <w:rPr>
                <w:rFonts w:eastAsia="MS Mincho"/>
              </w:rPr>
              <w:t xml:space="preserve">PWG </w:t>
            </w:r>
            <w:r w:rsidR="00765210">
              <w:rPr>
                <w:rFonts w:eastAsia="MS Mincho"/>
              </w:rPr>
              <w:t>5100.15</w:t>
            </w:r>
          </w:p>
        </w:tc>
      </w:tr>
      <w:tr w:rsidR="00F67F9C" w:rsidRPr="005136BC" w14:paraId="4C7D5524" w14:textId="77777777" w:rsidTr="00F67F9C">
        <w:tc>
          <w:tcPr>
            <w:tcW w:w="0" w:type="auto"/>
          </w:tcPr>
          <w:p w14:paraId="7A85EB18" w14:textId="010A8A9C" w:rsidR="00D53F97" w:rsidRPr="005136BC" w:rsidRDefault="00D53F97" w:rsidP="00EB117D">
            <w:pPr>
              <w:rPr>
                <w:rFonts w:eastAsia="MS Mincho"/>
              </w:rPr>
            </w:pPr>
            <w:r w:rsidRPr="005136BC">
              <w:rPr>
                <w:rFonts w:eastAsia="MS Mincho"/>
              </w:rPr>
              <w:t>input-source-supported</w:t>
            </w:r>
            <w:r w:rsidR="000C420C" w:rsidRPr="005136BC">
              <w:rPr>
                <w:rFonts w:eastAsia="MS Mincho"/>
              </w:rPr>
              <w:t xml:space="preserve"> (note 4)</w:t>
            </w:r>
          </w:p>
        </w:tc>
        <w:tc>
          <w:tcPr>
            <w:tcW w:w="0" w:type="auto"/>
          </w:tcPr>
          <w:p w14:paraId="7E98F1B3" w14:textId="29D256DF" w:rsidR="00D53F97" w:rsidRPr="005136BC" w:rsidRDefault="00D53F97" w:rsidP="00EB117D">
            <w:pPr>
              <w:rPr>
                <w:rFonts w:eastAsia="MS Mincho"/>
              </w:rPr>
            </w:pPr>
            <w:r w:rsidRPr="005136BC">
              <w:rPr>
                <w:rFonts w:eastAsia="MS Mincho"/>
              </w:rPr>
              <w:t xml:space="preserve">PWG </w:t>
            </w:r>
            <w:r w:rsidR="00765210">
              <w:rPr>
                <w:rFonts w:eastAsia="MS Mincho"/>
              </w:rPr>
              <w:t>5100.15</w:t>
            </w:r>
          </w:p>
        </w:tc>
      </w:tr>
      <w:tr w:rsidR="00F67F9C" w:rsidRPr="005136BC" w14:paraId="54A5B2C8"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9EA17D4" w14:textId="055B6DF3" w:rsidR="004375B6" w:rsidRPr="005136BC" w:rsidRDefault="004375B6" w:rsidP="00B466A7">
            <w:pPr>
              <w:rPr>
                <w:rFonts w:eastAsia="MS Mincho"/>
              </w:rPr>
            </w:pPr>
            <w:r w:rsidRPr="005136BC">
              <w:rPr>
                <w:rFonts w:eastAsia="MS Mincho"/>
              </w:rPr>
              <w:t>ipp-</w:t>
            </w:r>
            <w:r w:rsidR="00B466A7">
              <w:rPr>
                <w:rFonts w:eastAsia="MS Mincho"/>
              </w:rPr>
              <w:t>features</w:t>
            </w:r>
            <w:r w:rsidRPr="005136BC">
              <w:rPr>
                <w:rFonts w:eastAsia="MS Mincho"/>
              </w:rPr>
              <w:t>-supported</w:t>
            </w:r>
          </w:p>
        </w:tc>
        <w:tc>
          <w:tcPr>
            <w:tcW w:w="0" w:type="auto"/>
          </w:tcPr>
          <w:p w14:paraId="24A12218" w14:textId="77777777" w:rsidR="004375B6" w:rsidRPr="005136BC" w:rsidRDefault="004375B6" w:rsidP="00EB117D">
            <w:pPr>
              <w:rPr>
                <w:rFonts w:eastAsia="MS Mincho"/>
              </w:rPr>
            </w:pPr>
            <w:r w:rsidRPr="005136BC">
              <w:rPr>
                <w:rFonts w:eastAsia="MS Mincho"/>
              </w:rPr>
              <w:t>PWG 5100.13</w:t>
            </w:r>
          </w:p>
        </w:tc>
      </w:tr>
      <w:tr w:rsidR="00F67F9C" w:rsidRPr="005136BC" w14:paraId="648B2CB7" w14:textId="77777777" w:rsidTr="00F67F9C">
        <w:tc>
          <w:tcPr>
            <w:tcW w:w="0" w:type="auto"/>
          </w:tcPr>
          <w:p w14:paraId="73C8881B" w14:textId="77777777" w:rsidR="004375B6" w:rsidRPr="005136BC" w:rsidRDefault="004375B6" w:rsidP="00EB117D">
            <w:pPr>
              <w:rPr>
                <w:rFonts w:eastAsia="MS Mincho"/>
              </w:rPr>
            </w:pPr>
            <w:r w:rsidRPr="005136BC">
              <w:rPr>
                <w:rFonts w:eastAsia="MS Mincho"/>
              </w:rPr>
              <w:t>ipp-versions-supported</w:t>
            </w:r>
          </w:p>
        </w:tc>
        <w:tc>
          <w:tcPr>
            <w:tcW w:w="0" w:type="auto"/>
          </w:tcPr>
          <w:p w14:paraId="6F1A71C3" w14:textId="77777777" w:rsidR="004375B6" w:rsidRPr="005136BC" w:rsidRDefault="004375B6" w:rsidP="00EB117D">
            <w:pPr>
              <w:rPr>
                <w:rFonts w:eastAsia="MS Mincho"/>
              </w:rPr>
            </w:pPr>
            <w:r w:rsidRPr="005136BC">
              <w:rPr>
                <w:rFonts w:eastAsia="MS Mincho"/>
              </w:rPr>
              <w:t>RFC 2911</w:t>
            </w:r>
          </w:p>
        </w:tc>
      </w:tr>
      <w:tr w:rsidR="00F67F9C" w:rsidRPr="005136BC" w14:paraId="01980FAB"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953F39A" w14:textId="13550DA3" w:rsidR="004375B6" w:rsidRPr="005136BC" w:rsidRDefault="004375B6" w:rsidP="00C2469A">
            <w:pPr>
              <w:rPr>
                <w:rFonts w:eastAsia="MS Mincho"/>
              </w:rPr>
            </w:pPr>
            <w:r w:rsidRPr="005136BC">
              <w:rPr>
                <w:rFonts w:eastAsia="MS Mincho"/>
              </w:rPr>
              <w:t>job-ids-supported</w:t>
            </w:r>
          </w:p>
        </w:tc>
        <w:tc>
          <w:tcPr>
            <w:tcW w:w="0" w:type="auto"/>
          </w:tcPr>
          <w:p w14:paraId="14B5129F" w14:textId="77777777" w:rsidR="004375B6" w:rsidRPr="005136BC" w:rsidRDefault="004375B6" w:rsidP="00EB117D">
            <w:pPr>
              <w:rPr>
                <w:rFonts w:eastAsia="MS Mincho"/>
              </w:rPr>
            </w:pPr>
            <w:r w:rsidRPr="005136BC">
              <w:rPr>
                <w:rFonts w:eastAsia="MS Mincho"/>
              </w:rPr>
              <w:t>PWG 5100.11</w:t>
            </w:r>
          </w:p>
        </w:tc>
      </w:tr>
      <w:tr w:rsidR="00B23D40" w:rsidRPr="005136BC" w14:paraId="61540B28" w14:textId="77777777" w:rsidTr="00F67F9C">
        <w:tc>
          <w:tcPr>
            <w:tcW w:w="0" w:type="auto"/>
          </w:tcPr>
          <w:p w14:paraId="65ED2B0E" w14:textId="44E8E198" w:rsidR="00B23D40" w:rsidRPr="005136BC" w:rsidRDefault="00B23D40" w:rsidP="00C2469A">
            <w:pPr>
              <w:rPr>
                <w:rFonts w:eastAsia="MS Mincho"/>
              </w:rPr>
            </w:pPr>
            <w:r>
              <w:rPr>
                <w:rFonts w:eastAsia="MS Mincho"/>
              </w:rPr>
              <w:t>logo-uri-formats-supported</w:t>
            </w:r>
            <w:r w:rsidR="0098146B">
              <w:rPr>
                <w:rFonts w:eastAsia="MS Mincho"/>
              </w:rPr>
              <w:t xml:space="preserve"> (note 1)</w:t>
            </w:r>
          </w:p>
        </w:tc>
        <w:tc>
          <w:tcPr>
            <w:tcW w:w="0" w:type="auto"/>
          </w:tcPr>
          <w:p w14:paraId="5699B225" w14:textId="1F95BAF4" w:rsidR="00B23D40" w:rsidRPr="005136BC" w:rsidRDefault="00B23D40" w:rsidP="00EB117D">
            <w:pPr>
              <w:rPr>
                <w:rFonts w:eastAsia="MS Mincho"/>
              </w:rPr>
            </w:pPr>
            <w:r>
              <w:rPr>
                <w:rFonts w:eastAsia="MS Mincho"/>
              </w:rPr>
              <w:t xml:space="preserve">PWG </w:t>
            </w:r>
            <w:r w:rsidR="00765210">
              <w:rPr>
                <w:rFonts w:eastAsia="MS Mincho"/>
              </w:rPr>
              <w:t>5100.15</w:t>
            </w:r>
          </w:p>
        </w:tc>
      </w:tr>
      <w:tr w:rsidR="00F67F9C" w:rsidRPr="005136BC" w14:paraId="652AFF89"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5F55B0CE" w14:textId="35236ACC" w:rsidR="00CC0E24" w:rsidRPr="005136BC" w:rsidRDefault="00CC0E24" w:rsidP="00C2469A">
            <w:pPr>
              <w:rPr>
                <w:rFonts w:eastAsia="MS Mincho"/>
              </w:rPr>
            </w:pPr>
            <w:r w:rsidRPr="005136BC">
              <w:rPr>
                <w:rFonts w:eastAsia="MS Mincho"/>
              </w:rPr>
              <w:t>logo-uri-schemes-supported</w:t>
            </w:r>
            <w:r w:rsidR="0098146B">
              <w:rPr>
                <w:rFonts w:eastAsia="MS Mincho"/>
              </w:rPr>
              <w:t xml:space="preserve"> (note 1)</w:t>
            </w:r>
          </w:p>
        </w:tc>
        <w:tc>
          <w:tcPr>
            <w:tcW w:w="0" w:type="auto"/>
          </w:tcPr>
          <w:p w14:paraId="756CACB8" w14:textId="4E31D48B"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75F0B406" w14:textId="77777777" w:rsidTr="00F67F9C">
        <w:tc>
          <w:tcPr>
            <w:tcW w:w="0" w:type="auto"/>
          </w:tcPr>
          <w:p w14:paraId="36B158B6" w14:textId="43CC653F" w:rsidR="004375B6" w:rsidRPr="005136BC" w:rsidRDefault="004375B6" w:rsidP="00C2469A">
            <w:pPr>
              <w:rPr>
                <w:rFonts w:eastAsia="MS Mincho"/>
              </w:rPr>
            </w:pPr>
            <w:r w:rsidRPr="005136BC">
              <w:rPr>
                <w:rFonts w:eastAsia="MS Mincho"/>
              </w:rPr>
              <w:t>media-bottom-margin-supported</w:t>
            </w:r>
          </w:p>
        </w:tc>
        <w:tc>
          <w:tcPr>
            <w:tcW w:w="0" w:type="auto"/>
          </w:tcPr>
          <w:p w14:paraId="4CA52106" w14:textId="77777777" w:rsidR="004375B6" w:rsidRPr="005136BC" w:rsidRDefault="004375B6" w:rsidP="00EB117D">
            <w:pPr>
              <w:rPr>
                <w:rFonts w:eastAsia="MS Mincho"/>
              </w:rPr>
            </w:pPr>
            <w:r w:rsidRPr="005136BC">
              <w:rPr>
                <w:rFonts w:eastAsia="MS Mincho"/>
              </w:rPr>
              <w:t>PWG 5100.13</w:t>
            </w:r>
          </w:p>
        </w:tc>
      </w:tr>
      <w:tr w:rsidR="00F67F9C" w:rsidRPr="005136BC" w14:paraId="32EBFC1C"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E374A02" w14:textId="6614B764" w:rsidR="004375B6" w:rsidRPr="005136BC" w:rsidRDefault="004375B6" w:rsidP="00C2469A">
            <w:pPr>
              <w:rPr>
                <w:rFonts w:eastAsia="MS Mincho"/>
              </w:rPr>
            </w:pPr>
            <w:r w:rsidRPr="005136BC">
              <w:rPr>
                <w:rFonts w:eastAsia="MS Mincho"/>
              </w:rPr>
              <w:t>media-col-database</w:t>
            </w:r>
          </w:p>
        </w:tc>
        <w:tc>
          <w:tcPr>
            <w:tcW w:w="0" w:type="auto"/>
          </w:tcPr>
          <w:p w14:paraId="1A1F0413" w14:textId="77777777" w:rsidR="004375B6" w:rsidRPr="005136BC" w:rsidRDefault="004375B6" w:rsidP="00EB117D">
            <w:pPr>
              <w:rPr>
                <w:rFonts w:eastAsia="MS Mincho"/>
              </w:rPr>
            </w:pPr>
            <w:r w:rsidRPr="005136BC">
              <w:rPr>
                <w:rFonts w:eastAsia="MS Mincho"/>
              </w:rPr>
              <w:t>PWG 5100.11</w:t>
            </w:r>
          </w:p>
        </w:tc>
      </w:tr>
      <w:tr w:rsidR="00F67F9C" w:rsidRPr="005136BC" w14:paraId="7BF418EA" w14:textId="77777777" w:rsidTr="00F67F9C">
        <w:tc>
          <w:tcPr>
            <w:tcW w:w="0" w:type="auto"/>
          </w:tcPr>
          <w:p w14:paraId="01F7B0DC" w14:textId="0F6C86C3" w:rsidR="004375B6" w:rsidRPr="005136BC" w:rsidRDefault="004375B6" w:rsidP="00C2469A">
            <w:pPr>
              <w:rPr>
                <w:rFonts w:eastAsia="MS Mincho"/>
              </w:rPr>
            </w:pPr>
            <w:r w:rsidRPr="005136BC">
              <w:rPr>
                <w:rFonts w:eastAsia="MS Mincho"/>
              </w:rPr>
              <w:t>media-col-default</w:t>
            </w:r>
          </w:p>
        </w:tc>
        <w:tc>
          <w:tcPr>
            <w:tcW w:w="0" w:type="auto"/>
          </w:tcPr>
          <w:p w14:paraId="1648A524" w14:textId="77777777" w:rsidR="004375B6" w:rsidRPr="005136BC" w:rsidRDefault="004375B6" w:rsidP="00EB117D">
            <w:pPr>
              <w:rPr>
                <w:rFonts w:eastAsia="MS Mincho"/>
              </w:rPr>
            </w:pPr>
            <w:r w:rsidRPr="005136BC">
              <w:rPr>
                <w:rFonts w:eastAsia="MS Mincho"/>
              </w:rPr>
              <w:t>PWG 5100.3</w:t>
            </w:r>
          </w:p>
        </w:tc>
      </w:tr>
      <w:tr w:rsidR="00F67F9C" w:rsidRPr="005136BC" w14:paraId="5016FA40"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F243686" w14:textId="4D995C08" w:rsidR="004375B6" w:rsidRPr="005136BC" w:rsidRDefault="004375B6" w:rsidP="00C2469A">
            <w:pPr>
              <w:rPr>
                <w:rFonts w:eastAsia="MS Mincho"/>
              </w:rPr>
            </w:pPr>
            <w:r w:rsidRPr="005136BC">
              <w:rPr>
                <w:rFonts w:eastAsia="MS Mincho"/>
              </w:rPr>
              <w:t>media-col-supported</w:t>
            </w:r>
          </w:p>
        </w:tc>
        <w:tc>
          <w:tcPr>
            <w:tcW w:w="0" w:type="auto"/>
          </w:tcPr>
          <w:p w14:paraId="4B4C7AFC" w14:textId="77777777" w:rsidR="004375B6" w:rsidRPr="005136BC" w:rsidRDefault="004375B6" w:rsidP="00EB117D">
            <w:pPr>
              <w:rPr>
                <w:rFonts w:eastAsia="MS Mincho"/>
              </w:rPr>
            </w:pPr>
            <w:r w:rsidRPr="005136BC">
              <w:rPr>
                <w:rFonts w:eastAsia="MS Mincho"/>
              </w:rPr>
              <w:t>PWG 5100.3</w:t>
            </w:r>
          </w:p>
        </w:tc>
      </w:tr>
      <w:tr w:rsidR="00F67F9C" w:rsidRPr="005136BC" w14:paraId="2277ADF0" w14:textId="77777777" w:rsidTr="00F67F9C">
        <w:tc>
          <w:tcPr>
            <w:tcW w:w="0" w:type="auto"/>
          </w:tcPr>
          <w:p w14:paraId="1C8B47E3" w14:textId="77777777" w:rsidR="004375B6" w:rsidRPr="005136BC" w:rsidRDefault="004375B6" w:rsidP="00EB117D">
            <w:pPr>
              <w:rPr>
                <w:rFonts w:eastAsia="MS Mincho"/>
              </w:rPr>
            </w:pPr>
            <w:r w:rsidRPr="005136BC">
              <w:rPr>
                <w:rFonts w:eastAsia="MS Mincho"/>
              </w:rPr>
              <w:t>media-default</w:t>
            </w:r>
          </w:p>
        </w:tc>
        <w:tc>
          <w:tcPr>
            <w:tcW w:w="0" w:type="auto"/>
          </w:tcPr>
          <w:p w14:paraId="265192C1" w14:textId="77777777" w:rsidR="004375B6" w:rsidRPr="005136BC" w:rsidRDefault="004375B6" w:rsidP="00EB117D">
            <w:pPr>
              <w:rPr>
                <w:rFonts w:eastAsia="MS Mincho"/>
              </w:rPr>
            </w:pPr>
            <w:r w:rsidRPr="005136BC">
              <w:rPr>
                <w:rFonts w:eastAsia="MS Mincho"/>
              </w:rPr>
              <w:t>RFC 2911</w:t>
            </w:r>
          </w:p>
        </w:tc>
      </w:tr>
      <w:tr w:rsidR="00F67F9C" w:rsidRPr="005136BC" w14:paraId="19C0AF50"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64589006" w14:textId="256C7A37" w:rsidR="004375B6" w:rsidRPr="005136BC" w:rsidRDefault="004375B6" w:rsidP="00C2469A">
            <w:pPr>
              <w:rPr>
                <w:rFonts w:eastAsia="MS Mincho"/>
              </w:rPr>
            </w:pPr>
            <w:r w:rsidRPr="005136BC">
              <w:rPr>
                <w:rFonts w:eastAsia="MS Mincho"/>
              </w:rPr>
              <w:t>media-left-margin-supported</w:t>
            </w:r>
          </w:p>
        </w:tc>
        <w:tc>
          <w:tcPr>
            <w:tcW w:w="0" w:type="auto"/>
          </w:tcPr>
          <w:p w14:paraId="349A2D18" w14:textId="77777777" w:rsidR="004375B6" w:rsidRPr="005136BC" w:rsidRDefault="004375B6" w:rsidP="00EB117D">
            <w:pPr>
              <w:rPr>
                <w:rFonts w:eastAsia="MS Mincho"/>
              </w:rPr>
            </w:pPr>
            <w:r w:rsidRPr="005136BC">
              <w:rPr>
                <w:rFonts w:eastAsia="MS Mincho"/>
              </w:rPr>
              <w:t>PWG 5100.13</w:t>
            </w:r>
          </w:p>
        </w:tc>
      </w:tr>
      <w:tr w:rsidR="00F67F9C" w:rsidRPr="005136BC" w14:paraId="48C71EFB" w14:textId="77777777" w:rsidTr="00F67F9C">
        <w:tc>
          <w:tcPr>
            <w:tcW w:w="0" w:type="auto"/>
          </w:tcPr>
          <w:p w14:paraId="1723DD56" w14:textId="7BB9E3FE" w:rsidR="004375B6" w:rsidRPr="005136BC" w:rsidRDefault="004375B6" w:rsidP="00C2469A">
            <w:pPr>
              <w:rPr>
                <w:rFonts w:eastAsia="MS Mincho"/>
              </w:rPr>
            </w:pPr>
            <w:r w:rsidRPr="005136BC">
              <w:rPr>
                <w:rFonts w:eastAsia="MS Mincho"/>
              </w:rPr>
              <w:t>media-right-margin-supported</w:t>
            </w:r>
          </w:p>
        </w:tc>
        <w:tc>
          <w:tcPr>
            <w:tcW w:w="0" w:type="auto"/>
          </w:tcPr>
          <w:p w14:paraId="55EEE4AA" w14:textId="77777777" w:rsidR="004375B6" w:rsidRPr="005136BC" w:rsidRDefault="004375B6" w:rsidP="00EB117D">
            <w:pPr>
              <w:rPr>
                <w:rFonts w:eastAsia="MS Mincho"/>
              </w:rPr>
            </w:pPr>
            <w:r w:rsidRPr="005136BC">
              <w:rPr>
                <w:rFonts w:eastAsia="MS Mincho"/>
              </w:rPr>
              <w:t>PWG 5100.13</w:t>
            </w:r>
          </w:p>
        </w:tc>
      </w:tr>
      <w:tr w:rsidR="00F67F9C" w:rsidRPr="005136BC" w14:paraId="2CD38246"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9FC5921" w14:textId="4BFB1DFA" w:rsidR="004375B6" w:rsidRPr="005136BC" w:rsidRDefault="004375B6" w:rsidP="00C2469A">
            <w:pPr>
              <w:rPr>
                <w:rFonts w:eastAsia="MS Mincho"/>
              </w:rPr>
            </w:pPr>
            <w:r w:rsidRPr="005136BC">
              <w:rPr>
                <w:rFonts w:eastAsia="MS Mincho"/>
              </w:rPr>
              <w:t>media-size-supported</w:t>
            </w:r>
          </w:p>
        </w:tc>
        <w:tc>
          <w:tcPr>
            <w:tcW w:w="0" w:type="auto"/>
          </w:tcPr>
          <w:p w14:paraId="00F40795" w14:textId="77777777" w:rsidR="004375B6" w:rsidRPr="005136BC" w:rsidRDefault="004375B6" w:rsidP="00EB117D">
            <w:pPr>
              <w:rPr>
                <w:rFonts w:eastAsia="MS Mincho"/>
              </w:rPr>
            </w:pPr>
            <w:r w:rsidRPr="005136BC">
              <w:rPr>
                <w:rFonts w:eastAsia="MS Mincho"/>
              </w:rPr>
              <w:t>PWG 5100.3</w:t>
            </w:r>
          </w:p>
        </w:tc>
      </w:tr>
      <w:tr w:rsidR="00F67F9C" w:rsidRPr="005136BC" w14:paraId="0D8CF2F5" w14:textId="77777777" w:rsidTr="00F67F9C">
        <w:tc>
          <w:tcPr>
            <w:tcW w:w="0" w:type="auto"/>
          </w:tcPr>
          <w:p w14:paraId="7C2DE3F3" w14:textId="77777777" w:rsidR="004375B6" w:rsidRPr="005136BC" w:rsidRDefault="004375B6" w:rsidP="00EB117D">
            <w:pPr>
              <w:rPr>
                <w:rFonts w:eastAsia="MS Mincho"/>
              </w:rPr>
            </w:pPr>
            <w:r w:rsidRPr="005136BC">
              <w:rPr>
                <w:rFonts w:eastAsia="MS Mincho"/>
              </w:rPr>
              <w:t>media-supported</w:t>
            </w:r>
          </w:p>
        </w:tc>
        <w:tc>
          <w:tcPr>
            <w:tcW w:w="0" w:type="auto"/>
          </w:tcPr>
          <w:p w14:paraId="078ED4F8" w14:textId="77777777" w:rsidR="004375B6" w:rsidRPr="005136BC" w:rsidRDefault="004375B6" w:rsidP="00EB117D">
            <w:pPr>
              <w:rPr>
                <w:rFonts w:eastAsia="MS Mincho"/>
              </w:rPr>
            </w:pPr>
            <w:r w:rsidRPr="005136BC">
              <w:rPr>
                <w:rFonts w:eastAsia="MS Mincho"/>
              </w:rPr>
              <w:t>RFC 2911</w:t>
            </w:r>
          </w:p>
        </w:tc>
      </w:tr>
      <w:tr w:rsidR="00F67F9C" w:rsidRPr="005136BC" w14:paraId="6AA66291"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35151B4" w14:textId="02C7F47D" w:rsidR="004375B6" w:rsidRPr="005136BC" w:rsidRDefault="004375B6" w:rsidP="00C2469A">
            <w:pPr>
              <w:rPr>
                <w:rFonts w:eastAsia="MS Mincho"/>
              </w:rPr>
            </w:pPr>
            <w:r w:rsidRPr="005136BC">
              <w:rPr>
                <w:rFonts w:eastAsia="MS Mincho"/>
              </w:rPr>
              <w:t>media-top-margin-supported</w:t>
            </w:r>
          </w:p>
        </w:tc>
        <w:tc>
          <w:tcPr>
            <w:tcW w:w="0" w:type="auto"/>
          </w:tcPr>
          <w:p w14:paraId="11B86925" w14:textId="77777777" w:rsidR="004375B6" w:rsidRPr="005136BC" w:rsidRDefault="004375B6" w:rsidP="00EB117D">
            <w:pPr>
              <w:rPr>
                <w:rFonts w:eastAsia="MS Mincho"/>
              </w:rPr>
            </w:pPr>
            <w:r w:rsidRPr="005136BC">
              <w:rPr>
                <w:rFonts w:eastAsia="MS Mincho"/>
              </w:rPr>
              <w:t>PWG 5100.13</w:t>
            </w:r>
          </w:p>
        </w:tc>
      </w:tr>
      <w:tr w:rsidR="00F67F9C" w:rsidRPr="005136BC" w14:paraId="24D6C96C" w14:textId="77777777" w:rsidTr="00F67F9C">
        <w:tc>
          <w:tcPr>
            <w:tcW w:w="0" w:type="auto"/>
          </w:tcPr>
          <w:p w14:paraId="29984B91" w14:textId="6F2F1C62" w:rsidR="00CC0E24" w:rsidRPr="005136BC" w:rsidRDefault="00CC0E24" w:rsidP="00C2469A">
            <w:pPr>
              <w:rPr>
                <w:rFonts w:eastAsia="MS Mincho"/>
              </w:rPr>
            </w:pPr>
            <w:r w:rsidRPr="005136BC">
              <w:rPr>
                <w:rFonts w:eastAsia="MS Mincho"/>
              </w:rPr>
              <w:t>multiple-destination-uris-supported</w:t>
            </w:r>
          </w:p>
        </w:tc>
        <w:tc>
          <w:tcPr>
            <w:tcW w:w="0" w:type="auto"/>
          </w:tcPr>
          <w:p w14:paraId="5297CE6B" w14:textId="68B3B149"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1A1EBBD7"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4F1ED97" w14:textId="745579C0" w:rsidR="0091769A" w:rsidRPr="005136BC" w:rsidRDefault="0091769A" w:rsidP="00C2469A">
            <w:pPr>
              <w:rPr>
                <w:rFonts w:eastAsia="MS Mincho"/>
              </w:rPr>
            </w:pPr>
            <w:r w:rsidRPr="005136BC">
              <w:rPr>
                <w:rFonts w:eastAsia="MS Mincho"/>
              </w:rPr>
              <w:t>multiple-document-handling-supported (note 1)</w:t>
            </w:r>
          </w:p>
        </w:tc>
        <w:tc>
          <w:tcPr>
            <w:tcW w:w="0" w:type="auto"/>
          </w:tcPr>
          <w:p w14:paraId="203486A9" w14:textId="0E2CB064" w:rsidR="0091769A" w:rsidRPr="005136BC" w:rsidRDefault="0091769A" w:rsidP="00EB117D">
            <w:pPr>
              <w:rPr>
                <w:rFonts w:eastAsia="MS Mincho"/>
              </w:rPr>
            </w:pPr>
            <w:r w:rsidRPr="005136BC">
              <w:rPr>
                <w:rFonts w:eastAsia="MS Mincho"/>
              </w:rPr>
              <w:t>RFC 2911</w:t>
            </w:r>
          </w:p>
        </w:tc>
      </w:tr>
      <w:tr w:rsidR="00F67F9C" w:rsidRPr="005136BC" w14:paraId="4CE3376A" w14:textId="77777777" w:rsidTr="00F67F9C">
        <w:tc>
          <w:tcPr>
            <w:tcW w:w="0" w:type="auto"/>
          </w:tcPr>
          <w:p w14:paraId="27F049EA" w14:textId="0330D0D4" w:rsidR="004375B6" w:rsidRPr="005136BC" w:rsidRDefault="004375B6" w:rsidP="00C2469A">
            <w:pPr>
              <w:rPr>
                <w:rFonts w:eastAsia="MS Mincho"/>
              </w:rPr>
            </w:pPr>
            <w:r w:rsidRPr="005136BC">
              <w:rPr>
                <w:rFonts w:eastAsia="MS Mincho"/>
              </w:rPr>
              <w:t>multiple-document-jobs-supported</w:t>
            </w:r>
          </w:p>
        </w:tc>
        <w:tc>
          <w:tcPr>
            <w:tcW w:w="0" w:type="auto"/>
          </w:tcPr>
          <w:p w14:paraId="4850553F" w14:textId="77777777" w:rsidR="004375B6" w:rsidRPr="005136BC" w:rsidRDefault="004375B6" w:rsidP="00EB117D">
            <w:pPr>
              <w:rPr>
                <w:rFonts w:eastAsia="MS Mincho"/>
              </w:rPr>
            </w:pPr>
            <w:r w:rsidRPr="005136BC">
              <w:rPr>
                <w:rFonts w:eastAsia="MS Mincho"/>
              </w:rPr>
              <w:t>RFC 2911</w:t>
            </w:r>
          </w:p>
        </w:tc>
      </w:tr>
      <w:tr w:rsidR="00F67F9C" w:rsidRPr="005136BC" w14:paraId="159545DE"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43D1BC11" w14:textId="29D7ADB1" w:rsidR="004375B6" w:rsidRPr="005136BC" w:rsidRDefault="004375B6" w:rsidP="00C2469A">
            <w:pPr>
              <w:rPr>
                <w:rFonts w:eastAsia="MS Mincho"/>
              </w:rPr>
            </w:pPr>
            <w:r w:rsidRPr="005136BC">
              <w:rPr>
                <w:rFonts w:eastAsia="MS Mincho"/>
              </w:rPr>
              <w:t>multiple-operation-time</w:t>
            </w:r>
            <w:r w:rsidR="001F5AC8">
              <w:rPr>
                <w:rFonts w:eastAsia="MS Mincho"/>
              </w:rPr>
              <w:t>-</w:t>
            </w:r>
            <w:r w:rsidRPr="005136BC">
              <w:rPr>
                <w:rFonts w:eastAsia="MS Mincho"/>
              </w:rPr>
              <w:t>out</w:t>
            </w:r>
          </w:p>
        </w:tc>
        <w:tc>
          <w:tcPr>
            <w:tcW w:w="0" w:type="auto"/>
          </w:tcPr>
          <w:p w14:paraId="6028BADB" w14:textId="77777777" w:rsidR="004375B6" w:rsidRPr="005136BC" w:rsidRDefault="004375B6" w:rsidP="00EB117D">
            <w:pPr>
              <w:rPr>
                <w:rFonts w:eastAsia="MS Mincho"/>
              </w:rPr>
            </w:pPr>
            <w:r w:rsidRPr="005136BC">
              <w:rPr>
                <w:rFonts w:eastAsia="MS Mincho"/>
              </w:rPr>
              <w:t>RFC 2911</w:t>
            </w:r>
          </w:p>
        </w:tc>
      </w:tr>
      <w:tr w:rsidR="00F67F9C" w:rsidRPr="005136BC" w14:paraId="31D08582" w14:textId="77777777" w:rsidTr="00F67F9C">
        <w:tc>
          <w:tcPr>
            <w:tcW w:w="0" w:type="auto"/>
          </w:tcPr>
          <w:p w14:paraId="1AA6151E" w14:textId="522F38B0" w:rsidR="004375B6" w:rsidRPr="005136BC" w:rsidRDefault="004375B6" w:rsidP="00C2469A">
            <w:pPr>
              <w:rPr>
                <w:rFonts w:eastAsia="MS Mincho"/>
              </w:rPr>
            </w:pPr>
            <w:r w:rsidRPr="005136BC">
              <w:rPr>
                <w:rFonts w:eastAsia="MS Mincho"/>
              </w:rPr>
              <w:t>multiple-operation-time</w:t>
            </w:r>
            <w:r w:rsidR="001F5AC8">
              <w:rPr>
                <w:rFonts w:eastAsia="MS Mincho"/>
              </w:rPr>
              <w:t>-</w:t>
            </w:r>
            <w:r w:rsidRPr="005136BC">
              <w:rPr>
                <w:rFonts w:eastAsia="MS Mincho"/>
              </w:rPr>
              <w:t>out-action</w:t>
            </w:r>
          </w:p>
        </w:tc>
        <w:tc>
          <w:tcPr>
            <w:tcW w:w="0" w:type="auto"/>
          </w:tcPr>
          <w:p w14:paraId="7084CD9A" w14:textId="77777777" w:rsidR="004375B6" w:rsidRPr="005136BC" w:rsidRDefault="004375B6" w:rsidP="00EB117D">
            <w:pPr>
              <w:rPr>
                <w:rFonts w:eastAsia="MS Mincho"/>
              </w:rPr>
            </w:pPr>
            <w:r w:rsidRPr="005136BC">
              <w:rPr>
                <w:rFonts w:eastAsia="MS Mincho"/>
              </w:rPr>
              <w:t>PWG 5100.13</w:t>
            </w:r>
          </w:p>
        </w:tc>
      </w:tr>
      <w:tr w:rsidR="00F67F9C" w:rsidRPr="005136BC" w14:paraId="79B6228C"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79E89BF" w14:textId="77777777" w:rsidR="004375B6" w:rsidRPr="005136BC" w:rsidRDefault="004375B6" w:rsidP="00EB117D">
            <w:pPr>
              <w:rPr>
                <w:rFonts w:eastAsia="MS Mincho"/>
              </w:rPr>
            </w:pPr>
            <w:r w:rsidRPr="005136BC">
              <w:rPr>
                <w:rFonts w:eastAsia="MS Mincho"/>
              </w:rPr>
              <w:t>natural-language-configured</w:t>
            </w:r>
          </w:p>
        </w:tc>
        <w:tc>
          <w:tcPr>
            <w:tcW w:w="0" w:type="auto"/>
          </w:tcPr>
          <w:p w14:paraId="08171CBD" w14:textId="77777777" w:rsidR="004375B6" w:rsidRPr="005136BC" w:rsidRDefault="004375B6" w:rsidP="00EB117D">
            <w:pPr>
              <w:rPr>
                <w:rFonts w:eastAsia="MS Mincho"/>
              </w:rPr>
            </w:pPr>
            <w:r w:rsidRPr="005136BC">
              <w:rPr>
                <w:rFonts w:eastAsia="MS Mincho"/>
              </w:rPr>
              <w:t>RFC 2911</w:t>
            </w:r>
          </w:p>
        </w:tc>
      </w:tr>
      <w:tr w:rsidR="00F67F9C" w:rsidRPr="005136BC" w14:paraId="62319008" w14:textId="77777777" w:rsidTr="00F67F9C">
        <w:tc>
          <w:tcPr>
            <w:tcW w:w="0" w:type="auto"/>
          </w:tcPr>
          <w:p w14:paraId="60C30D3D" w14:textId="5AD5E1C8" w:rsidR="00CC0E24" w:rsidRPr="005136BC" w:rsidRDefault="00CC0E24" w:rsidP="00EB117D">
            <w:pPr>
              <w:rPr>
                <w:rFonts w:eastAsia="MS Mincho"/>
              </w:rPr>
            </w:pPr>
            <w:r w:rsidRPr="005136BC">
              <w:rPr>
                <w:rFonts w:eastAsia="MS Mincho"/>
              </w:rPr>
              <w:t>number-of-retries-default</w:t>
            </w:r>
          </w:p>
        </w:tc>
        <w:tc>
          <w:tcPr>
            <w:tcW w:w="0" w:type="auto"/>
          </w:tcPr>
          <w:p w14:paraId="35DFB50D" w14:textId="50A520B9"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6784CF11"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7787ED5" w14:textId="54F81600" w:rsidR="00CC0E24" w:rsidRPr="005136BC" w:rsidRDefault="00CC0E24" w:rsidP="00EB117D">
            <w:pPr>
              <w:rPr>
                <w:rFonts w:eastAsia="MS Mincho"/>
              </w:rPr>
            </w:pPr>
            <w:r w:rsidRPr="005136BC">
              <w:rPr>
                <w:rFonts w:eastAsia="MS Mincho"/>
              </w:rPr>
              <w:t>number-of-retries-supported</w:t>
            </w:r>
            <w:r w:rsidR="000B4B63" w:rsidRPr="005136BC">
              <w:rPr>
                <w:rFonts w:eastAsia="MS Mincho"/>
              </w:rPr>
              <w:t xml:space="preserve"> (note 6)</w:t>
            </w:r>
          </w:p>
        </w:tc>
        <w:tc>
          <w:tcPr>
            <w:tcW w:w="0" w:type="auto"/>
          </w:tcPr>
          <w:p w14:paraId="64A6A13F" w14:textId="69E545ED"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56C523D9" w14:textId="77777777" w:rsidTr="00F67F9C">
        <w:tc>
          <w:tcPr>
            <w:tcW w:w="0" w:type="auto"/>
          </w:tcPr>
          <w:p w14:paraId="5B585549" w14:textId="77777777" w:rsidR="004375B6" w:rsidRPr="005136BC" w:rsidRDefault="004375B6" w:rsidP="00EB117D">
            <w:pPr>
              <w:rPr>
                <w:rFonts w:eastAsia="MS Mincho"/>
              </w:rPr>
            </w:pPr>
            <w:r w:rsidRPr="005136BC">
              <w:rPr>
                <w:rFonts w:eastAsia="MS Mincho"/>
              </w:rPr>
              <w:t>operations-supported</w:t>
            </w:r>
          </w:p>
        </w:tc>
        <w:tc>
          <w:tcPr>
            <w:tcW w:w="0" w:type="auto"/>
          </w:tcPr>
          <w:p w14:paraId="66CCB83F" w14:textId="77777777" w:rsidR="004375B6" w:rsidRPr="005136BC" w:rsidRDefault="004375B6" w:rsidP="00EB117D">
            <w:pPr>
              <w:rPr>
                <w:rFonts w:eastAsia="MS Mincho"/>
              </w:rPr>
            </w:pPr>
            <w:r w:rsidRPr="005136BC">
              <w:rPr>
                <w:rFonts w:eastAsia="MS Mincho"/>
              </w:rPr>
              <w:t>RFC 2911</w:t>
            </w:r>
          </w:p>
        </w:tc>
      </w:tr>
      <w:tr w:rsidR="00F67F9C" w:rsidRPr="005136BC" w14:paraId="7FE3B908"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6AFE4183" w14:textId="47D12B3F" w:rsidR="004375B6" w:rsidRPr="005136BC" w:rsidRDefault="004375B6" w:rsidP="00EB117D">
            <w:pPr>
              <w:rPr>
                <w:rFonts w:eastAsia="MS Mincho"/>
              </w:rPr>
            </w:pPr>
            <w:r w:rsidRPr="005136BC">
              <w:rPr>
                <w:rFonts w:eastAsia="MS Mincho"/>
              </w:rPr>
              <w:t xml:space="preserve">page-ranges-supported </w:t>
            </w:r>
            <w:r w:rsidR="00EB117D" w:rsidRPr="005136BC">
              <w:rPr>
                <w:rFonts w:eastAsia="MS Mincho"/>
              </w:rPr>
              <w:t>(note 1)</w:t>
            </w:r>
          </w:p>
        </w:tc>
        <w:tc>
          <w:tcPr>
            <w:tcW w:w="0" w:type="auto"/>
          </w:tcPr>
          <w:p w14:paraId="37241FC6" w14:textId="77777777" w:rsidR="004375B6" w:rsidRPr="005136BC" w:rsidRDefault="004375B6" w:rsidP="00EB117D">
            <w:pPr>
              <w:rPr>
                <w:rFonts w:eastAsia="MS Mincho"/>
              </w:rPr>
            </w:pPr>
            <w:r w:rsidRPr="005136BC">
              <w:rPr>
                <w:rFonts w:eastAsia="MS Mincho"/>
              </w:rPr>
              <w:t>RFC 2911</w:t>
            </w:r>
          </w:p>
        </w:tc>
      </w:tr>
      <w:tr w:rsidR="00F67F9C" w:rsidRPr="005136BC" w14:paraId="344D9591" w14:textId="77777777" w:rsidTr="00F67F9C">
        <w:tc>
          <w:tcPr>
            <w:tcW w:w="0" w:type="auto"/>
          </w:tcPr>
          <w:p w14:paraId="44DD8D71" w14:textId="77777777" w:rsidR="004375B6" w:rsidRPr="005136BC" w:rsidRDefault="004375B6" w:rsidP="00EB117D">
            <w:pPr>
              <w:rPr>
                <w:rFonts w:eastAsia="MS Mincho"/>
              </w:rPr>
            </w:pPr>
            <w:r w:rsidRPr="005136BC">
              <w:rPr>
                <w:rFonts w:eastAsia="MS Mincho"/>
              </w:rPr>
              <w:t>print-quality-default</w:t>
            </w:r>
          </w:p>
        </w:tc>
        <w:tc>
          <w:tcPr>
            <w:tcW w:w="0" w:type="auto"/>
          </w:tcPr>
          <w:p w14:paraId="0287F1A2" w14:textId="77777777" w:rsidR="004375B6" w:rsidRPr="005136BC" w:rsidRDefault="004375B6" w:rsidP="00EB117D">
            <w:pPr>
              <w:rPr>
                <w:rFonts w:eastAsia="MS Mincho"/>
              </w:rPr>
            </w:pPr>
            <w:r w:rsidRPr="005136BC">
              <w:rPr>
                <w:rFonts w:eastAsia="MS Mincho"/>
              </w:rPr>
              <w:t>RFC 2911</w:t>
            </w:r>
          </w:p>
        </w:tc>
      </w:tr>
      <w:tr w:rsidR="00F67F9C" w:rsidRPr="005136BC" w14:paraId="5DBC7F10"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F6F9A9F" w14:textId="77777777" w:rsidR="004375B6" w:rsidRPr="005136BC" w:rsidRDefault="004375B6" w:rsidP="00EB117D">
            <w:pPr>
              <w:rPr>
                <w:rFonts w:eastAsia="MS Mincho"/>
              </w:rPr>
            </w:pPr>
            <w:r w:rsidRPr="005136BC">
              <w:rPr>
                <w:rFonts w:eastAsia="MS Mincho"/>
              </w:rPr>
              <w:t>print-quality-supported</w:t>
            </w:r>
          </w:p>
        </w:tc>
        <w:tc>
          <w:tcPr>
            <w:tcW w:w="0" w:type="auto"/>
          </w:tcPr>
          <w:p w14:paraId="178B800F" w14:textId="77777777" w:rsidR="004375B6" w:rsidRPr="005136BC" w:rsidRDefault="004375B6" w:rsidP="00EB117D">
            <w:pPr>
              <w:rPr>
                <w:rFonts w:eastAsia="MS Mincho"/>
              </w:rPr>
            </w:pPr>
            <w:r w:rsidRPr="005136BC">
              <w:rPr>
                <w:rFonts w:eastAsia="MS Mincho"/>
              </w:rPr>
              <w:t>RFC 2911</w:t>
            </w:r>
          </w:p>
        </w:tc>
      </w:tr>
      <w:tr w:rsidR="00F67F9C" w:rsidRPr="005136BC" w14:paraId="50466314" w14:textId="77777777" w:rsidTr="00F67F9C">
        <w:tc>
          <w:tcPr>
            <w:tcW w:w="0" w:type="auto"/>
          </w:tcPr>
          <w:p w14:paraId="23636AD2" w14:textId="2C8144AD" w:rsidR="004375B6" w:rsidRPr="005136BC" w:rsidRDefault="004375B6" w:rsidP="00EB117D">
            <w:pPr>
              <w:rPr>
                <w:rFonts w:eastAsia="MS Mincho"/>
              </w:rPr>
            </w:pPr>
            <w:r w:rsidRPr="005136BC">
              <w:rPr>
                <w:rFonts w:eastAsia="MS Mincho"/>
              </w:rPr>
              <w:t>printer-alert</w:t>
            </w:r>
          </w:p>
        </w:tc>
        <w:tc>
          <w:tcPr>
            <w:tcW w:w="0" w:type="auto"/>
          </w:tcPr>
          <w:p w14:paraId="3805C43E" w14:textId="77777777" w:rsidR="004375B6" w:rsidRPr="005136BC" w:rsidRDefault="004375B6" w:rsidP="00EB117D">
            <w:pPr>
              <w:rPr>
                <w:rFonts w:eastAsia="MS Mincho"/>
              </w:rPr>
            </w:pPr>
            <w:r w:rsidRPr="005136BC">
              <w:rPr>
                <w:rFonts w:eastAsia="MS Mincho"/>
              </w:rPr>
              <w:t>PWG 5100.9</w:t>
            </w:r>
          </w:p>
        </w:tc>
      </w:tr>
      <w:tr w:rsidR="00F67F9C" w:rsidRPr="005136BC" w14:paraId="64DD6A69"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3753C6F7" w14:textId="4A01E674" w:rsidR="004375B6" w:rsidRPr="005136BC" w:rsidRDefault="004375B6" w:rsidP="00EB117D">
            <w:pPr>
              <w:rPr>
                <w:rFonts w:eastAsia="MS Mincho"/>
              </w:rPr>
            </w:pPr>
            <w:r w:rsidRPr="005136BC">
              <w:rPr>
                <w:rFonts w:eastAsia="MS Mincho"/>
              </w:rPr>
              <w:t>printer-alert-description</w:t>
            </w:r>
          </w:p>
        </w:tc>
        <w:tc>
          <w:tcPr>
            <w:tcW w:w="0" w:type="auto"/>
          </w:tcPr>
          <w:p w14:paraId="2404BD43" w14:textId="77777777" w:rsidR="004375B6" w:rsidRPr="005136BC" w:rsidRDefault="004375B6" w:rsidP="00EB117D">
            <w:pPr>
              <w:rPr>
                <w:rFonts w:eastAsia="MS Mincho"/>
              </w:rPr>
            </w:pPr>
            <w:r w:rsidRPr="005136BC">
              <w:rPr>
                <w:rFonts w:eastAsia="MS Mincho"/>
              </w:rPr>
              <w:t>PWG 5100.9</w:t>
            </w:r>
          </w:p>
        </w:tc>
      </w:tr>
      <w:tr w:rsidR="00F67F9C" w:rsidRPr="005136BC" w14:paraId="33DAAEC9" w14:textId="77777777" w:rsidTr="00F67F9C">
        <w:tc>
          <w:tcPr>
            <w:tcW w:w="0" w:type="auto"/>
          </w:tcPr>
          <w:p w14:paraId="558AF1C0" w14:textId="7457A5AD" w:rsidR="004375B6" w:rsidRPr="005136BC" w:rsidRDefault="004375B6" w:rsidP="00EB117D">
            <w:pPr>
              <w:rPr>
                <w:rFonts w:eastAsia="MS Mincho"/>
              </w:rPr>
            </w:pPr>
            <w:r w:rsidRPr="005136BC">
              <w:rPr>
                <w:rFonts w:eastAsia="MS Mincho"/>
              </w:rPr>
              <w:t>printer-config-change-date-time</w:t>
            </w:r>
          </w:p>
        </w:tc>
        <w:tc>
          <w:tcPr>
            <w:tcW w:w="0" w:type="auto"/>
          </w:tcPr>
          <w:p w14:paraId="4E692C70" w14:textId="77777777" w:rsidR="004375B6" w:rsidRPr="005136BC" w:rsidRDefault="004375B6" w:rsidP="00EB117D">
            <w:pPr>
              <w:rPr>
                <w:rFonts w:eastAsia="MS Mincho"/>
              </w:rPr>
            </w:pPr>
            <w:r w:rsidRPr="005136BC">
              <w:rPr>
                <w:rFonts w:eastAsia="MS Mincho"/>
              </w:rPr>
              <w:t>PWG 5100.13</w:t>
            </w:r>
          </w:p>
        </w:tc>
      </w:tr>
      <w:tr w:rsidR="00F67F9C" w:rsidRPr="005136BC" w14:paraId="6E40C83C"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677036A6" w14:textId="3F6F6986" w:rsidR="004375B6" w:rsidRPr="005136BC" w:rsidRDefault="004375B6" w:rsidP="00EB117D">
            <w:pPr>
              <w:rPr>
                <w:rFonts w:eastAsia="MS Mincho"/>
              </w:rPr>
            </w:pPr>
            <w:r w:rsidRPr="005136BC">
              <w:rPr>
                <w:rFonts w:eastAsia="MS Mincho"/>
              </w:rPr>
              <w:t>printer-config-change-time</w:t>
            </w:r>
          </w:p>
        </w:tc>
        <w:tc>
          <w:tcPr>
            <w:tcW w:w="0" w:type="auto"/>
          </w:tcPr>
          <w:p w14:paraId="56ED7225" w14:textId="77777777" w:rsidR="004375B6" w:rsidRPr="005136BC" w:rsidRDefault="004375B6" w:rsidP="00EB117D">
            <w:pPr>
              <w:rPr>
                <w:rFonts w:eastAsia="MS Mincho"/>
              </w:rPr>
            </w:pPr>
            <w:r w:rsidRPr="005136BC">
              <w:rPr>
                <w:rFonts w:eastAsia="MS Mincho"/>
              </w:rPr>
              <w:t>PWG 5100.13</w:t>
            </w:r>
          </w:p>
        </w:tc>
      </w:tr>
      <w:tr w:rsidR="00332483" w:rsidRPr="005136BC" w14:paraId="2CB8368A" w14:textId="77777777" w:rsidTr="00F67F9C">
        <w:tc>
          <w:tcPr>
            <w:tcW w:w="0" w:type="auto"/>
          </w:tcPr>
          <w:p w14:paraId="669CDA50" w14:textId="32112440" w:rsidR="00332483" w:rsidRPr="005136BC" w:rsidRDefault="00332483" w:rsidP="00EB117D">
            <w:pPr>
              <w:rPr>
                <w:rFonts w:eastAsia="MS Mincho"/>
              </w:rPr>
            </w:pPr>
            <w:r>
              <w:rPr>
                <w:rFonts w:eastAsia="MS Mincho"/>
              </w:rPr>
              <w:t>printer-current-time</w:t>
            </w:r>
          </w:p>
        </w:tc>
        <w:tc>
          <w:tcPr>
            <w:tcW w:w="0" w:type="auto"/>
          </w:tcPr>
          <w:p w14:paraId="2A702E98" w14:textId="56A8761A" w:rsidR="00332483" w:rsidRPr="005136BC" w:rsidRDefault="00332483" w:rsidP="00EB117D">
            <w:pPr>
              <w:rPr>
                <w:rFonts w:eastAsia="MS Mincho"/>
              </w:rPr>
            </w:pPr>
            <w:r>
              <w:rPr>
                <w:rFonts w:eastAsia="MS Mincho"/>
              </w:rPr>
              <w:t>RFC 2911</w:t>
            </w:r>
          </w:p>
        </w:tc>
      </w:tr>
      <w:tr w:rsidR="00F67F9C" w:rsidRPr="005136BC" w14:paraId="21B414F3"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464E9AFC" w14:textId="34ED287B" w:rsidR="004375B6" w:rsidRPr="005136BC" w:rsidRDefault="004375B6" w:rsidP="00EB117D">
            <w:pPr>
              <w:rPr>
                <w:rFonts w:eastAsia="MS Mincho"/>
              </w:rPr>
            </w:pPr>
            <w:r w:rsidRPr="005136BC">
              <w:rPr>
                <w:rFonts w:eastAsia="MS Mincho"/>
              </w:rPr>
              <w:t>printer-device-id</w:t>
            </w:r>
          </w:p>
        </w:tc>
        <w:tc>
          <w:tcPr>
            <w:tcW w:w="0" w:type="auto"/>
          </w:tcPr>
          <w:p w14:paraId="509C92AF" w14:textId="77777777" w:rsidR="004375B6" w:rsidRPr="005136BC" w:rsidRDefault="004375B6" w:rsidP="00EB117D">
            <w:pPr>
              <w:rPr>
                <w:rFonts w:eastAsia="MS Mincho"/>
              </w:rPr>
            </w:pPr>
            <w:r w:rsidRPr="005136BC">
              <w:rPr>
                <w:rFonts w:eastAsia="MS Mincho"/>
              </w:rPr>
              <w:t>PWG 5107.2</w:t>
            </w:r>
          </w:p>
        </w:tc>
      </w:tr>
      <w:tr w:rsidR="00F67F9C" w:rsidRPr="005136BC" w14:paraId="2C800FFA" w14:textId="77777777" w:rsidTr="00F67F9C">
        <w:tc>
          <w:tcPr>
            <w:tcW w:w="0" w:type="auto"/>
          </w:tcPr>
          <w:p w14:paraId="209F2BFB" w14:textId="47F1B7AC" w:rsidR="00CC0E24" w:rsidRPr="005136BC" w:rsidRDefault="00CC0E24" w:rsidP="00EB117D">
            <w:pPr>
              <w:rPr>
                <w:rFonts w:eastAsia="MS Mincho"/>
              </w:rPr>
            </w:pPr>
            <w:r w:rsidRPr="005136BC">
              <w:rPr>
                <w:rFonts w:eastAsia="MS Mincho"/>
              </w:rPr>
              <w:t>printer-fax-log-uri</w:t>
            </w:r>
          </w:p>
        </w:tc>
        <w:tc>
          <w:tcPr>
            <w:tcW w:w="0" w:type="auto"/>
          </w:tcPr>
          <w:p w14:paraId="156706E4" w14:textId="1BB88472"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775B37C1"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4946BCC" w14:textId="18357A36" w:rsidR="004375B6" w:rsidRPr="005136BC" w:rsidRDefault="004375B6" w:rsidP="00EB117D">
            <w:pPr>
              <w:rPr>
                <w:rFonts w:eastAsia="MS Mincho"/>
              </w:rPr>
            </w:pPr>
            <w:r w:rsidRPr="005136BC">
              <w:rPr>
                <w:rFonts w:eastAsia="MS Mincho"/>
              </w:rPr>
              <w:t>printer-geo-location</w:t>
            </w:r>
          </w:p>
        </w:tc>
        <w:tc>
          <w:tcPr>
            <w:tcW w:w="0" w:type="auto"/>
          </w:tcPr>
          <w:p w14:paraId="1CF82975" w14:textId="77777777" w:rsidR="004375B6" w:rsidRPr="005136BC" w:rsidRDefault="004375B6" w:rsidP="00EB117D">
            <w:pPr>
              <w:rPr>
                <w:rFonts w:eastAsia="MS Mincho"/>
              </w:rPr>
            </w:pPr>
            <w:r w:rsidRPr="005136BC">
              <w:rPr>
                <w:rFonts w:eastAsia="MS Mincho"/>
              </w:rPr>
              <w:t>PWG 5100.13</w:t>
            </w:r>
          </w:p>
        </w:tc>
      </w:tr>
      <w:tr w:rsidR="00F67F9C" w:rsidRPr="005136BC" w14:paraId="3A3EF5E3" w14:textId="77777777" w:rsidTr="00F67F9C">
        <w:tc>
          <w:tcPr>
            <w:tcW w:w="0" w:type="auto"/>
          </w:tcPr>
          <w:p w14:paraId="0176E78B" w14:textId="485E1C2F" w:rsidR="004375B6" w:rsidRPr="005136BC" w:rsidRDefault="004375B6" w:rsidP="00EB117D">
            <w:pPr>
              <w:rPr>
                <w:rFonts w:eastAsia="MS Mincho"/>
              </w:rPr>
            </w:pPr>
            <w:r w:rsidRPr="005136BC">
              <w:rPr>
                <w:rFonts w:eastAsia="MS Mincho"/>
              </w:rPr>
              <w:t>printer-get-attributes-supported</w:t>
            </w:r>
            <w:r w:rsidR="00CC0E24" w:rsidRPr="005136BC">
              <w:rPr>
                <w:rFonts w:eastAsia="MS Mincho"/>
              </w:rPr>
              <w:t xml:space="preserve"> (note 5)</w:t>
            </w:r>
          </w:p>
        </w:tc>
        <w:tc>
          <w:tcPr>
            <w:tcW w:w="0" w:type="auto"/>
          </w:tcPr>
          <w:p w14:paraId="499D7FDC" w14:textId="77777777" w:rsidR="004375B6" w:rsidRPr="005136BC" w:rsidRDefault="004375B6" w:rsidP="00EB117D">
            <w:pPr>
              <w:rPr>
                <w:rFonts w:eastAsia="MS Mincho"/>
              </w:rPr>
            </w:pPr>
            <w:r w:rsidRPr="005136BC">
              <w:rPr>
                <w:rFonts w:eastAsia="MS Mincho"/>
              </w:rPr>
              <w:t>PWG 5100.13</w:t>
            </w:r>
          </w:p>
        </w:tc>
      </w:tr>
      <w:tr w:rsidR="00F67F9C" w:rsidRPr="005136BC" w14:paraId="0B7B9E4B"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01D2475" w14:textId="77DAAD7C" w:rsidR="004375B6" w:rsidRPr="005136BC" w:rsidRDefault="004375B6" w:rsidP="00EB117D">
            <w:pPr>
              <w:rPr>
                <w:rFonts w:eastAsia="MS Mincho"/>
              </w:rPr>
            </w:pPr>
            <w:r w:rsidRPr="005136BC">
              <w:rPr>
                <w:rFonts w:eastAsia="MS Mincho"/>
              </w:rPr>
              <w:t>printer-icons</w:t>
            </w:r>
          </w:p>
        </w:tc>
        <w:tc>
          <w:tcPr>
            <w:tcW w:w="0" w:type="auto"/>
          </w:tcPr>
          <w:p w14:paraId="190C6496" w14:textId="77777777" w:rsidR="004375B6" w:rsidRPr="005136BC" w:rsidRDefault="004375B6" w:rsidP="00EB117D">
            <w:pPr>
              <w:rPr>
                <w:rFonts w:eastAsia="MS Mincho"/>
              </w:rPr>
            </w:pPr>
            <w:r w:rsidRPr="005136BC">
              <w:rPr>
                <w:rFonts w:eastAsia="MS Mincho"/>
              </w:rPr>
              <w:t>PWG 5100.13</w:t>
            </w:r>
          </w:p>
        </w:tc>
      </w:tr>
      <w:tr w:rsidR="00F67F9C" w:rsidRPr="005136BC" w14:paraId="2B36F217" w14:textId="77777777" w:rsidTr="00F67F9C">
        <w:tc>
          <w:tcPr>
            <w:tcW w:w="0" w:type="auto"/>
          </w:tcPr>
          <w:p w14:paraId="207467E2" w14:textId="77777777" w:rsidR="004375B6" w:rsidRPr="005136BC" w:rsidRDefault="004375B6" w:rsidP="00EB117D">
            <w:pPr>
              <w:rPr>
                <w:rFonts w:eastAsia="MS Mincho"/>
              </w:rPr>
            </w:pPr>
            <w:r w:rsidRPr="005136BC">
              <w:rPr>
                <w:rFonts w:eastAsia="MS Mincho"/>
              </w:rPr>
              <w:t>printer-info</w:t>
            </w:r>
          </w:p>
        </w:tc>
        <w:tc>
          <w:tcPr>
            <w:tcW w:w="0" w:type="auto"/>
          </w:tcPr>
          <w:p w14:paraId="2CC20B44" w14:textId="77777777" w:rsidR="004375B6" w:rsidRPr="005136BC" w:rsidRDefault="004375B6" w:rsidP="00EB117D">
            <w:pPr>
              <w:rPr>
                <w:rFonts w:eastAsia="MS Mincho"/>
              </w:rPr>
            </w:pPr>
            <w:r w:rsidRPr="005136BC">
              <w:rPr>
                <w:rFonts w:eastAsia="MS Mincho"/>
              </w:rPr>
              <w:t>RFC 2911</w:t>
            </w:r>
          </w:p>
        </w:tc>
      </w:tr>
      <w:tr w:rsidR="00F67F9C" w:rsidRPr="005136BC" w14:paraId="06F7F3DA"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5F233A5" w14:textId="77777777" w:rsidR="004375B6" w:rsidRPr="005136BC" w:rsidRDefault="004375B6" w:rsidP="00EB117D">
            <w:pPr>
              <w:rPr>
                <w:rFonts w:eastAsia="MS Mincho"/>
              </w:rPr>
            </w:pPr>
            <w:r w:rsidRPr="005136BC">
              <w:rPr>
                <w:rFonts w:eastAsia="MS Mincho"/>
              </w:rPr>
              <w:t>printer-is-accepting-jobs</w:t>
            </w:r>
          </w:p>
        </w:tc>
        <w:tc>
          <w:tcPr>
            <w:tcW w:w="0" w:type="auto"/>
          </w:tcPr>
          <w:p w14:paraId="67B4323B" w14:textId="77777777" w:rsidR="004375B6" w:rsidRPr="005136BC" w:rsidRDefault="004375B6" w:rsidP="00EB117D">
            <w:pPr>
              <w:rPr>
                <w:rFonts w:eastAsia="MS Mincho"/>
              </w:rPr>
            </w:pPr>
            <w:r w:rsidRPr="005136BC">
              <w:rPr>
                <w:rFonts w:eastAsia="MS Mincho"/>
              </w:rPr>
              <w:t>RFC 2911</w:t>
            </w:r>
          </w:p>
        </w:tc>
      </w:tr>
      <w:tr w:rsidR="00F67F9C" w:rsidRPr="005136BC" w14:paraId="58CBF68C" w14:textId="77777777" w:rsidTr="00F67F9C">
        <w:tc>
          <w:tcPr>
            <w:tcW w:w="0" w:type="auto"/>
          </w:tcPr>
          <w:p w14:paraId="7152B3AE" w14:textId="77777777" w:rsidR="004375B6" w:rsidRPr="005136BC" w:rsidRDefault="004375B6" w:rsidP="00EB117D">
            <w:pPr>
              <w:rPr>
                <w:rFonts w:eastAsia="MS Mincho"/>
              </w:rPr>
            </w:pPr>
            <w:r w:rsidRPr="005136BC">
              <w:rPr>
                <w:rFonts w:eastAsia="MS Mincho"/>
              </w:rPr>
              <w:t>printer-location</w:t>
            </w:r>
          </w:p>
        </w:tc>
        <w:tc>
          <w:tcPr>
            <w:tcW w:w="0" w:type="auto"/>
          </w:tcPr>
          <w:p w14:paraId="0CC410FA" w14:textId="77777777" w:rsidR="004375B6" w:rsidRPr="005136BC" w:rsidRDefault="004375B6" w:rsidP="00EB117D">
            <w:pPr>
              <w:rPr>
                <w:rFonts w:eastAsia="MS Mincho"/>
              </w:rPr>
            </w:pPr>
            <w:r w:rsidRPr="005136BC">
              <w:rPr>
                <w:rFonts w:eastAsia="MS Mincho"/>
              </w:rPr>
              <w:t>RFC 2911</w:t>
            </w:r>
          </w:p>
        </w:tc>
      </w:tr>
      <w:tr w:rsidR="00F67F9C" w:rsidRPr="005136BC" w14:paraId="2570D4F3"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3BE4DC0" w14:textId="77777777" w:rsidR="004375B6" w:rsidRPr="005136BC" w:rsidRDefault="004375B6" w:rsidP="00EB117D">
            <w:pPr>
              <w:rPr>
                <w:rFonts w:eastAsia="MS Mincho"/>
              </w:rPr>
            </w:pPr>
            <w:r w:rsidRPr="005136BC">
              <w:rPr>
                <w:rFonts w:eastAsia="MS Mincho"/>
              </w:rPr>
              <w:t>printer-make-and-model</w:t>
            </w:r>
          </w:p>
        </w:tc>
        <w:tc>
          <w:tcPr>
            <w:tcW w:w="0" w:type="auto"/>
          </w:tcPr>
          <w:p w14:paraId="56B98003" w14:textId="77777777" w:rsidR="004375B6" w:rsidRPr="005136BC" w:rsidRDefault="004375B6" w:rsidP="00EB117D">
            <w:pPr>
              <w:rPr>
                <w:rFonts w:eastAsia="MS Mincho"/>
              </w:rPr>
            </w:pPr>
            <w:r w:rsidRPr="005136BC">
              <w:rPr>
                <w:rFonts w:eastAsia="MS Mincho"/>
              </w:rPr>
              <w:t>RFC 2911</w:t>
            </w:r>
          </w:p>
        </w:tc>
      </w:tr>
      <w:tr w:rsidR="00F67F9C" w:rsidRPr="005136BC" w14:paraId="0BAABC05" w14:textId="77777777" w:rsidTr="00F67F9C">
        <w:tc>
          <w:tcPr>
            <w:tcW w:w="0" w:type="auto"/>
          </w:tcPr>
          <w:p w14:paraId="3DD9637C" w14:textId="6B50B19F" w:rsidR="004375B6" w:rsidRPr="005136BC" w:rsidRDefault="004375B6" w:rsidP="00EB117D">
            <w:pPr>
              <w:rPr>
                <w:rFonts w:eastAsia="MS Mincho"/>
              </w:rPr>
            </w:pPr>
            <w:r w:rsidRPr="005136BC">
              <w:rPr>
                <w:rFonts w:eastAsia="MS Mincho"/>
              </w:rPr>
              <w:t>printer-more-info</w:t>
            </w:r>
          </w:p>
        </w:tc>
        <w:tc>
          <w:tcPr>
            <w:tcW w:w="0" w:type="auto"/>
          </w:tcPr>
          <w:p w14:paraId="57CA6C54" w14:textId="77777777" w:rsidR="004375B6" w:rsidRPr="005136BC" w:rsidRDefault="004375B6" w:rsidP="00EB117D">
            <w:pPr>
              <w:rPr>
                <w:rFonts w:eastAsia="MS Mincho"/>
              </w:rPr>
            </w:pPr>
            <w:r w:rsidRPr="005136BC">
              <w:rPr>
                <w:rFonts w:eastAsia="MS Mincho"/>
              </w:rPr>
              <w:t>RFC 2911</w:t>
            </w:r>
          </w:p>
        </w:tc>
      </w:tr>
      <w:tr w:rsidR="00F67F9C" w:rsidRPr="005136BC" w14:paraId="6B782BC1"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FFBB5B4" w14:textId="77777777" w:rsidR="004375B6" w:rsidRPr="005136BC" w:rsidRDefault="004375B6" w:rsidP="00EB117D">
            <w:pPr>
              <w:rPr>
                <w:rFonts w:eastAsia="MS Mincho"/>
              </w:rPr>
            </w:pPr>
            <w:r w:rsidRPr="005136BC">
              <w:rPr>
                <w:rFonts w:eastAsia="MS Mincho"/>
              </w:rPr>
              <w:t>printer-name</w:t>
            </w:r>
          </w:p>
        </w:tc>
        <w:tc>
          <w:tcPr>
            <w:tcW w:w="0" w:type="auto"/>
          </w:tcPr>
          <w:p w14:paraId="66768278" w14:textId="77777777" w:rsidR="004375B6" w:rsidRPr="005136BC" w:rsidRDefault="004375B6" w:rsidP="00EB117D">
            <w:pPr>
              <w:rPr>
                <w:rFonts w:eastAsia="MS Mincho"/>
              </w:rPr>
            </w:pPr>
            <w:r w:rsidRPr="005136BC">
              <w:rPr>
                <w:rFonts w:eastAsia="MS Mincho"/>
              </w:rPr>
              <w:t>RFC 2911</w:t>
            </w:r>
          </w:p>
        </w:tc>
      </w:tr>
      <w:tr w:rsidR="00F67F9C" w:rsidRPr="005136BC" w14:paraId="06BFAD7E" w14:textId="77777777" w:rsidTr="00F67F9C">
        <w:tc>
          <w:tcPr>
            <w:tcW w:w="0" w:type="auto"/>
          </w:tcPr>
          <w:p w14:paraId="7C33761C" w14:textId="3774E1A9" w:rsidR="004375B6" w:rsidRPr="005136BC" w:rsidRDefault="004375B6" w:rsidP="00EB117D">
            <w:pPr>
              <w:rPr>
                <w:rFonts w:eastAsia="MS Mincho"/>
              </w:rPr>
            </w:pPr>
            <w:r w:rsidRPr="005136BC">
              <w:rPr>
                <w:rFonts w:eastAsia="MS Mincho"/>
              </w:rPr>
              <w:t>printer-organization</w:t>
            </w:r>
          </w:p>
        </w:tc>
        <w:tc>
          <w:tcPr>
            <w:tcW w:w="0" w:type="auto"/>
          </w:tcPr>
          <w:p w14:paraId="5D46F8B2" w14:textId="77777777" w:rsidR="004375B6" w:rsidRPr="005136BC" w:rsidRDefault="004375B6" w:rsidP="00EB117D">
            <w:pPr>
              <w:rPr>
                <w:rFonts w:eastAsia="MS Mincho"/>
              </w:rPr>
            </w:pPr>
            <w:r w:rsidRPr="005136BC">
              <w:rPr>
                <w:rFonts w:eastAsia="MS Mincho"/>
              </w:rPr>
              <w:t>PWG 5100.13</w:t>
            </w:r>
          </w:p>
        </w:tc>
      </w:tr>
      <w:tr w:rsidR="00F67F9C" w:rsidRPr="005136BC" w14:paraId="6FB1C4AC"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026F72AD" w14:textId="1D30E919" w:rsidR="004375B6" w:rsidRPr="005136BC" w:rsidRDefault="004375B6" w:rsidP="00EB117D">
            <w:pPr>
              <w:rPr>
                <w:rFonts w:eastAsia="MS Mincho"/>
              </w:rPr>
            </w:pPr>
            <w:r w:rsidRPr="005136BC">
              <w:rPr>
                <w:rFonts w:eastAsia="MS Mincho"/>
              </w:rPr>
              <w:t>printer-organizational-unit</w:t>
            </w:r>
          </w:p>
        </w:tc>
        <w:tc>
          <w:tcPr>
            <w:tcW w:w="0" w:type="auto"/>
          </w:tcPr>
          <w:p w14:paraId="088EF74C" w14:textId="77777777" w:rsidR="004375B6" w:rsidRPr="005136BC" w:rsidRDefault="004375B6" w:rsidP="00EB117D">
            <w:pPr>
              <w:rPr>
                <w:rFonts w:eastAsia="MS Mincho"/>
              </w:rPr>
            </w:pPr>
            <w:r w:rsidRPr="005136BC">
              <w:rPr>
                <w:rFonts w:eastAsia="MS Mincho"/>
              </w:rPr>
              <w:t>PWG 5100.13</w:t>
            </w:r>
          </w:p>
        </w:tc>
      </w:tr>
      <w:tr w:rsidR="00F67F9C" w:rsidRPr="005136BC" w14:paraId="033A4CBA" w14:textId="77777777" w:rsidTr="00F67F9C">
        <w:tc>
          <w:tcPr>
            <w:tcW w:w="0" w:type="auto"/>
          </w:tcPr>
          <w:p w14:paraId="11D2F5CF" w14:textId="77777777" w:rsidR="004375B6" w:rsidRPr="005136BC" w:rsidRDefault="004375B6" w:rsidP="00EB117D">
            <w:pPr>
              <w:rPr>
                <w:rFonts w:eastAsia="MS Mincho"/>
              </w:rPr>
            </w:pPr>
            <w:r w:rsidRPr="005136BC">
              <w:rPr>
                <w:rFonts w:eastAsia="MS Mincho"/>
              </w:rPr>
              <w:t>printer-resolution-default</w:t>
            </w:r>
          </w:p>
        </w:tc>
        <w:tc>
          <w:tcPr>
            <w:tcW w:w="0" w:type="auto"/>
          </w:tcPr>
          <w:p w14:paraId="652CD027" w14:textId="77777777" w:rsidR="004375B6" w:rsidRPr="005136BC" w:rsidRDefault="004375B6" w:rsidP="00EB117D">
            <w:pPr>
              <w:rPr>
                <w:rFonts w:eastAsia="MS Mincho"/>
              </w:rPr>
            </w:pPr>
            <w:r w:rsidRPr="005136BC">
              <w:rPr>
                <w:rFonts w:eastAsia="MS Mincho"/>
              </w:rPr>
              <w:t>RFC 2911</w:t>
            </w:r>
          </w:p>
        </w:tc>
      </w:tr>
      <w:tr w:rsidR="00F67F9C" w:rsidRPr="005136BC" w14:paraId="4128F9B7"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6E9E25E7" w14:textId="77777777" w:rsidR="004375B6" w:rsidRPr="005136BC" w:rsidRDefault="004375B6" w:rsidP="00EB117D">
            <w:pPr>
              <w:rPr>
                <w:rFonts w:eastAsia="MS Mincho"/>
              </w:rPr>
            </w:pPr>
            <w:r w:rsidRPr="005136BC">
              <w:rPr>
                <w:rFonts w:eastAsia="MS Mincho"/>
              </w:rPr>
              <w:t>printer-resolution-supported</w:t>
            </w:r>
          </w:p>
        </w:tc>
        <w:tc>
          <w:tcPr>
            <w:tcW w:w="0" w:type="auto"/>
          </w:tcPr>
          <w:p w14:paraId="442100D0" w14:textId="77777777" w:rsidR="004375B6" w:rsidRPr="005136BC" w:rsidRDefault="004375B6" w:rsidP="00EB117D">
            <w:pPr>
              <w:rPr>
                <w:rFonts w:eastAsia="MS Mincho"/>
              </w:rPr>
            </w:pPr>
            <w:r w:rsidRPr="005136BC">
              <w:rPr>
                <w:rFonts w:eastAsia="MS Mincho"/>
              </w:rPr>
              <w:t>RFC 2911</w:t>
            </w:r>
          </w:p>
        </w:tc>
      </w:tr>
      <w:tr w:rsidR="00F67F9C" w:rsidRPr="005136BC" w14:paraId="6D96EEFA" w14:textId="77777777" w:rsidTr="00F67F9C">
        <w:tc>
          <w:tcPr>
            <w:tcW w:w="0" w:type="auto"/>
          </w:tcPr>
          <w:p w14:paraId="5C00A643" w14:textId="77777777" w:rsidR="004375B6" w:rsidRPr="005136BC" w:rsidRDefault="004375B6" w:rsidP="00EB117D">
            <w:pPr>
              <w:rPr>
                <w:rFonts w:eastAsia="MS Mincho"/>
              </w:rPr>
            </w:pPr>
            <w:r w:rsidRPr="005136BC">
              <w:rPr>
                <w:rFonts w:eastAsia="MS Mincho"/>
              </w:rPr>
              <w:t>printer-state</w:t>
            </w:r>
          </w:p>
        </w:tc>
        <w:tc>
          <w:tcPr>
            <w:tcW w:w="0" w:type="auto"/>
          </w:tcPr>
          <w:p w14:paraId="1FF74ECE" w14:textId="77777777" w:rsidR="004375B6" w:rsidRPr="005136BC" w:rsidRDefault="004375B6" w:rsidP="00EB117D">
            <w:pPr>
              <w:rPr>
                <w:rFonts w:eastAsia="MS Mincho"/>
              </w:rPr>
            </w:pPr>
            <w:r w:rsidRPr="005136BC">
              <w:rPr>
                <w:rFonts w:eastAsia="MS Mincho"/>
              </w:rPr>
              <w:t>RFC 2911</w:t>
            </w:r>
          </w:p>
        </w:tc>
      </w:tr>
      <w:tr w:rsidR="00F67F9C" w:rsidRPr="005136BC" w14:paraId="3F190714"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525AEB39" w14:textId="2DBC0278" w:rsidR="004375B6" w:rsidRPr="005136BC" w:rsidRDefault="004375B6" w:rsidP="00EB117D">
            <w:pPr>
              <w:rPr>
                <w:rFonts w:eastAsia="MS Mincho"/>
              </w:rPr>
            </w:pPr>
            <w:r w:rsidRPr="005136BC">
              <w:rPr>
                <w:rFonts w:eastAsia="MS Mincho"/>
              </w:rPr>
              <w:t>printer-state-change-dat</w:t>
            </w:r>
            <w:r w:rsidR="00DD2265" w:rsidRPr="005136BC">
              <w:rPr>
                <w:rFonts w:eastAsia="MS Mincho"/>
              </w:rPr>
              <w:t>e</w:t>
            </w:r>
            <w:r w:rsidRPr="005136BC">
              <w:rPr>
                <w:rFonts w:eastAsia="MS Mincho"/>
              </w:rPr>
              <w:t>-time</w:t>
            </w:r>
          </w:p>
        </w:tc>
        <w:tc>
          <w:tcPr>
            <w:tcW w:w="0" w:type="auto"/>
          </w:tcPr>
          <w:p w14:paraId="04FED409" w14:textId="77777777" w:rsidR="004375B6" w:rsidRPr="005136BC" w:rsidRDefault="004375B6" w:rsidP="00EB117D">
            <w:pPr>
              <w:rPr>
                <w:rFonts w:eastAsia="MS Mincho"/>
              </w:rPr>
            </w:pPr>
            <w:r w:rsidRPr="005136BC">
              <w:rPr>
                <w:rFonts w:eastAsia="MS Mincho"/>
              </w:rPr>
              <w:t>RFC 3995</w:t>
            </w:r>
          </w:p>
        </w:tc>
      </w:tr>
      <w:tr w:rsidR="00F67F9C" w:rsidRPr="005136BC" w14:paraId="3EB85D2D" w14:textId="77777777" w:rsidTr="00F67F9C">
        <w:tc>
          <w:tcPr>
            <w:tcW w:w="0" w:type="auto"/>
          </w:tcPr>
          <w:p w14:paraId="3E3171BE" w14:textId="2A6CDF37" w:rsidR="004375B6" w:rsidRPr="005136BC" w:rsidRDefault="004375B6" w:rsidP="00EB117D">
            <w:pPr>
              <w:rPr>
                <w:rFonts w:eastAsia="MS Mincho"/>
              </w:rPr>
            </w:pPr>
            <w:r w:rsidRPr="005136BC">
              <w:rPr>
                <w:rFonts w:eastAsia="MS Mincho"/>
              </w:rPr>
              <w:t>printer-state-change-time</w:t>
            </w:r>
          </w:p>
        </w:tc>
        <w:tc>
          <w:tcPr>
            <w:tcW w:w="0" w:type="auto"/>
          </w:tcPr>
          <w:p w14:paraId="09E559F2" w14:textId="77777777" w:rsidR="004375B6" w:rsidRPr="005136BC" w:rsidRDefault="004375B6" w:rsidP="00EB117D">
            <w:pPr>
              <w:rPr>
                <w:rFonts w:eastAsia="MS Mincho"/>
              </w:rPr>
            </w:pPr>
            <w:r w:rsidRPr="005136BC">
              <w:rPr>
                <w:rFonts w:eastAsia="MS Mincho"/>
              </w:rPr>
              <w:t>RFC 3995</w:t>
            </w:r>
          </w:p>
        </w:tc>
      </w:tr>
      <w:tr w:rsidR="00F67F9C" w:rsidRPr="005136BC" w14:paraId="14A706FA"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41DB4D08" w14:textId="77777777" w:rsidR="004375B6" w:rsidRPr="005136BC" w:rsidRDefault="004375B6" w:rsidP="00EB117D">
            <w:pPr>
              <w:rPr>
                <w:rFonts w:eastAsia="MS Mincho"/>
              </w:rPr>
            </w:pPr>
            <w:r w:rsidRPr="005136BC">
              <w:rPr>
                <w:rFonts w:eastAsia="MS Mincho"/>
              </w:rPr>
              <w:t>printer-state-message</w:t>
            </w:r>
          </w:p>
        </w:tc>
        <w:tc>
          <w:tcPr>
            <w:tcW w:w="0" w:type="auto"/>
          </w:tcPr>
          <w:p w14:paraId="152702E7" w14:textId="77777777" w:rsidR="004375B6" w:rsidRPr="005136BC" w:rsidRDefault="004375B6" w:rsidP="00EB117D">
            <w:pPr>
              <w:rPr>
                <w:rFonts w:eastAsia="MS Mincho"/>
              </w:rPr>
            </w:pPr>
            <w:r w:rsidRPr="005136BC">
              <w:rPr>
                <w:rFonts w:eastAsia="MS Mincho"/>
              </w:rPr>
              <w:t>RFC 2911</w:t>
            </w:r>
          </w:p>
        </w:tc>
      </w:tr>
      <w:tr w:rsidR="00F67F9C" w:rsidRPr="005136BC" w14:paraId="1BFFE09D" w14:textId="77777777" w:rsidTr="00F67F9C">
        <w:tc>
          <w:tcPr>
            <w:tcW w:w="0" w:type="auto"/>
          </w:tcPr>
          <w:p w14:paraId="66C35AFE" w14:textId="77777777" w:rsidR="004375B6" w:rsidRPr="005136BC" w:rsidRDefault="004375B6" w:rsidP="00EB117D">
            <w:pPr>
              <w:rPr>
                <w:rFonts w:eastAsia="MS Mincho"/>
              </w:rPr>
            </w:pPr>
            <w:r w:rsidRPr="005136BC">
              <w:rPr>
                <w:rFonts w:eastAsia="MS Mincho"/>
              </w:rPr>
              <w:t>printer-state-reasons</w:t>
            </w:r>
          </w:p>
        </w:tc>
        <w:tc>
          <w:tcPr>
            <w:tcW w:w="0" w:type="auto"/>
          </w:tcPr>
          <w:p w14:paraId="6F86A89F" w14:textId="77777777" w:rsidR="004375B6" w:rsidRPr="005136BC" w:rsidRDefault="004375B6" w:rsidP="00EB117D">
            <w:pPr>
              <w:rPr>
                <w:rFonts w:eastAsia="MS Mincho"/>
              </w:rPr>
            </w:pPr>
            <w:r w:rsidRPr="005136BC">
              <w:rPr>
                <w:rFonts w:eastAsia="MS Mincho"/>
              </w:rPr>
              <w:t>RFC 2911</w:t>
            </w:r>
          </w:p>
        </w:tc>
      </w:tr>
      <w:tr w:rsidR="00F67F9C" w:rsidRPr="005136BC" w14:paraId="12DFFEA2"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7299BD0A" w14:textId="77777777" w:rsidR="004375B6" w:rsidRPr="005136BC" w:rsidRDefault="004375B6" w:rsidP="00EB117D">
            <w:pPr>
              <w:rPr>
                <w:rFonts w:eastAsia="MS Mincho"/>
              </w:rPr>
            </w:pPr>
            <w:r w:rsidRPr="005136BC">
              <w:rPr>
                <w:rFonts w:eastAsia="MS Mincho"/>
              </w:rPr>
              <w:t>printer-up-time</w:t>
            </w:r>
          </w:p>
        </w:tc>
        <w:tc>
          <w:tcPr>
            <w:tcW w:w="0" w:type="auto"/>
          </w:tcPr>
          <w:p w14:paraId="0EF61DC0" w14:textId="77777777" w:rsidR="004375B6" w:rsidRPr="005136BC" w:rsidRDefault="004375B6" w:rsidP="00EB117D">
            <w:pPr>
              <w:rPr>
                <w:rFonts w:eastAsia="MS Mincho"/>
              </w:rPr>
            </w:pPr>
            <w:r w:rsidRPr="005136BC">
              <w:rPr>
                <w:rFonts w:eastAsia="MS Mincho"/>
              </w:rPr>
              <w:t>RFC 2911</w:t>
            </w:r>
          </w:p>
        </w:tc>
      </w:tr>
      <w:tr w:rsidR="00F67F9C" w:rsidRPr="005136BC" w14:paraId="25C98D01" w14:textId="77777777" w:rsidTr="00F67F9C">
        <w:tc>
          <w:tcPr>
            <w:tcW w:w="0" w:type="auto"/>
          </w:tcPr>
          <w:p w14:paraId="363842F3" w14:textId="27F0AB90" w:rsidR="004375B6" w:rsidRPr="005136BC" w:rsidRDefault="004375B6" w:rsidP="00EB117D">
            <w:pPr>
              <w:rPr>
                <w:rFonts w:eastAsia="MS Mincho"/>
              </w:rPr>
            </w:pPr>
            <w:r w:rsidRPr="005136BC">
              <w:rPr>
                <w:rFonts w:eastAsia="MS Mincho"/>
              </w:rPr>
              <w:t>printer-uri-supported</w:t>
            </w:r>
          </w:p>
        </w:tc>
        <w:tc>
          <w:tcPr>
            <w:tcW w:w="0" w:type="auto"/>
          </w:tcPr>
          <w:p w14:paraId="276D43AA" w14:textId="77777777" w:rsidR="004375B6" w:rsidRPr="005136BC" w:rsidRDefault="004375B6" w:rsidP="00EB117D">
            <w:pPr>
              <w:rPr>
                <w:rFonts w:eastAsia="MS Mincho"/>
              </w:rPr>
            </w:pPr>
            <w:r w:rsidRPr="005136BC">
              <w:rPr>
                <w:rFonts w:eastAsia="MS Mincho"/>
              </w:rPr>
              <w:t>RFC 2911</w:t>
            </w:r>
          </w:p>
        </w:tc>
      </w:tr>
      <w:tr w:rsidR="00F67F9C" w:rsidRPr="005136BC" w14:paraId="51C0587F"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40331457" w14:textId="5BF44FD0" w:rsidR="004375B6" w:rsidRPr="005136BC" w:rsidRDefault="004375B6" w:rsidP="00EB117D">
            <w:pPr>
              <w:rPr>
                <w:rFonts w:eastAsia="MS Mincho"/>
              </w:rPr>
            </w:pPr>
            <w:r w:rsidRPr="005136BC">
              <w:rPr>
                <w:rFonts w:eastAsia="MS Mincho"/>
              </w:rPr>
              <w:t>printer-uuid</w:t>
            </w:r>
          </w:p>
        </w:tc>
        <w:tc>
          <w:tcPr>
            <w:tcW w:w="0" w:type="auto"/>
          </w:tcPr>
          <w:p w14:paraId="02A01132" w14:textId="77777777" w:rsidR="004375B6" w:rsidRPr="005136BC" w:rsidRDefault="004375B6" w:rsidP="00EB117D">
            <w:pPr>
              <w:rPr>
                <w:rFonts w:eastAsia="MS Mincho"/>
              </w:rPr>
            </w:pPr>
            <w:r w:rsidRPr="005136BC">
              <w:rPr>
                <w:rFonts w:eastAsia="MS Mincho"/>
              </w:rPr>
              <w:t>PWG 5100.13</w:t>
            </w:r>
          </w:p>
        </w:tc>
      </w:tr>
      <w:tr w:rsidR="00F67F9C" w:rsidRPr="005136BC" w14:paraId="5F0BFC79" w14:textId="77777777" w:rsidTr="00F67F9C">
        <w:tc>
          <w:tcPr>
            <w:tcW w:w="0" w:type="auto"/>
          </w:tcPr>
          <w:p w14:paraId="5B0FD5DB" w14:textId="37138953" w:rsidR="004375B6" w:rsidRPr="005136BC" w:rsidRDefault="004375B6" w:rsidP="00EB117D">
            <w:pPr>
              <w:rPr>
                <w:rFonts w:eastAsia="MS Mincho"/>
              </w:rPr>
            </w:pPr>
            <w:r w:rsidRPr="005136BC">
              <w:rPr>
                <w:rFonts w:eastAsia="MS Mincho"/>
              </w:rPr>
              <w:t>pwg-raster-document-resolution-supported</w:t>
            </w:r>
          </w:p>
        </w:tc>
        <w:tc>
          <w:tcPr>
            <w:tcW w:w="0" w:type="auto"/>
          </w:tcPr>
          <w:p w14:paraId="098C1B9D" w14:textId="77777777" w:rsidR="004375B6" w:rsidRPr="005136BC" w:rsidRDefault="004375B6" w:rsidP="00EB117D">
            <w:pPr>
              <w:rPr>
                <w:rFonts w:eastAsia="MS Mincho"/>
              </w:rPr>
            </w:pPr>
            <w:r w:rsidRPr="005136BC">
              <w:rPr>
                <w:rFonts w:eastAsia="MS Mincho"/>
              </w:rPr>
              <w:t>PWG 5102.4</w:t>
            </w:r>
          </w:p>
        </w:tc>
      </w:tr>
      <w:tr w:rsidR="00F67F9C" w:rsidRPr="005136BC" w14:paraId="14B4D989"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37057D90" w14:textId="5C881BAA" w:rsidR="004375B6" w:rsidRPr="005136BC" w:rsidRDefault="004375B6" w:rsidP="00EB117D">
            <w:pPr>
              <w:rPr>
                <w:rFonts w:eastAsia="MS Mincho"/>
              </w:rPr>
            </w:pPr>
            <w:r w:rsidRPr="005136BC">
              <w:rPr>
                <w:rFonts w:eastAsia="MS Mincho"/>
              </w:rPr>
              <w:t>pwg-raster-document-type-supported</w:t>
            </w:r>
            <w:r w:rsidR="008E4B5C" w:rsidRPr="005136BC">
              <w:rPr>
                <w:rFonts w:eastAsia="MS Mincho"/>
              </w:rPr>
              <w:t xml:space="preserve"> (note 3)</w:t>
            </w:r>
          </w:p>
        </w:tc>
        <w:tc>
          <w:tcPr>
            <w:tcW w:w="0" w:type="auto"/>
          </w:tcPr>
          <w:p w14:paraId="68AECB29" w14:textId="77777777" w:rsidR="004375B6" w:rsidRPr="005136BC" w:rsidRDefault="004375B6" w:rsidP="00EB117D">
            <w:pPr>
              <w:rPr>
                <w:rFonts w:eastAsia="MS Mincho"/>
              </w:rPr>
            </w:pPr>
            <w:r w:rsidRPr="005136BC">
              <w:rPr>
                <w:rFonts w:eastAsia="MS Mincho"/>
              </w:rPr>
              <w:t>PWG 5102.4</w:t>
            </w:r>
          </w:p>
        </w:tc>
      </w:tr>
      <w:tr w:rsidR="00F67F9C" w:rsidRPr="005136BC" w14:paraId="6B7C0B7F" w14:textId="77777777" w:rsidTr="00F67F9C">
        <w:tc>
          <w:tcPr>
            <w:tcW w:w="0" w:type="auto"/>
          </w:tcPr>
          <w:p w14:paraId="790A16FC" w14:textId="77777777" w:rsidR="004375B6" w:rsidRPr="005136BC" w:rsidRDefault="004375B6" w:rsidP="00EB117D">
            <w:pPr>
              <w:rPr>
                <w:rFonts w:eastAsia="MS Mincho"/>
              </w:rPr>
            </w:pPr>
            <w:r w:rsidRPr="005136BC">
              <w:rPr>
                <w:rFonts w:eastAsia="MS Mincho"/>
              </w:rPr>
              <w:t>queued-job-count</w:t>
            </w:r>
          </w:p>
        </w:tc>
        <w:tc>
          <w:tcPr>
            <w:tcW w:w="0" w:type="auto"/>
          </w:tcPr>
          <w:p w14:paraId="1320C6EC" w14:textId="77777777" w:rsidR="004375B6" w:rsidRPr="005136BC" w:rsidRDefault="004375B6" w:rsidP="00EB117D">
            <w:pPr>
              <w:rPr>
                <w:rFonts w:eastAsia="MS Mincho"/>
              </w:rPr>
            </w:pPr>
            <w:r w:rsidRPr="005136BC">
              <w:rPr>
                <w:rFonts w:eastAsia="MS Mincho"/>
              </w:rPr>
              <w:t>RFC 2911</w:t>
            </w:r>
          </w:p>
        </w:tc>
      </w:tr>
      <w:tr w:rsidR="00F67F9C" w:rsidRPr="005136BC" w14:paraId="651A6971"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162FF462" w14:textId="1C3D324A" w:rsidR="00CC0E24" w:rsidRPr="005136BC" w:rsidRDefault="00CC0E24" w:rsidP="00EB117D">
            <w:pPr>
              <w:rPr>
                <w:rFonts w:eastAsia="MS Mincho"/>
              </w:rPr>
            </w:pPr>
            <w:r w:rsidRPr="005136BC">
              <w:rPr>
                <w:rFonts w:eastAsia="MS Mincho"/>
              </w:rPr>
              <w:t>retry-interval-default</w:t>
            </w:r>
            <w:r w:rsidR="000B4B63" w:rsidRPr="005136BC">
              <w:rPr>
                <w:rFonts w:eastAsia="MS Mincho"/>
              </w:rPr>
              <w:t xml:space="preserve"> (note 6)</w:t>
            </w:r>
          </w:p>
        </w:tc>
        <w:tc>
          <w:tcPr>
            <w:tcW w:w="0" w:type="auto"/>
          </w:tcPr>
          <w:p w14:paraId="48BF11CB" w14:textId="3ADAE38A"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59FF7517" w14:textId="77777777" w:rsidTr="00F67F9C">
        <w:tc>
          <w:tcPr>
            <w:tcW w:w="0" w:type="auto"/>
          </w:tcPr>
          <w:p w14:paraId="5A364F49" w14:textId="307BB101" w:rsidR="00CC0E24" w:rsidRPr="005136BC" w:rsidRDefault="00CC0E24" w:rsidP="00EB117D">
            <w:pPr>
              <w:rPr>
                <w:rFonts w:eastAsia="MS Mincho"/>
              </w:rPr>
            </w:pPr>
            <w:r w:rsidRPr="005136BC">
              <w:rPr>
                <w:rFonts w:eastAsia="MS Mincho"/>
              </w:rPr>
              <w:t>retry-interval-supported</w:t>
            </w:r>
            <w:r w:rsidR="000B4B63" w:rsidRPr="005136BC">
              <w:rPr>
                <w:rFonts w:eastAsia="MS Mincho"/>
              </w:rPr>
              <w:t xml:space="preserve"> (note 6)</w:t>
            </w:r>
          </w:p>
        </w:tc>
        <w:tc>
          <w:tcPr>
            <w:tcW w:w="0" w:type="auto"/>
          </w:tcPr>
          <w:p w14:paraId="708C860C" w14:textId="7A57EB56"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6D4A02BA"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32DA62AA" w14:textId="38ED6885" w:rsidR="00CC0E24" w:rsidRPr="005136BC" w:rsidRDefault="00CC0E24" w:rsidP="00EB117D">
            <w:pPr>
              <w:rPr>
                <w:rFonts w:eastAsia="MS Mincho"/>
              </w:rPr>
            </w:pPr>
            <w:r w:rsidRPr="005136BC">
              <w:rPr>
                <w:rFonts w:eastAsia="MS Mincho"/>
              </w:rPr>
              <w:t>retry-time</w:t>
            </w:r>
            <w:r w:rsidR="006E70F9" w:rsidRPr="005136BC">
              <w:rPr>
                <w:rFonts w:eastAsia="MS Mincho"/>
              </w:rPr>
              <w:t>-</w:t>
            </w:r>
            <w:r w:rsidRPr="005136BC">
              <w:rPr>
                <w:rFonts w:eastAsia="MS Mincho"/>
              </w:rPr>
              <w:t>out-default</w:t>
            </w:r>
            <w:r w:rsidR="000B4B63" w:rsidRPr="005136BC">
              <w:rPr>
                <w:rFonts w:eastAsia="MS Mincho"/>
              </w:rPr>
              <w:t xml:space="preserve"> (note 6)</w:t>
            </w:r>
          </w:p>
        </w:tc>
        <w:tc>
          <w:tcPr>
            <w:tcW w:w="0" w:type="auto"/>
          </w:tcPr>
          <w:p w14:paraId="7F07E786" w14:textId="19EC4A04"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56DCD81F" w14:textId="77777777" w:rsidTr="00F67F9C">
        <w:tc>
          <w:tcPr>
            <w:tcW w:w="0" w:type="auto"/>
          </w:tcPr>
          <w:p w14:paraId="5ECBD9B9" w14:textId="1D5AD534" w:rsidR="00CC0E24" w:rsidRPr="005136BC" w:rsidRDefault="00CC0E24" w:rsidP="00EB117D">
            <w:pPr>
              <w:rPr>
                <w:rFonts w:eastAsia="MS Mincho"/>
              </w:rPr>
            </w:pPr>
            <w:r w:rsidRPr="005136BC">
              <w:rPr>
                <w:rFonts w:eastAsia="MS Mincho"/>
              </w:rPr>
              <w:t>retry-time</w:t>
            </w:r>
            <w:r w:rsidR="006E70F9" w:rsidRPr="005136BC">
              <w:rPr>
                <w:rFonts w:eastAsia="MS Mincho"/>
              </w:rPr>
              <w:t>-</w:t>
            </w:r>
            <w:r w:rsidRPr="005136BC">
              <w:rPr>
                <w:rFonts w:eastAsia="MS Mincho"/>
              </w:rPr>
              <w:t>out-supported</w:t>
            </w:r>
            <w:r w:rsidR="000B4B63" w:rsidRPr="005136BC">
              <w:rPr>
                <w:rFonts w:eastAsia="MS Mincho"/>
              </w:rPr>
              <w:t xml:space="preserve"> (note 6)</w:t>
            </w:r>
          </w:p>
        </w:tc>
        <w:tc>
          <w:tcPr>
            <w:tcW w:w="0" w:type="auto"/>
          </w:tcPr>
          <w:p w14:paraId="4D6C82A5" w14:textId="18E03407" w:rsidR="00CC0E24" w:rsidRPr="005136BC" w:rsidRDefault="00CC0E24" w:rsidP="00EB117D">
            <w:pPr>
              <w:rPr>
                <w:rFonts w:eastAsia="MS Mincho"/>
              </w:rPr>
            </w:pPr>
            <w:r w:rsidRPr="005136BC">
              <w:rPr>
                <w:rFonts w:eastAsia="MS Mincho"/>
              </w:rPr>
              <w:t xml:space="preserve">PWG </w:t>
            </w:r>
            <w:r w:rsidR="00765210">
              <w:rPr>
                <w:rFonts w:eastAsia="MS Mincho"/>
              </w:rPr>
              <w:t>5100.15</w:t>
            </w:r>
          </w:p>
        </w:tc>
      </w:tr>
      <w:tr w:rsidR="00F67F9C" w:rsidRPr="005136BC" w14:paraId="3DF81999"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56B51409" w14:textId="77777777" w:rsidR="004375B6" w:rsidRPr="005136BC" w:rsidRDefault="004375B6" w:rsidP="00EB117D">
            <w:pPr>
              <w:rPr>
                <w:rFonts w:eastAsia="MS Mincho"/>
              </w:rPr>
            </w:pPr>
            <w:r w:rsidRPr="005136BC">
              <w:rPr>
                <w:rFonts w:eastAsia="MS Mincho"/>
              </w:rPr>
              <w:t>uri-security-supported</w:t>
            </w:r>
          </w:p>
        </w:tc>
        <w:tc>
          <w:tcPr>
            <w:tcW w:w="0" w:type="auto"/>
          </w:tcPr>
          <w:p w14:paraId="7BCE8CAF" w14:textId="77777777" w:rsidR="004375B6" w:rsidRPr="005136BC" w:rsidRDefault="004375B6" w:rsidP="00EB117D">
            <w:pPr>
              <w:rPr>
                <w:rFonts w:eastAsia="MS Mincho"/>
              </w:rPr>
            </w:pPr>
            <w:r w:rsidRPr="005136BC">
              <w:rPr>
                <w:rFonts w:eastAsia="MS Mincho"/>
              </w:rPr>
              <w:t>RFC 2911</w:t>
            </w:r>
          </w:p>
        </w:tc>
      </w:tr>
      <w:tr w:rsidR="00F67F9C" w:rsidRPr="005136BC" w14:paraId="28CEEEC3" w14:textId="77777777" w:rsidTr="00F67F9C">
        <w:tc>
          <w:tcPr>
            <w:tcW w:w="0" w:type="auto"/>
          </w:tcPr>
          <w:p w14:paraId="71FADE84" w14:textId="77777777" w:rsidR="004375B6" w:rsidRPr="005136BC" w:rsidRDefault="004375B6" w:rsidP="00EB117D">
            <w:pPr>
              <w:rPr>
                <w:rFonts w:eastAsia="MS Mincho"/>
              </w:rPr>
            </w:pPr>
            <w:r w:rsidRPr="005136BC">
              <w:rPr>
                <w:rFonts w:eastAsia="MS Mincho"/>
              </w:rPr>
              <w:t>uri-authentication-supported</w:t>
            </w:r>
          </w:p>
        </w:tc>
        <w:tc>
          <w:tcPr>
            <w:tcW w:w="0" w:type="auto"/>
          </w:tcPr>
          <w:p w14:paraId="40376949" w14:textId="77777777" w:rsidR="004375B6" w:rsidRPr="005136BC" w:rsidRDefault="004375B6" w:rsidP="00EB117D">
            <w:pPr>
              <w:rPr>
                <w:rFonts w:eastAsia="MS Mincho"/>
              </w:rPr>
            </w:pPr>
            <w:r w:rsidRPr="005136BC">
              <w:rPr>
                <w:rFonts w:eastAsia="MS Mincho"/>
              </w:rPr>
              <w:t>RFC 2911</w:t>
            </w:r>
          </w:p>
        </w:tc>
      </w:tr>
      <w:tr w:rsidR="00F67F9C" w:rsidRPr="005136BC" w14:paraId="4BA946C6" w14:textId="77777777" w:rsidTr="00F67F9C">
        <w:trPr>
          <w:cnfStyle w:val="000000100000" w:firstRow="0" w:lastRow="0" w:firstColumn="0" w:lastColumn="0" w:oddVBand="0" w:evenVBand="0" w:oddHBand="1" w:evenHBand="0" w:firstRowFirstColumn="0" w:firstRowLastColumn="0" w:lastRowFirstColumn="0" w:lastRowLastColumn="0"/>
        </w:trPr>
        <w:tc>
          <w:tcPr>
            <w:tcW w:w="0" w:type="auto"/>
          </w:tcPr>
          <w:p w14:paraId="25AA6F21" w14:textId="03E73AA8" w:rsidR="004375B6" w:rsidRPr="005136BC" w:rsidRDefault="004375B6" w:rsidP="00EB117D">
            <w:pPr>
              <w:rPr>
                <w:rFonts w:eastAsia="MS Mincho"/>
              </w:rPr>
            </w:pPr>
            <w:r w:rsidRPr="005136BC">
              <w:rPr>
                <w:rFonts w:eastAsia="MS Mincho"/>
              </w:rPr>
              <w:t>which-jobs-supported</w:t>
            </w:r>
          </w:p>
        </w:tc>
        <w:tc>
          <w:tcPr>
            <w:tcW w:w="0" w:type="auto"/>
          </w:tcPr>
          <w:p w14:paraId="167618FC" w14:textId="77777777" w:rsidR="004375B6" w:rsidRPr="005136BC" w:rsidRDefault="004375B6" w:rsidP="00EB117D">
            <w:pPr>
              <w:rPr>
                <w:rFonts w:eastAsia="MS Mincho"/>
              </w:rPr>
            </w:pPr>
            <w:r w:rsidRPr="005136BC">
              <w:rPr>
                <w:rFonts w:eastAsia="MS Mincho"/>
              </w:rPr>
              <w:t>PWG 5100.11</w:t>
            </w:r>
          </w:p>
        </w:tc>
      </w:tr>
    </w:tbl>
    <w:p w14:paraId="4A39BEE7" w14:textId="1D26099E" w:rsidR="004375B6" w:rsidRDefault="004375B6" w:rsidP="000B4B63">
      <w:pPr>
        <w:pStyle w:val="ListParagraph"/>
      </w:pPr>
      <w:r>
        <w:t xml:space="preserve">Note </w:t>
      </w:r>
      <w:r w:rsidR="00EB117D">
        <w:t>1</w:t>
      </w:r>
      <w:r>
        <w:t>: CONDITIONALLY REQUIRED for Printers that support the "application/openxps" or "application/pdf" MIME media types.</w:t>
      </w:r>
    </w:p>
    <w:p w14:paraId="1BE535DC" w14:textId="39B4F8E0" w:rsidR="008E4B5C" w:rsidRDefault="008E4B5C" w:rsidP="005A510C">
      <w:pPr>
        <w:pStyle w:val="ListParagraph"/>
      </w:pPr>
      <w:r>
        <w:t>Note 2: Always one copy for fax jobs.</w:t>
      </w:r>
    </w:p>
    <w:p w14:paraId="4FFE27AD" w14:textId="3D0F30F2" w:rsidR="008E4B5C" w:rsidRDefault="008E4B5C" w:rsidP="00150742">
      <w:pPr>
        <w:pStyle w:val="ListParagraph"/>
      </w:pPr>
      <w:r>
        <w:t>Note 3: Define color support of the Printer, not of the recipient.</w:t>
      </w:r>
    </w:p>
    <w:p w14:paraId="030566A9" w14:textId="718ED08C" w:rsidR="00D53F97" w:rsidRDefault="00D53F97" w:rsidP="00150742">
      <w:pPr>
        <w:pStyle w:val="ListParagraph"/>
      </w:pPr>
      <w:r>
        <w:t>Note 4: CONDITIONALLY REQUIRED for Printers with scanning accessories.</w:t>
      </w:r>
    </w:p>
    <w:p w14:paraId="142B25B2" w14:textId="2203F5FF" w:rsidR="00CC0E24" w:rsidRDefault="00CC0E24" w:rsidP="00150742">
      <w:pPr>
        <w:pStyle w:val="ListParagraph"/>
      </w:pPr>
      <w:r>
        <w:t>Note 5: MUST include “destination-uri” in order to filter capabilities by URI scheme.</w:t>
      </w:r>
    </w:p>
    <w:p w14:paraId="222FFFD4" w14:textId="428AE655" w:rsidR="000B4B63" w:rsidRPr="000B4B63" w:rsidRDefault="000B4B63" w:rsidP="00150742">
      <w:pPr>
        <w:pStyle w:val="ListParagraph"/>
      </w:pPr>
      <w:r w:rsidRPr="000B4B63">
        <w:t xml:space="preserve">Note </w:t>
      </w:r>
      <w:r>
        <w:t>6</w:t>
      </w:r>
      <w:r w:rsidRPr="000B4B63">
        <w:t>: CONDITIONALLY REQUIRED for Spooling Devices</w:t>
      </w:r>
    </w:p>
    <w:p w14:paraId="3D55BD37" w14:textId="5A7BE089" w:rsidR="004375B6" w:rsidRDefault="004375B6" w:rsidP="004375B6">
      <w:pPr>
        <w:pStyle w:val="IEEEStdsLevel2Header"/>
        <w:rPr>
          <w:rFonts w:eastAsia="MS Mincho"/>
        </w:rPr>
      </w:pPr>
      <w:bookmarkStart w:id="55" w:name="_Ref195529776"/>
      <w:bookmarkStart w:id="56" w:name="_Toc213741063"/>
      <w:bookmarkStart w:id="57" w:name="_Ref220483984"/>
      <w:bookmarkStart w:id="58" w:name="_Toc266950100"/>
      <w:r>
        <w:rPr>
          <w:rFonts w:eastAsia="MS Mincho"/>
        </w:rPr>
        <w:t>IPP Operation Attributes</w:t>
      </w:r>
      <w:bookmarkEnd w:id="55"/>
      <w:bookmarkEnd w:id="56"/>
      <w:bookmarkEnd w:id="57"/>
      <w:bookmarkEnd w:id="58"/>
    </w:p>
    <w:p w14:paraId="1D48C46B" w14:textId="77777777" w:rsidR="004375B6" w:rsidRPr="00CC0680" w:rsidRDefault="004375B6" w:rsidP="000D5177">
      <w:pPr>
        <w:pStyle w:val="IEEEStdsParagraph"/>
      </w:pPr>
      <w:r>
        <w:fldChar w:fldCharType="begin"/>
      </w:r>
      <w:r>
        <w:instrText xml:space="preserve"> REF _Ref162802095 \h </w:instrText>
      </w:r>
      <w:r>
        <w:fldChar w:fldCharType="separate"/>
      </w:r>
      <w:r w:rsidR="00723528">
        <w:t xml:space="preserve">Table </w:t>
      </w:r>
      <w:r w:rsidR="00723528">
        <w:rPr>
          <w:noProof/>
        </w:rPr>
        <w:t>3</w:t>
      </w:r>
      <w:r>
        <w:fldChar w:fldCharType="end"/>
      </w:r>
      <w:r>
        <w:t xml:space="preserve"> </w:t>
      </w:r>
      <w:r w:rsidRPr="00CC0680">
        <w:t xml:space="preserve">lists the REQUIRED </w:t>
      </w:r>
      <w:r>
        <w:t>operation</w:t>
      </w:r>
      <w:r w:rsidRPr="00CC0680">
        <w:t xml:space="preserve"> attributes for a Printer.</w:t>
      </w:r>
    </w:p>
    <w:p w14:paraId="0BA403C2" w14:textId="289A7099" w:rsidR="004375B6" w:rsidRPr="00CC0680" w:rsidRDefault="004375B6" w:rsidP="004375B6">
      <w:pPr>
        <w:pStyle w:val="Caption"/>
        <w:rPr>
          <w:rFonts w:eastAsia="MS Mincho"/>
        </w:rPr>
      </w:pPr>
      <w:bookmarkStart w:id="59" w:name="_Ref162802095"/>
      <w:bookmarkStart w:id="60" w:name="_Toc213741119"/>
      <w:bookmarkStart w:id="61" w:name="_Toc266950181"/>
      <w:r>
        <w:t xml:space="preserve">Table </w:t>
      </w:r>
      <w:r w:rsidR="00723528">
        <w:fldChar w:fldCharType="begin"/>
      </w:r>
      <w:r w:rsidR="00723528">
        <w:instrText xml:space="preserve"> SEQ Table \* ARABIC </w:instrText>
      </w:r>
      <w:r w:rsidR="00723528">
        <w:fldChar w:fldCharType="separate"/>
      </w:r>
      <w:r w:rsidR="00723528">
        <w:rPr>
          <w:noProof/>
        </w:rPr>
        <w:t>3</w:t>
      </w:r>
      <w:r w:rsidR="00723528">
        <w:rPr>
          <w:noProof/>
        </w:rPr>
        <w:fldChar w:fldCharType="end"/>
      </w:r>
      <w:bookmarkEnd w:id="59"/>
      <w:r>
        <w:t xml:space="preserve"> - Required Operation Attributes</w:t>
      </w:r>
      <w:bookmarkEnd w:id="60"/>
      <w:bookmarkEnd w:id="61"/>
    </w:p>
    <w:tbl>
      <w:tblPr>
        <w:tblStyle w:val="MediumList1-Accent1"/>
        <w:tblW w:w="8190" w:type="dxa"/>
        <w:tblInd w:w="828" w:type="dxa"/>
        <w:tblLayout w:type="fixed"/>
        <w:tblLook w:val="0420" w:firstRow="1" w:lastRow="0" w:firstColumn="0" w:lastColumn="0" w:noHBand="0" w:noVBand="1"/>
      </w:tblPr>
      <w:tblGrid>
        <w:gridCol w:w="5220"/>
        <w:gridCol w:w="2970"/>
      </w:tblGrid>
      <w:tr w:rsidR="004375B6" w:rsidRPr="00CC0680" w14:paraId="3FB699DB" w14:textId="77777777" w:rsidTr="00566250">
        <w:trPr>
          <w:cnfStyle w:val="100000000000" w:firstRow="1" w:lastRow="0" w:firstColumn="0" w:lastColumn="0" w:oddVBand="0" w:evenVBand="0" w:oddHBand="0" w:evenHBand="0" w:firstRowFirstColumn="0" w:firstRowLastColumn="0" w:lastRowFirstColumn="0" w:lastRowLastColumn="0"/>
        </w:trPr>
        <w:tc>
          <w:tcPr>
            <w:tcW w:w="5220" w:type="dxa"/>
          </w:tcPr>
          <w:p w14:paraId="2E30D683" w14:textId="04A931B7" w:rsidR="004375B6" w:rsidRPr="00CC0E24" w:rsidRDefault="004375B6" w:rsidP="00566250">
            <w:pPr>
              <w:tabs>
                <w:tab w:val="left" w:pos="1780"/>
              </w:tabs>
              <w:rPr>
                <w:b/>
              </w:rPr>
            </w:pPr>
            <w:r w:rsidRPr="00CC0E24">
              <w:rPr>
                <w:b/>
              </w:rPr>
              <w:t>Attribute</w:t>
            </w:r>
            <w:r w:rsidR="00566250" w:rsidRPr="00CC0E24">
              <w:rPr>
                <w:b/>
              </w:rPr>
              <w:tab/>
            </w:r>
          </w:p>
        </w:tc>
        <w:tc>
          <w:tcPr>
            <w:tcW w:w="2970" w:type="dxa"/>
          </w:tcPr>
          <w:p w14:paraId="22A21970" w14:textId="77777777" w:rsidR="004375B6" w:rsidRPr="00CC0E24" w:rsidRDefault="004375B6" w:rsidP="004375B6">
            <w:pPr>
              <w:rPr>
                <w:b/>
              </w:rPr>
            </w:pPr>
            <w:r w:rsidRPr="00CC0E24">
              <w:rPr>
                <w:b/>
              </w:rPr>
              <w:t>Reference</w:t>
            </w:r>
          </w:p>
        </w:tc>
      </w:tr>
      <w:tr w:rsidR="004375B6" w:rsidRPr="00CC0680" w14:paraId="525938F1"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5B393AED" w14:textId="77777777" w:rsidR="004375B6" w:rsidRPr="00CC0680" w:rsidRDefault="004375B6" w:rsidP="004375B6">
            <w:pPr>
              <w:rPr>
                <w:rFonts w:eastAsia="MS Mincho"/>
              </w:rPr>
            </w:pPr>
            <w:r w:rsidRPr="00CC0680">
              <w:rPr>
                <w:rFonts w:eastAsia="MS Mincho"/>
              </w:rPr>
              <w:t>compression</w:t>
            </w:r>
          </w:p>
        </w:tc>
        <w:tc>
          <w:tcPr>
            <w:tcW w:w="2970" w:type="dxa"/>
          </w:tcPr>
          <w:p w14:paraId="3D96842B" w14:textId="77777777" w:rsidR="004375B6" w:rsidRPr="00CC0680" w:rsidRDefault="004375B6" w:rsidP="004375B6">
            <w:pPr>
              <w:rPr>
                <w:rFonts w:eastAsia="MS Mincho"/>
              </w:rPr>
            </w:pPr>
            <w:r w:rsidRPr="00CC0680">
              <w:rPr>
                <w:rFonts w:eastAsia="MS Mincho"/>
              </w:rPr>
              <w:t>RFC 2911</w:t>
            </w:r>
          </w:p>
        </w:tc>
      </w:tr>
      <w:tr w:rsidR="004375B6" w:rsidRPr="00CC0680" w14:paraId="62D26743" w14:textId="77777777" w:rsidTr="00566250">
        <w:tc>
          <w:tcPr>
            <w:tcW w:w="5220" w:type="dxa"/>
          </w:tcPr>
          <w:p w14:paraId="43EA4ECA" w14:textId="77777777" w:rsidR="004375B6" w:rsidRPr="00CC0680" w:rsidRDefault="004375B6" w:rsidP="004375B6">
            <w:pPr>
              <w:rPr>
                <w:rFonts w:eastAsia="MS Mincho"/>
              </w:rPr>
            </w:pPr>
            <w:r w:rsidRPr="00CC0680">
              <w:rPr>
                <w:rFonts w:eastAsia="MS Mincho"/>
              </w:rPr>
              <w:t>document-format</w:t>
            </w:r>
          </w:p>
        </w:tc>
        <w:tc>
          <w:tcPr>
            <w:tcW w:w="2970" w:type="dxa"/>
          </w:tcPr>
          <w:p w14:paraId="0EDD820A" w14:textId="77777777" w:rsidR="004375B6" w:rsidRPr="00CC0680" w:rsidRDefault="004375B6" w:rsidP="004375B6">
            <w:pPr>
              <w:rPr>
                <w:rFonts w:eastAsia="MS Mincho"/>
              </w:rPr>
            </w:pPr>
            <w:r w:rsidRPr="00CC0680">
              <w:rPr>
                <w:rFonts w:eastAsia="MS Mincho"/>
              </w:rPr>
              <w:t>RFC 2911</w:t>
            </w:r>
          </w:p>
        </w:tc>
      </w:tr>
      <w:tr w:rsidR="004375B6" w:rsidRPr="00CC0680" w14:paraId="665ACD54"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3CD066EF" w14:textId="53D248EA" w:rsidR="004375B6" w:rsidRPr="00CC0680" w:rsidRDefault="004375B6" w:rsidP="00566250">
            <w:pPr>
              <w:rPr>
                <w:rFonts w:eastAsia="MS Mincho"/>
              </w:rPr>
            </w:pPr>
            <w:r>
              <w:rPr>
                <w:rFonts w:eastAsia="MS Mincho"/>
              </w:rPr>
              <w:t>document-format-version</w:t>
            </w:r>
          </w:p>
        </w:tc>
        <w:tc>
          <w:tcPr>
            <w:tcW w:w="2970" w:type="dxa"/>
          </w:tcPr>
          <w:p w14:paraId="2209A063" w14:textId="77777777" w:rsidR="004375B6" w:rsidRPr="00CC0680" w:rsidRDefault="004375B6" w:rsidP="004375B6">
            <w:pPr>
              <w:rPr>
                <w:rFonts w:eastAsia="MS Mincho"/>
              </w:rPr>
            </w:pPr>
            <w:r>
              <w:rPr>
                <w:rFonts w:eastAsia="MS Mincho"/>
              </w:rPr>
              <w:t>PWG 5100.7</w:t>
            </w:r>
          </w:p>
        </w:tc>
      </w:tr>
      <w:tr w:rsidR="004375B6" w:rsidRPr="00CC0680" w14:paraId="4A3FE3EF" w14:textId="77777777" w:rsidTr="00566250">
        <w:tc>
          <w:tcPr>
            <w:tcW w:w="5220" w:type="dxa"/>
          </w:tcPr>
          <w:p w14:paraId="448407C7" w14:textId="77777777" w:rsidR="004375B6" w:rsidRDefault="004375B6" w:rsidP="004375B6">
            <w:pPr>
              <w:rPr>
                <w:rFonts w:eastAsia="MS Mincho"/>
              </w:rPr>
            </w:pPr>
            <w:r>
              <w:rPr>
                <w:rFonts w:eastAsia="MS Mincho"/>
              </w:rPr>
              <w:t>document-name</w:t>
            </w:r>
          </w:p>
        </w:tc>
        <w:tc>
          <w:tcPr>
            <w:tcW w:w="2970" w:type="dxa"/>
          </w:tcPr>
          <w:p w14:paraId="182B253A" w14:textId="77777777" w:rsidR="004375B6" w:rsidRDefault="004375B6" w:rsidP="004375B6">
            <w:pPr>
              <w:rPr>
                <w:rFonts w:eastAsia="MS Mincho"/>
              </w:rPr>
            </w:pPr>
            <w:r>
              <w:rPr>
                <w:rFonts w:eastAsia="MS Mincho"/>
              </w:rPr>
              <w:t>RFC 2911, PWG 5100.5</w:t>
            </w:r>
          </w:p>
        </w:tc>
      </w:tr>
      <w:tr w:rsidR="004375B6" w:rsidRPr="00CC0680" w14:paraId="1ADCC0BA"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7D7E80D7" w14:textId="2D47B2C6" w:rsidR="004375B6" w:rsidRPr="00CC0680" w:rsidRDefault="004375B6" w:rsidP="004375B6">
            <w:pPr>
              <w:rPr>
                <w:rFonts w:eastAsia="MS Mincho"/>
              </w:rPr>
            </w:pPr>
            <w:r>
              <w:rPr>
                <w:rFonts w:eastAsia="MS Mincho"/>
              </w:rPr>
              <w:t>first-index</w:t>
            </w:r>
          </w:p>
        </w:tc>
        <w:tc>
          <w:tcPr>
            <w:tcW w:w="2970" w:type="dxa"/>
          </w:tcPr>
          <w:p w14:paraId="7921A5A6" w14:textId="77777777" w:rsidR="004375B6" w:rsidRDefault="004375B6" w:rsidP="004375B6">
            <w:pPr>
              <w:rPr>
                <w:rFonts w:eastAsia="MS Mincho"/>
              </w:rPr>
            </w:pPr>
            <w:r>
              <w:rPr>
                <w:rFonts w:eastAsia="MS Mincho"/>
              </w:rPr>
              <w:t>PWG 5100.13</w:t>
            </w:r>
          </w:p>
        </w:tc>
      </w:tr>
      <w:tr w:rsidR="00D53F97" w:rsidRPr="00CC0680" w14:paraId="4C27B1ED" w14:textId="77777777" w:rsidTr="00566250">
        <w:tc>
          <w:tcPr>
            <w:tcW w:w="5220" w:type="dxa"/>
          </w:tcPr>
          <w:p w14:paraId="7CAAC2BD" w14:textId="1AEE81D8" w:rsidR="00D53F97" w:rsidRPr="00CC0680" w:rsidRDefault="00D53F97" w:rsidP="00F67F9C">
            <w:pPr>
              <w:rPr>
                <w:rFonts w:eastAsia="MS Mincho"/>
              </w:rPr>
            </w:pPr>
            <w:r>
              <w:rPr>
                <w:rFonts w:eastAsia="MS Mincho"/>
              </w:rPr>
              <w:t>input-</w:t>
            </w:r>
            <w:r w:rsidR="00F67F9C">
              <w:rPr>
                <w:rFonts w:eastAsia="MS Mincho"/>
              </w:rPr>
              <w:t xml:space="preserve">attributes </w:t>
            </w:r>
            <w:r>
              <w:rPr>
                <w:rFonts w:eastAsia="MS Mincho"/>
              </w:rPr>
              <w:t>(note 1)</w:t>
            </w:r>
          </w:p>
        </w:tc>
        <w:tc>
          <w:tcPr>
            <w:tcW w:w="2970" w:type="dxa"/>
          </w:tcPr>
          <w:p w14:paraId="3DFDC97E" w14:textId="6C38A956" w:rsidR="00D53F97" w:rsidRDefault="00D53F97" w:rsidP="004375B6">
            <w:pPr>
              <w:rPr>
                <w:rFonts w:eastAsia="MS Mincho"/>
              </w:rPr>
            </w:pPr>
            <w:r>
              <w:rPr>
                <w:rFonts w:eastAsia="MS Mincho"/>
              </w:rPr>
              <w:t xml:space="preserve">PWG </w:t>
            </w:r>
            <w:r w:rsidR="00765210">
              <w:rPr>
                <w:rFonts w:eastAsia="MS Mincho"/>
              </w:rPr>
              <w:t>5100.15</w:t>
            </w:r>
          </w:p>
        </w:tc>
      </w:tr>
      <w:tr w:rsidR="004375B6" w:rsidRPr="00CC0680" w14:paraId="1102A03E"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1311EC9A" w14:textId="77777777" w:rsidR="004375B6" w:rsidRPr="00CC0680" w:rsidRDefault="004375B6" w:rsidP="004375B6">
            <w:pPr>
              <w:rPr>
                <w:rFonts w:eastAsia="MS Mincho"/>
              </w:rPr>
            </w:pPr>
            <w:r>
              <w:rPr>
                <w:rFonts w:eastAsia="MS Mincho"/>
              </w:rPr>
              <w:t>ipp-attribute-fidelity</w:t>
            </w:r>
          </w:p>
        </w:tc>
        <w:tc>
          <w:tcPr>
            <w:tcW w:w="2970" w:type="dxa"/>
          </w:tcPr>
          <w:p w14:paraId="31AE9122" w14:textId="77777777" w:rsidR="004375B6" w:rsidRDefault="004375B6" w:rsidP="004375B6">
            <w:pPr>
              <w:rPr>
                <w:rFonts w:eastAsia="MS Mincho"/>
              </w:rPr>
            </w:pPr>
            <w:r>
              <w:rPr>
                <w:rFonts w:eastAsia="MS Mincho"/>
              </w:rPr>
              <w:t>RFC 2911</w:t>
            </w:r>
          </w:p>
        </w:tc>
      </w:tr>
      <w:tr w:rsidR="004375B6" w:rsidRPr="00CC0680" w14:paraId="67280265" w14:textId="77777777" w:rsidTr="00566250">
        <w:tc>
          <w:tcPr>
            <w:tcW w:w="5220" w:type="dxa"/>
          </w:tcPr>
          <w:p w14:paraId="2CCA2AAA" w14:textId="450ED316" w:rsidR="004375B6" w:rsidRPr="00CC0680" w:rsidRDefault="004375B6" w:rsidP="004375B6">
            <w:pPr>
              <w:rPr>
                <w:rFonts w:eastAsia="MS Mincho"/>
              </w:rPr>
            </w:pPr>
            <w:r w:rsidRPr="00CC0680">
              <w:rPr>
                <w:rFonts w:eastAsia="MS Mincho"/>
              </w:rPr>
              <w:t>job-ids</w:t>
            </w:r>
          </w:p>
        </w:tc>
        <w:tc>
          <w:tcPr>
            <w:tcW w:w="2970" w:type="dxa"/>
          </w:tcPr>
          <w:p w14:paraId="62D381D0" w14:textId="77777777" w:rsidR="004375B6" w:rsidRPr="00CC0680" w:rsidRDefault="004375B6" w:rsidP="004375B6">
            <w:pPr>
              <w:rPr>
                <w:rFonts w:eastAsia="MS Mincho"/>
              </w:rPr>
            </w:pPr>
            <w:r>
              <w:rPr>
                <w:rFonts w:eastAsia="MS Mincho"/>
              </w:rPr>
              <w:t>PWG 5100.11</w:t>
            </w:r>
          </w:p>
        </w:tc>
      </w:tr>
      <w:tr w:rsidR="004375B6" w:rsidRPr="00CC0680" w14:paraId="25D11600"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1AA2D05A" w14:textId="77777777" w:rsidR="004375B6" w:rsidRPr="00CC0680" w:rsidRDefault="004375B6" w:rsidP="004375B6">
            <w:pPr>
              <w:rPr>
                <w:rFonts w:eastAsia="MS Mincho"/>
              </w:rPr>
            </w:pPr>
            <w:r>
              <w:rPr>
                <w:rFonts w:eastAsia="MS Mincho"/>
              </w:rPr>
              <w:t>job-name</w:t>
            </w:r>
          </w:p>
        </w:tc>
        <w:tc>
          <w:tcPr>
            <w:tcW w:w="2970" w:type="dxa"/>
          </w:tcPr>
          <w:p w14:paraId="731FCB8F" w14:textId="77777777" w:rsidR="004375B6" w:rsidRDefault="004375B6" w:rsidP="004375B6">
            <w:pPr>
              <w:rPr>
                <w:rFonts w:eastAsia="MS Mincho"/>
              </w:rPr>
            </w:pPr>
            <w:r>
              <w:rPr>
                <w:rFonts w:eastAsia="MS Mincho"/>
              </w:rPr>
              <w:t>RFC 2911</w:t>
            </w:r>
          </w:p>
        </w:tc>
      </w:tr>
      <w:tr w:rsidR="004375B6" w:rsidRPr="00CC0680" w14:paraId="3D69856A" w14:textId="77777777" w:rsidTr="00566250">
        <w:tc>
          <w:tcPr>
            <w:tcW w:w="5220" w:type="dxa"/>
          </w:tcPr>
          <w:p w14:paraId="2FC5B1AD" w14:textId="1C0BC1DA" w:rsidR="004375B6" w:rsidRDefault="00566250" w:rsidP="004375B6">
            <w:pPr>
              <w:rPr>
                <w:rFonts w:eastAsia="MS Mincho"/>
              </w:rPr>
            </w:pPr>
            <w:r>
              <w:rPr>
                <w:rFonts w:eastAsia="MS Mincho"/>
              </w:rPr>
              <w:t>last-document</w:t>
            </w:r>
          </w:p>
        </w:tc>
        <w:tc>
          <w:tcPr>
            <w:tcW w:w="2970" w:type="dxa"/>
          </w:tcPr>
          <w:p w14:paraId="4E3E0C45" w14:textId="77777777" w:rsidR="004375B6" w:rsidRDefault="004375B6" w:rsidP="004375B6">
            <w:pPr>
              <w:rPr>
                <w:rFonts w:eastAsia="MS Mincho"/>
              </w:rPr>
            </w:pPr>
            <w:r>
              <w:rPr>
                <w:rFonts w:eastAsia="MS Mincho"/>
              </w:rPr>
              <w:t>RFC 2911</w:t>
            </w:r>
          </w:p>
        </w:tc>
      </w:tr>
      <w:tr w:rsidR="004375B6" w:rsidRPr="00CC0680" w14:paraId="38BAE7DB"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142FFEE4" w14:textId="77777777" w:rsidR="004375B6" w:rsidRPr="00CC0680" w:rsidRDefault="004375B6" w:rsidP="004375B6">
            <w:pPr>
              <w:rPr>
                <w:rFonts w:eastAsia="MS Mincho"/>
              </w:rPr>
            </w:pPr>
            <w:r>
              <w:rPr>
                <w:rFonts w:eastAsia="MS Mincho"/>
              </w:rPr>
              <w:t>limit</w:t>
            </w:r>
          </w:p>
        </w:tc>
        <w:tc>
          <w:tcPr>
            <w:tcW w:w="2970" w:type="dxa"/>
          </w:tcPr>
          <w:p w14:paraId="105219F8" w14:textId="77777777" w:rsidR="004375B6" w:rsidRPr="00CC0680" w:rsidRDefault="004375B6" w:rsidP="004375B6">
            <w:pPr>
              <w:rPr>
                <w:rFonts w:eastAsia="MS Mincho"/>
              </w:rPr>
            </w:pPr>
            <w:r>
              <w:rPr>
                <w:rFonts w:eastAsia="MS Mincho"/>
              </w:rPr>
              <w:t>RFC 2911</w:t>
            </w:r>
          </w:p>
        </w:tc>
      </w:tr>
      <w:tr w:rsidR="004375B6" w:rsidRPr="00CC0680" w14:paraId="6E0B3B9A" w14:textId="77777777" w:rsidTr="00566250">
        <w:tc>
          <w:tcPr>
            <w:tcW w:w="5220" w:type="dxa"/>
          </w:tcPr>
          <w:p w14:paraId="755D8F34" w14:textId="77777777" w:rsidR="004375B6" w:rsidRPr="00CC0680" w:rsidRDefault="004375B6" w:rsidP="004375B6">
            <w:pPr>
              <w:rPr>
                <w:rFonts w:eastAsia="MS Mincho"/>
              </w:rPr>
            </w:pPr>
            <w:r w:rsidRPr="00CC0680">
              <w:rPr>
                <w:rFonts w:eastAsia="MS Mincho"/>
              </w:rPr>
              <w:t>requesting-user-name</w:t>
            </w:r>
          </w:p>
        </w:tc>
        <w:tc>
          <w:tcPr>
            <w:tcW w:w="2970" w:type="dxa"/>
          </w:tcPr>
          <w:p w14:paraId="214BA525" w14:textId="77777777" w:rsidR="004375B6" w:rsidRPr="00CC0680" w:rsidRDefault="004375B6" w:rsidP="004375B6">
            <w:pPr>
              <w:rPr>
                <w:rFonts w:eastAsia="MS Mincho"/>
              </w:rPr>
            </w:pPr>
            <w:r w:rsidRPr="00CC0680">
              <w:rPr>
                <w:rFonts w:eastAsia="MS Mincho"/>
              </w:rPr>
              <w:t>RFC 2911</w:t>
            </w:r>
          </w:p>
        </w:tc>
      </w:tr>
      <w:tr w:rsidR="004375B6" w:rsidRPr="00CC0680" w14:paraId="3F0C6290" w14:textId="77777777" w:rsidTr="00566250">
        <w:trPr>
          <w:cnfStyle w:val="000000100000" w:firstRow="0" w:lastRow="0" w:firstColumn="0" w:lastColumn="0" w:oddVBand="0" w:evenVBand="0" w:oddHBand="1" w:evenHBand="0" w:firstRowFirstColumn="0" w:firstRowLastColumn="0" w:lastRowFirstColumn="0" w:lastRowLastColumn="0"/>
        </w:trPr>
        <w:tc>
          <w:tcPr>
            <w:tcW w:w="5220" w:type="dxa"/>
          </w:tcPr>
          <w:p w14:paraId="3FFA87DE" w14:textId="55BBE9A5" w:rsidR="004375B6" w:rsidRPr="00CC0680" w:rsidRDefault="004375B6" w:rsidP="004375B6">
            <w:pPr>
              <w:rPr>
                <w:rFonts w:eastAsia="MS Mincho"/>
              </w:rPr>
            </w:pPr>
            <w:r>
              <w:rPr>
                <w:rFonts w:eastAsia="MS Mincho"/>
              </w:rPr>
              <w:t>requesting-user-uri</w:t>
            </w:r>
          </w:p>
        </w:tc>
        <w:tc>
          <w:tcPr>
            <w:tcW w:w="2970" w:type="dxa"/>
          </w:tcPr>
          <w:p w14:paraId="093B327C" w14:textId="77777777" w:rsidR="004375B6" w:rsidRPr="00CC0680" w:rsidRDefault="004375B6" w:rsidP="004375B6">
            <w:pPr>
              <w:rPr>
                <w:rFonts w:eastAsia="MS Mincho"/>
              </w:rPr>
            </w:pPr>
            <w:r>
              <w:rPr>
                <w:rFonts w:eastAsia="MS Mincho"/>
              </w:rPr>
              <w:t>PWG 5100.13</w:t>
            </w:r>
          </w:p>
        </w:tc>
      </w:tr>
      <w:tr w:rsidR="004375B6" w:rsidRPr="00CC0680" w14:paraId="38D76D07" w14:textId="77777777" w:rsidTr="00566250">
        <w:tc>
          <w:tcPr>
            <w:tcW w:w="5220" w:type="dxa"/>
          </w:tcPr>
          <w:p w14:paraId="592E0BE6" w14:textId="02496E06" w:rsidR="004375B6" w:rsidRPr="00CC0680" w:rsidRDefault="004375B6" w:rsidP="004375B6">
            <w:pPr>
              <w:rPr>
                <w:rFonts w:eastAsia="MS Mincho"/>
              </w:rPr>
            </w:pPr>
            <w:r>
              <w:rPr>
                <w:rFonts w:eastAsia="MS Mincho"/>
              </w:rPr>
              <w:t>which-jobs</w:t>
            </w:r>
          </w:p>
        </w:tc>
        <w:tc>
          <w:tcPr>
            <w:tcW w:w="2970" w:type="dxa"/>
          </w:tcPr>
          <w:p w14:paraId="568B4B5F" w14:textId="77777777" w:rsidR="004375B6" w:rsidRPr="00CC0680" w:rsidRDefault="004375B6" w:rsidP="004375B6">
            <w:pPr>
              <w:rPr>
                <w:rFonts w:eastAsia="MS Mincho"/>
              </w:rPr>
            </w:pPr>
            <w:r>
              <w:rPr>
                <w:rFonts w:eastAsia="MS Mincho"/>
              </w:rPr>
              <w:t>RFC 2911, PWG 5100.11</w:t>
            </w:r>
          </w:p>
        </w:tc>
      </w:tr>
    </w:tbl>
    <w:p w14:paraId="69D9F197" w14:textId="43AB320D" w:rsidR="00D53F97" w:rsidRDefault="00D53F97" w:rsidP="000B4B63">
      <w:pPr>
        <w:pStyle w:val="ListParagraph"/>
      </w:pPr>
      <w:bookmarkStart w:id="62" w:name="_Ref178745360"/>
      <w:bookmarkStart w:id="63" w:name="_Ref209975132"/>
      <w:bookmarkStart w:id="64" w:name="_Toc213741064"/>
      <w:r>
        <w:t>Note 1: CONDITIONALLY REQUIRED for Printers with scanning accessories.</w:t>
      </w:r>
    </w:p>
    <w:p w14:paraId="23BAD4A8" w14:textId="77777777" w:rsidR="00D53F97" w:rsidRDefault="00D53F97">
      <w:pPr>
        <w:rPr>
          <w:rFonts w:eastAsia="MS Mincho"/>
          <w:b/>
          <w:sz w:val="28"/>
          <w:szCs w:val="20"/>
        </w:rPr>
      </w:pPr>
      <w:r>
        <w:rPr>
          <w:rFonts w:eastAsia="MS Mincho"/>
        </w:rPr>
        <w:br w:type="page"/>
      </w:r>
    </w:p>
    <w:p w14:paraId="02710A25" w14:textId="18B2F056" w:rsidR="004375B6" w:rsidRDefault="004375B6" w:rsidP="004375B6">
      <w:pPr>
        <w:pStyle w:val="IEEEStdsLevel2Header"/>
        <w:rPr>
          <w:rFonts w:eastAsia="MS Mincho"/>
        </w:rPr>
      </w:pPr>
      <w:bookmarkStart w:id="65" w:name="_Ref220484021"/>
      <w:bookmarkStart w:id="66" w:name="_Toc266950101"/>
      <w:r>
        <w:rPr>
          <w:rFonts w:eastAsia="MS Mincho"/>
        </w:rPr>
        <w:t>IPP Job Template Attributes</w:t>
      </w:r>
      <w:bookmarkEnd w:id="62"/>
      <w:bookmarkEnd w:id="63"/>
      <w:bookmarkEnd w:id="64"/>
      <w:bookmarkEnd w:id="65"/>
      <w:bookmarkEnd w:id="66"/>
    </w:p>
    <w:p w14:paraId="459ED7DA" w14:textId="77777777" w:rsidR="004375B6" w:rsidRPr="00CC0680" w:rsidRDefault="004375B6" w:rsidP="000D5177">
      <w:pPr>
        <w:pStyle w:val="IEEEStdsParagraph"/>
      </w:pPr>
      <w:r>
        <w:fldChar w:fldCharType="begin"/>
      </w:r>
      <w:r>
        <w:instrText xml:space="preserve"> REF _Ref162802111 \h </w:instrText>
      </w:r>
      <w:r>
        <w:fldChar w:fldCharType="separate"/>
      </w:r>
      <w:r w:rsidR="00723528">
        <w:t xml:space="preserve">Table </w:t>
      </w:r>
      <w:r w:rsidR="00723528">
        <w:rPr>
          <w:noProof/>
        </w:rPr>
        <w:t>4</w:t>
      </w:r>
      <w:r>
        <w:fldChar w:fldCharType="end"/>
      </w:r>
      <w:r>
        <w:t xml:space="preserve"> lists the REQUIRED Job Template attributes for a Printer.</w:t>
      </w:r>
    </w:p>
    <w:p w14:paraId="79CB98B1" w14:textId="78A6D252" w:rsidR="004375B6" w:rsidRDefault="004375B6" w:rsidP="004375B6">
      <w:pPr>
        <w:pStyle w:val="Caption"/>
      </w:pPr>
      <w:bookmarkStart w:id="67" w:name="_Ref162802111"/>
      <w:bookmarkStart w:id="68" w:name="_Toc213741120"/>
      <w:bookmarkStart w:id="69" w:name="_Toc266950182"/>
      <w:r>
        <w:t xml:space="preserve">Table </w:t>
      </w:r>
      <w:r w:rsidR="00723528">
        <w:fldChar w:fldCharType="begin"/>
      </w:r>
      <w:r w:rsidR="00723528">
        <w:instrText xml:space="preserve"> SEQ Table \* ARABIC </w:instrText>
      </w:r>
      <w:r w:rsidR="00723528">
        <w:fldChar w:fldCharType="separate"/>
      </w:r>
      <w:r w:rsidR="00723528">
        <w:rPr>
          <w:noProof/>
        </w:rPr>
        <w:t>4</w:t>
      </w:r>
      <w:r w:rsidR="00723528">
        <w:rPr>
          <w:noProof/>
        </w:rPr>
        <w:fldChar w:fldCharType="end"/>
      </w:r>
      <w:bookmarkEnd w:id="67"/>
      <w:r>
        <w:t xml:space="preserve"> - Required Job Template Attributes</w:t>
      </w:r>
      <w:bookmarkEnd w:id="68"/>
      <w:bookmarkEnd w:id="69"/>
    </w:p>
    <w:tbl>
      <w:tblPr>
        <w:tblStyle w:val="MediumList1-Accent1"/>
        <w:tblW w:w="7290" w:type="dxa"/>
        <w:tblInd w:w="828" w:type="dxa"/>
        <w:tblLayout w:type="fixed"/>
        <w:tblLook w:val="0420" w:firstRow="1" w:lastRow="0" w:firstColumn="0" w:lastColumn="0" w:noHBand="0" w:noVBand="1"/>
      </w:tblPr>
      <w:tblGrid>
        <w:gridCol w:w="5220"/>
        <w:gridCol w:w="2070"/>
      </w:tblGrid>
      <w:tr w:rsidR="004375B6" w14:paraId="1AD68C36" w14:textId="77777777" w:rsidTr="003F0A81">
        <w:trPr>
          <w:cnfStyle w:val="100000000000" w:firstRow="1" w:lastRow="0" w:firstColumn="0" w:lastColumn="0" w:oddVBand="0" w:evenVBand="0" w:oddHBand="0" w:evenHBand="0" w:firstRowFirstColumn="0" w:firstRowLastColumn="0" w:lastRowFirstColumn="0" w:lastRowLastColumn="0"/>
        </w:trPr>
        <w:tc>
          <w:tcPr>
            <w:tcW w:w="5220" w:type="dxa"/>
          </w:tcPr>
          <w:p w14:paraId="12ADAE9F" w14:textId="77777777" w:rsidR="004375B6" w:rsidRPr="00CC0E24" w:rsidRDefault="004375B6" w:rsidP="004375B6">
            <w:pPr>
              <w:rPr>
                <w:rFonts w:eastAsia="MS Mincho"/>
                <w:b/>
                <w:sz w:val="22"/>
                <w:szCs w:val="22"/>
              </w:rPr>
            </w:pPr>
            <w:r w:rsidRPr="00CC0E24">
              <w:rPr>
                <w:rFonts w:eastAsia="MS Mincho"/>
                <w:b/>
                <w:sz w:val="22"/>
                <w:szCs w:val="22"/>
              </w:rPr>
              <w:t>Attribute</w:t>
            </w:r>
          </w:p>
        </w:tc>
        <w:tc>
          <w:tcPr>
            <w:tcW w:w="2070" w:type="dxa"/>
          </w:tcPr>
          <w:p w14:paraId="2C10C807" w14:textId="77777777" w:rsidR="004375B6" w:rsidRPr="00CC0E24" w:rsidRDefault="004375B6" w:rsidP="004375B6">
            <w:pPr>
              <w:rPr>
                <w:rFonts w:eastAsia="MS Mincho"/>
                <w:b/>
                <w:sz w:val="22"/>
                <w:szCs w:val="22"/>
              </w:rPr>
            </w:pPr>
            <w:r w:rsidRPr="00CC0E24">
              <w:rPr>
                <w:rFonts w:eastAsia="MS Mincho"/>
                <w:b/>
                <w:sz w:val="22"/>
                <w:szCs w:val="22"/>
              </w:rPr>
              <w:t>Reference</w:t>
            </w:r>
          </w:p>
        </w:tc>
      </w:tr>
      <w:tr w:rsidR="003F0A81" w14:paraId="6038D750"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24E5565E" w14:textId="4D7618DA" w:rsidR="003F0A81" w:rsidRDefault="003F0A81" w:rsidP="004375B6">
            <w:pPr>
              <w:rPr>
                <w:rFonts w:eastAsia="MS Mincho"/>
                <w:sz w:val="22"/>
                <w:szCs w:val="22"/>
              </w:rPr>
            </w:pPr>
            <w:r>
              <w:rPr>
                <w:rFonts w:eastAsia="MS Mincho"/>
                <w:sz w:val="22"/>
                <w:szCs w:val="22"/>
              </w:rPr>
              <w:t>confirmation-sheet-print</w:t>
            </w:r>
          </w:p>
        </w:tc>
        <w:tc>
          <w:tcPr>
            <w:tcW w:w="2070" w:type="dxa"/>
          </w:tcPr>
          <w:p w14:paraId="0D2F0754" w14:textId="54C53C4E" w:rsidR="003F0A81" w:rsidRPr="0028110E" w:rsidRDefault="003F0A81" w:rsidP="004375B6">
            <w:pPr>
              <w:rPr>
                <w:rFonts w:eastAsia="MS Mincho"/>
                <w:sz w:val="22"/>
                <w:szCs w:val="22"/>
              </w:rPr>
            </w:pPr>
            <w:r>
              <w:rPr>
                <w:rFonts w:eastAsia="MS Mincho"/>
                <w:sz w:val="22"/>
                <w:szCs w:val="22"/>
              </w:rPr>
              <w:t xml:space="preserve">PWG </w:t>
            </w:r>
            <w:r w:rsidR="00765210">
              <w:rPr>
                <w:rFonts w:eastAsia="MS Mincho"/>
                <w:sz w:val="22"/>
                <w:szCs w:val="22"/>
              </w:rPr>
              <w:t>5100.15</w:t>
            </w:r>
          </w:p>
        </w:tc>
      </w:tr>
      <w:tr w:rsidR="004375B6" w14:paraId="0EBB7DA3" w14:textId="77777777" w:rsidTr="003F0A81">
        <w:tc>
          <w:tcPr>
            <w:tcW w:w="5220" w:type="dxa"/>
          </w:tcPr>
          <w:p w14:paraId="33CDBB06" w14:textId="1508809F" w:rsidR="004375B6" w:rsidRPr="0028110E" w:rsidRDefault="003F0A81" w:rsidP="00D53F97">
            <w:pPr>
              <w:rPr>
                <w:rFonts w:eastAsia="MS Mincho"/>
                <w:sz w:val="22"/>
                <w:szCs w:val="22"/>
              </w:rPr>
            </w:pPr>
            <w:r>
              <w:rPr>
                <w:rFonts w:eastAsia="MS Mincho"/>
                <w:sz w:val="22"/>
                <w:szCs w:val="22"/>
              </w:rPr>
              <w:t xml:space="preserve">copies (note </w:t>
            </w:r>
            <w:r w:rsidR="00D53F97">
              <w:rPr>
                <w:rFonts w:eastAsia="MS Mincho"/>
                <w:sz w:val="22"/>
                <w:szCs w:val="22"/>
              </w:rPr>
              <w:t>2</w:t>
            </w:r>
            <w:r w:rsidR="004375B6" w:rsidRPr="0028110E">
              <w:rPr>
                <w:rFonts w:eastAsia="MS Mincho"/>
                <w:sz w:val="22"/>
                <w:szCs w:val="22"/>
              </w:rPr>
              <w:t>)</w:t>
            </w:r>
          </w:p>
        </w:tc>
        <w:tc>
          <w:tcPr>
            <w:tcW w:w="2070" w:type="dxa"/>
          </w:tcPr>
          <w:p w14:paraId="768CB2FD" w14:textId="77777777" w:rsidR="004375B6" w:rsidRPr="0028110E" w:rsidRDefault="004375B6" w:rsidP="004375B6">
            <w:pPr>
              <w:rPr>
                <w:rFonts w:eastAsia="MS Mincho"/>
                <w:sz w:val="22"/>
                <w:szCs w:val="22"/>
              </w:rPr>
            </w:pPr>
            <w:r w:rsidRPr="0028110E">
              <w:rPr>
                <w:rFonts w:eastAsia="MS Mincho"/>
                <w:sz w:val="22"/>
                <w:szCs w:val="22"/>
              </w:rPr>
              <w:t>RFC 2911</w:t>
            </w:r>
          </w:p>
        </w:tc>
      </w:tr>
      <w:tr w:rsidR="003F0A81" w14:paraId="61B0527A"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1EF40E06" w14:textId="2ABDE6AA" w:rsidR="003F0A81" w:rsidRDefault="003F0A81" w:rsidP="004375B6">
            <w:pPr>
              <w:rPr>
                <w:rFonts w:eastAsia="MS Mincho"/>
                <w:sz w:val="22"/>
                <w:szCs w:val="22"/>
              </w:rPr>
            </w:pPr>
            <w:r>
              <w:rPr>
                <w:rFonts w:eastAsia="MS Mincho"/>
                <w:sz w:val="22"/>
                <w:szCs w:val="22"/>
              </w:rPr>
              <w:t>cover-sheet-info</w:t>
            </w:r>
            <w:r w:rsidR="0091769A">
              <w:rPr>
                <w:rFonts w:eastAsia="MS Mincho"/>
                <w:sz w:val="22"/>
                <w:szCs w:val="22"/>
              </w:rPr>
              <w:t xml:space="preserve"> (note 1)</w:t>
            </w:r>
          </w:p>
        </w:tc>
        <w:tc>
          <w:tcPr>
            <w:tcW w:w="2070" w:type="dxa"/>
          </w:tcPr>
          <w:p w14:paraId="13CAAF35" w14:textId="2DA7641D" w:rsidR="003F0A81" w:rsidRPr="0028110E" w:rsidRDefault="003F0A81" w:rsidP="004375B6">
            <w:pPr>
              <w:rPr>
                <w:rFonts w:eastAsia="MS Mincho"/>
                <w:sz w:val="22"/>
                <w:szCs w:val="22"/>
              </w:rPr>
            </w:pPr>
            <w:r>
              <w:rPr>
                <w:rFonts w:eastAsia="MS Mincho"/>
                <w:sz w:val="22"/>
                <w:szCs w:val="22"/>
              </w:rPr>
              <w:t xml:space="preserve">PWG </w:t>
            </w:r>
            <w:r w:rsidR="00765210">
              <w:rPr>
                <w:rFonts w:eastAsia="MS Mincho"/>
                <w:sz w:val="22"/>
                <w:szCs w:val="22"/>
              </w:rPr>
              <w:t>5100.15</w:t>
            </w:r>
          </w:p>
        </w:tc>
      </w:tr>
      <w:tr w:rsidR="003F0A81" w14:paraId="5FBDA12A" w14:textId="77777777" w:rsidTr="003F0A81">
        <w:tc>
          <w:tcPr>
            <w:tcW w:w="5220" w:type="dxa"/>
          </w:tcPr>
          <w:p w14:paraId="1EFE9D47" w14:textId="579A06DA" w:rsidR="003F0A81" w:rsidRDefault="003F0A81" w:rsidP="004375B6">
            <w:pPr>
              <w:rPr>
                <w:rFonts w:eastAsia="MS Mincho"/>
                <w:sz w:val="22"/>
                <w:szCs w:val="22"/>
              </w:rPr>
            </w:pPr>
            <w:r>
              <w:rPr>
                <w:rFonts w:eastAsia="MS Mincho"/>
                <w:sz w:val="22"/>
                <w:szCs w:val="22"/>
              </w:rPr>
              <w:t>destination-uris</w:t>
            </w:r>
          </w:p>
        </w:tc>
        <w:tc>
          <w:tcPr>
            <w:tcW w:w="2070" w:type="dxa"/>
          </w:tcPr>
          <w:p w14:paraId="28E47733" w14:textId="09B875F8" w:rsidR="003F0A81" w:rsidRDefault="003F0A81" w:rsidP="004375B6">
            <w:pPr>
              <w:rPr>
                <w:rFonts w:eastAsia="MS Mincho"/>
                <w:sz w:val="22"/>
                <w:szCs w:val="22"/>
              </w:rPr>
            </w:pPr>
            <w:r>
              <w:rPr>
                <w:rFonts w:eastAsia="MS Mincho"/>
                <w:sz w:val="22"/>
                <w:szCs w:val="22"/>
              </w:rPr>
              <w:t xml:space="preserve">PWG </w:t>
            </w:r>
            <w:r w:rsidR="00765210">
              <w:rPr>
                <w:rFonts w:eastAsia="MS Mincho"/>
                <w:sz w:val="22"/>
                <w:szCs w:val="22"/>
              </w:rPr>
              <w:t>5100.15</w:t>
            </w:r>
          </w:p>
        </w:tc>
      </w:tr>
      <w:tr w:rsidR="004375B6" w14:paraId="77109D20"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23DD05F8" w14:textId="77777777" w:rsidR="004375B6" w:rsidRPr="0028110E" w:rsidRDefault="004375B6" w:rsidP="004375B6">
            <w:pPr>
              <w:rPr>
                <w:rFonts w:eastAsia="MS Mincho"/>
                <w:sz w:val="22"/>
                <w:szCs w:val="22"/>
              </w:rPr>
            </w:pPr>
            <w:r w:rsidRPr="0028110E">
              <w:rPr>
                <w:rFonts w:eastAsia="MS Mincho"/>
                <w:sz w:val="22"/>
                <w:szCs w:val="22"/>
              </w:rPr>
              <w:t>media</w:t>
            </w:r>
          </w:p>
        </w:tc>
        <w:tc>
          <w:tcPr>
            <w:tcW w:w="2070" w:type="dxa"/>
          </w:tcPr>
          <w:p w14:paraId="713AC7D1" w14:textId="77777777" w:rsidR="004375B6" w:rsidRPr="0028110E" w:rsidRDefault="004375B6" w:rsidP="004375B6">
            <w:pPr>
              <w:rPr>
                <w:rFonts w:eastAsia="MS Mincho"/>
                <w:sz w:val="22"/>
                <w:szCs w:val="22"/>
              </w:rPr>
            </w:pPr>
            <w:r w:rsidRPr="0028110E">
              <w:rPr>
                <w:rFonts w:eastAsia="MS Mincho"/>
                <w:sz w:val="22"/>
                <w:szCs w:val="22"/>
              </w:rPr>
              <w:t>RFC 2911</w:t>
            </w:r>
          </w:p>
        </w:tc>
      </w:tr>
      <w:tr w:rsidR="004375B6" w14:paraId="20BE5F02" w14:textId="77777777" w:rsidTr="003F0A81">
        <w:tc>
          <w:tcPr>
            <w:tcW w:w="5220" w:type="dxa"/>
          </w:tcPr>
          <w:p w14:paraId="5368CCBC" w14:textId="763EC470" w:rsidR="004375B6" w:rsidRPr="0028110E" w:rsidRDefault="003F0A81" w:rsidP="004375B6">
            <w:pPr>
              <w:rPr>
                <w:rFonts w:eastAsia="MS Mincho"/>
                <w:sz w:val="22"/>
                <w:szCs w:val="22"/>
              </w:rPr>
            </w:pPr>
            <w:r>
              <w:rPr>
                <w:rFonts w:eastAsia="MS Mincho"/>
                <w:sz w:val="22"/>
                <w:szCs w:val="22"/>
              </w:rPr>
              <w:t>media-col</w:t>
            </w:r>
          </w:p>
        </w:tc>
        <w:tc>
          <w:tcPr>
            <w:tcW w:w="2070" w:type="dxa"/>
          </w:tcPr>
          <w:p w14:paraId="768328BA" w14:textId="77777777" w:rsidR="004375B6" w:rsidRPr="0028110E" w:rsidRDefault="004375B6" w:rsidP="004375B6">
            <w:pPr>
              <w:rPr>
                <w:rFonts w:eastAsia="MS Mincho"/>
                <w:sz w:val="22"/>
                <w:szCs w:val="22"/>
              </w:rPr>
            </w:pPr>
            <w:r w:rsidRPr="0028110E">
              <w:rPr>
                <w:rFonts w:eastAsia="MS Mincho"/>
                <w:sz w:val="22"/>
                <w:szCs w:val="22"/>
              </w:rPr>
              <w:t>PWG 5100.3</w:t>
            </w:r>
          </w:p>
        </w:tc>
      </w:tr>
      <w:tr w:rsidR="004375B6" w14:paraId="65D61E86"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424F97E2" w14:textId="3F7EAFB6" w:rsidR="004375B6" w:rsidRPr="0028110E" w:rsidRDefault="004375B6" w:rsidP="004375B6">
            <w:pPr>
              <w:rPr>
                <w:rFonts w:eastAsia="MS Mincho"/>
                <w:sz w:val="22"/>
                <w:szCs w:val="22"/>
              </w:rPr>
            </w:pPr>
            <w:r w:rsidRPr="0028110E">
              <w:rPr>
                <w:rFonts w:eastAsia="MS Mincho"/>
                <w:sz w:val="22"/>
                <w:szCs w:val="22"/>
              </w:rPr>
              <w:t>media-col.medi</w:t>
            </w:r>
            <w:r w:rsidR="003F0A81">
              <w:rPr>
                <w:rFonts w:eastAsia="MS Mincho"/>
                <w:sz w:val="22"/>
                <w:szCs w:val="22"/>
              </w:rPr>
              <w:t>a-bottom-margin</w:t>
            </w:r>
          </w:p>
        </w:tc>
        <w:tc>
          <w:tcPr>
            <w:tcW w:w="2070" w:type="dxa"/>
          </w:tcPr>
          <w:p w14:paraId="02828FDF" w14:textId="77777777" w:rsidR="004375B6" w:rsidRPr="0028110E" w:rsidRDefault="004375B6" w:rsidP="004375B6">
            <w:pPr>
              <w:rPr>
                <w:rFonts w:eastAsia="MS Mincho"/>
                <w:sz w:val="22"/>
                <w:szCs w:val="22"/>
              </w:rPr>
            </w:pPr>
            <w:r w:rsidRPr="0028110E">
              <w:rPr>
                <w:rFonts w:eastAsia="MS Mincho"/>
                <w:sz w:val="22"/>
                <w:szCs w:val="22"/>
              </w:rPr>
              <w:t>PWG 5100.13</w:t>
            </w:r>
          </w:p>
        </w:tc>
      </w:tr>
      <w:tr w:rsidR="004375B6" w14:paraId="185D369F" w14:textId="77777777" w:rsidTr="003F0A81">
        <w:tc>
          <w:tcPr>
            <w:tcW w:w="5220" w:type="dxa"/>
          </w:tcPr>
          <w:p w14:paraId="625DE394" w14:textId="445471C0" w:rsidR="004375B6" w:rsidRPr="0028110E" w:rsidRDefault="004375B6" w:rsidP="004375B6">
            <w:pPr>
              <w:rPr>
                <w:rFonts w:eastAsia="MS Mincho"/>
                <w:sz w:val="22"/>
                <w:szCs w:val="22"/>
              </w:rPr>
            </w:pPr>
            <w:r w:rsidRPr="0028110E">
              <w:rPr>
                <w:rFonts w:eastAsia="MS Mincho"/>
                <w:sz w:val="22"/>
                <w:szCs w:val="22"/>
              </w:rPr>
              <w:t>medi</w:t>
            </w:r>
            <w:r w:rsidR="003F0A81">
              <w:rPr>
                <w:rFonts w:eastAsia="MS Mincho"/>
                <w:sz w:val="22"/>
                <w:szCs w:val="22"/>
              </w:rPr>
              <w:t>a-col.media-left-margin</w:t>
            </w:r>
          </w:p>
        </w:tc>
        <w:tc>
          <w:tcPr>
            <w:tcW w:w="2070" w:type="dxa"/>
          </w:tcPr>
          <w:p w14:paraId="46F0A0FF" w14:textId="77777777" w:rsidR="004375B6" w:rsidRPr="0028110E" w:rsidRDefault="004375B6" w:rsidP="004375B6">
            <w:pPr>
              <w:rPr>
                <w:rFonts w:eastAsia="MS Mincho"/>
                <w:sz w:val="22"/>
                <w:szCs w:val="22"/>
              </w:rPr>
            </w:pPr>
            <w:r w:rsidRPr="0028110E">
              <w:rPr>
                <w:rFonts w:eastAsia="MS Mincho"/>
                <w:sz w:val="22"/>
                <w:szCs w:val="22"/>
              </w:rPr>
              <w:t>PWG 5100.13</w:t>
            </w:r>
          </w:p>
        </w:tc>
      </w:tr>
      <w:tr w:rsidR="004375B6" w14:paraId="58DE2E9C"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4B053F63" w14:textId="6E62CC76" w:rsidR="004375B6" w:rsidRPr="0028110E" w:rsidRDefault="004375B6" w:rsidP="004375B6">
            <w:pPr>
              <w:rPr>
                <w:rFonts w:eastAsia="MS Mincho"/>
                <w:sz w:val="22"/>
                <w:szCs w:val="22"/>
              </w:rPr>
            </w:pPr>
            <w:r w:rsidRPr="0028110E">
              <w:rPr>
                <w:rFonts w:eastAsia="MS Mincho"/>
                <w:sz w:val="22"/>
                <w:szCs w:val="22"/>
              </w:rPr>
              <w:t>media</w:t>
            </w:r>
            <w:r w:rsidR="003F0A81">
              <w:rPr>
                <w:rFonts w:eastAsia="MS Mincho"/>
                <w:sz w:val="22"/>
                <w:szCs w:val="22"/>
              </w:rPr>
              <w:t>-col.media-right-margin</w:t>
            </w:r>
          </w:p>
        </w:tc>
        <w:tc>
          <w:tcPr>
            <w:tcW w:w="2070" w:type="dxa"/>
          </w:tcPr>
          <w:p w14:paraId="235D99B3" w14:textId="77777777" w:rsidR="004375B6" w:rsidRPr="0028110E" w:rsidRDefault="004375B6" w:rsidP="004375B6">
            <w:pPr>
              <w:rPr>
                <w:rFonts w:eastAsia="MS Mincho"/>
                <w:sz w:val="22"/>
                <w:szCs w:val="22"/>
              </w:rPr>
            </w:pPr>
            <w:r w:rsidRPr="0028110E">
              <w:rPr>
                <w:rFonts w:eastAsia="MS Mincho"/>
                <w:sz w:val="22"/>
                <w:szCs w:val="22"/>
              </w:rPr>
              <w:t>PWG 5100.13</w:t>
            </w:r>
          </w:p>
        </w:tc>
      </w:tr>
      <w:tr w:rsidR="004375B6" w14:paraId="185770D4" w14:textId="77777777" w:rsidTr="003F0A81">
        <w:tc>
          <w:tcPr>
            <w:tcW w:w="5220" w:type="dxa"/>
          </w:tcPr>
          <w:p w14:paraId="5EAEF48E" w14:textId="58EE2E70" w:rsidR="004375B6" w:rsidRPr="0028110E" w:rsidRDefault="003F0A81" w:rsidP="004375B6">
            <w:pPr>
              <w:rPr>
                <w:rFonts w:eastAsia="MS Mincho"/>
                <w:sz w:val="22"/>
                <w:szCs w:val="22"/>
              </w:rPr>
            </w:pPr>
            <w:r>
              <w:rPr>
                <w:rFonts w:eastAsia="MS Mincho"/>
                <w:sz w:val="22"/>
                <w:szCs w:val="22"/>
              </w:rPr>
              <w:t>media-col.media-size</w:t>
            </w:r>
          </w:p>
        </w:tc>
        <w:tc>
          <w:tcPr>
            <w:tcW w:w="2070" w:type="dxa"/>
          </w:tcPr>
          <w:p w14:paraId="78E8DC46" w14:textId="77777777" w:rsidR="004375B6" w:rsidRPr="0028110E" w:rsidRDefault="004375B6" w:rsidP="004375B6">
            <w:pPr>
              <w:rPr>
                <w:rFonts w:eastAsia="MS Mincho"/>
                <w:sz w:val="22"/>
                <w:szCs w:val="22"/>
              </w:rPr>
            </w:pPr>
            <w:r w:rsidRPr="0028110E">
              <w:rPr>
                <w:rFonts w:eastAsia="MS Mincho"/>
                <w:sz w:val="22"/>
                <w:szCs w:val="22"/>
              </w:rPr>
              <w:t>PWG 5100.3</w:t>
            </w:r>
          </w:p>
        </w:tc>
      </w:tr>
      <w:tr w:rsidR="004375B6" w14:paraId="0226AAF4"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60148D52" w14:textId="0B271144" w:rsidR="004375B6" w:rsidRPr="0028110E" w:rsidRDefault="003F0A81" w:rsidP="004375B6">
            <w:pPr>
              <w:rPr>
                <w:rFonts w:eastAsia="MS Mincho"/>
                <w:sz w:val="22"/>
                <w:szCs w:val="22"/>
              </w:rPr>
            </w:pPr>
            <w:r>
              <w:rPr>
                <w:rFonts w:eastAsia="MS Mincho"/>
                <w:sz w:val="22"/>
                <w:szCs w:val="22"/>
              </w:rPr>
              <w:t>media-col.media-top-margin</w:t>
            </w:r>
          </w:p>
        </w:tc>
        <w:tc>
          <w:tcPr>
            <w:tcW w:w="2070" w:type="dxa"/>
          </w:tcPr>
          <w:p w14:paraId="0F7E7A4E" w14:textId="77777777" w:rsidR="004375B6" w:rsidRPr="0028110E" w:rsidRDefault="004375B6" w:rsidP="004375B6">
            <w:pPr>
              <w:rPr>
                <w:rFonts w:eastAsia="MS Mincho"/>
                <w:sz w:val="22"/>
                <w:szCs w:val="22"/>
              </w:rPr>
            </w:pPr>
            <w:r w:rsidRPr="0028110E">
              <w:rPr>
                <w:rFonts w:eastAsia="MS Mincho"/>
                <w:sz w:val="22"/>
                <w:szCs w:val="22"/>
              </w:rPr>
              <w:t>PWG 5100.13</w:t>
            </w:r>
          </w:p>
        </w:tc>
      </w:tr>
      <w:tr w:rsidR="004375B6" w14:paraId="48272169" w14:textId="77777777" w:rsidTr="003F0A81">
        <w:tc>
          <w:tcPr>
            <w:tcW w:w="5220" w:type="dxa"/>
          </w:tcPr>
          <w:p w14:paraId="596DE94D" w14:textId="31E0DE0B" w:rsidR="004375B6" w:rsidRPr="0028110E" w:rsidRDefault="004375B6" w:rsidP="004375B6">
            <w:pPr>
              <w:rPr>
                <w:rFonts w:eastAsia="MS Mincho"/>
                <w:sz w:val="22"/>
                <w:szCs w:val="22"/>
              </w:rPr>
            </w:pPr>
            <w:r w:rsidRPr="0028110E">
              <w:rPr>
                <w:rFonts w:eastAsia="MS Mincho"/>
                <w:sz w:val="22"/>
                <w:szCs w:val="22"/>
              </w:rPr>
              <w:t>mul</w:t>
            </w:r>
            <w:r w:rsidR="003F0A81">
              <w:rPr>
                <w:rFonts w:eastAsia="MS Mincho"/>
                <w:sz w:val="22"/>
                <w:szCs w:val="22"/>
              </w:rPr>
              <w:t>tiple-document-handling (note 1)</w:t>
            </w:r>
          </w:p>
        </w:tc>
        <w:tc>
          <w:tcPr>
            <w:tcW w:w="2070" w:type="dxa"/>
          </w:tcPr>
          <w:p w14:paraId="689C1D91" w14:textId="77777777" w:rsidR="004375B6" w:rsidRPr="0028110E" w:rsidRDefault="004375B6" w:rsidP="004375B6">
            <w:pPr>
              <w:rPr>
                <w:rFonts w:eastAsia="MS Mincho"/>
                <w:sz w:val="22"/>
                <w:szCs w:val="22"/>
              </w:rPr>
            </w:pPr>
            <w:r w:rsidRPr="0028110E">
              <w:rPr>
                <w:rFonts w:eastAsia="MS Mincho"/>
                <w:sz w:val="22"/>
                <w:szCs w:val="22"/>
              </w:rPr>
              <w:t>RFC 2911</w:t>
            </w:r>
          </w:p>
        </w:tc>
      </w:tr>
      <w:tr w:rsidR="003F0A81" w14:paraId="2F51E9F6"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364CF548" w14:textId="296AAFB6" w:rsidR="003F0A81" w:rsidRPr="0028110E" w:rsidRDefault="003F0A81" w:rsidP="004375B6">
            <w:pPr>
              <w:rPr>
                <w:rFonts w:eastAsia="MS Mincho"/>
                <w:sz w:val="22"/>
                <w:szCs w:val="22"/>
              </w:rPr>
            </w:pPr>
            <w:r>
              <w:rPr>
                <w:rFonts w:eastAsia="MS Mincho"/>
                <w:sz w:val="22"/>
                <w:szCs w:val="22"/>
              </w:rPr>
              <w:t>number-of-retries</w:t>
            </w:r>
            <w:r w:rsidR="000B4B63">
              <w:rPr>
                <w:rFonts w:eastAsia="MS Mincho"/>
                <w:sz w:val="22"/>
                <w:szCs w:val="22"/>
              </w:rPr>
              <w:t xml:space="preserve"> (note 3)</w:t>
            </w:r>
          </w:p>
        </w:tc>
        <w:tc>
          <w:tcPr>
            <w:tcW w:w="2070" w:type="dxa"/>
          </w:tcPr>
          <w:p w14:paraId="416A8A8C" w14:textId="04925EE0" w:rsidR="003F0A81" w:rsidRPr="0028110E" w:rsidRDefault="003F0A81" w:rsidP="004375B6">
            <w:pPr>
              <w:rPr>
                <w:rFonts w:eastAsia="MS Mincho"/>
                <w:sz w:val="22"/>
                <w:szCs w:val="22"/>
              </w:rPr>
            </w:pPr>
            <w:r>
              <w:rPr>
                <w:rFonts w:eastAsia="MS Mincho"/>
                <w:sz w:val="22"/>
                <w:szCs w:val="22"/>
              </w:rPr>
              <w:t xml:space="preserve">PWG </w:t>
            </w:r>
            <w:r w:rsidR="00765210">
              <w:rPr>
                <w:rFonts w:eastAsia="MS Mincho"/>
                <w:sz w:val="22"/>
                <w:szCs w:val="22"/>
              </w:rPr>
              <w:t>5100.15</w:t>
            </w:r>
          </w:p>
        </w:tc>
      </w:tr>
      <w:tr w:rsidR="004375B6" w14:paraId="60E0FF9A" w14:textId="77777777" w:rsidTr="003F0A81">
        <w:tc>
          <w:tcPr>
            <w:tcW w:w="5220" w:type="dxa"/>
          </w:tcPr>
          <w:p w14:paraId="3D87E093" w14:textId="1420BF6F" w:rsidR="004375B6" w:rsidRPr="0028110E" w:rsidRDefault="003F0A81" w:rsidP="004375B6">
            <w:pPr>
              <w:rPr>
                <w:rFonts w:eastAsia="MS Mincho"/>
                <w:sz w:val="22"/>
                <w:szCs w:val="22"/>
              </w:rPr>
            </w:pPr>
            <w:r>
              <w:rPr>
                <w:rFonts w:eastAsia="MS Mincho"/>
                <w:sz w:val="22"/>
                <w:szCs w:val="22"/>
              </w:rPr>
              <w:t>page-ranges (note 1</w:t>
            </w:r>
            <w:r w:rsidR="004375B6" w:rsidRPr="0028110E">
              <w:rPr>
                <w:rFonts w:eastAsia="MS Mincho"/>
                <w:sz w:val="22"/>
                <w:szCs w:val="22"/>
              </w:rPr>
              <w:t>)</w:t>
            </w:r>
          </w:p>
        </w:tc>
        <w:tc>
          <w:tcPr>
            <w:tcW w:w="2070" w:type="dxa"/>
          </w:tcPr>
          <w:p w14:paraId="20BF2AFD" w14:textId="77777777" w:rsidR="004375B6" w:rsidRPr="0028110E" w:rsidRDefault="004375B6" w:rsidP="004375B6">
            <w:pPr>
              <w:rPr>
                <w:rFonts w:eastAsia="MS Mincho"/>
                <w:sz w:val="22"/>
                <w:szCs w:val="22"/>
              </w:rPr>
            </w:pPr>
            <w:r w:rsidRPr="0028110E">
              <w:rPr>
                <w:rFonts w:eastAsia="MS Mincho"/>
                <w:sz w:val="22"/>
                <w:szCs w:val="22"/>
              </w:rPr>
              <w:t>RFC 2911</w:t>
            </w:r>
          </w:p>
        </w:tc>
      </w:tr>
      <w:tr w:rsidR="004375B6" w14:paraId="0D6E8566"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4CF16415" w14:textId="77777777" w:rsidR="004375B6" w:rsidRPr="0028110E" w:rsidRDefault="004375B6" w:rsidP="004375B6">
            <w:pPr>
              <w:rPr>
                <w:rFonts w:eastAsia="MS Mincho"/>
                <w:sz w:val="22"/>
                <w:szCs w:val="22"/>
              </w:rPr>
            </w:pPr>
            <w:r w:rsidRPr="0028110E">
              <w:rPr>
                <w:rFonts w:eastAsia="MS Mincho"/>
                <w:sz w:val="22"/>
                <w:szCs w:val="22"/>
              </w:rPr>
              <w:t>print-quality</w:t>
            </w:r>
          </w:p>
        </w:tc>
        <w:tc>
          <w:tcPr>
            <w:tcW w:w="2070" w:type="dxa"/>
          </w:tcPr>
          <w:p w14:paraId="63995C15" w14:textId="77777777" w:rsidR="004375B6" w:rsidRPr="0028110E" w:rsidRDefault="004375B6" w:rsidP="004375B6">
            <w:pPr>
              <w:rPr>
                <w:rFonts w:eastAsia="MS Mincho"/>
                <w:sz w:val="22"/>
                <w:szCs w:val="22"/>
              </w:rPr>
            </w:pPr>
            <w:r w:rsidRPr="0028110E">
              <w:rPr>
                <w:rFonts w:eastAsia="MS Mincho"/>
                <w:sz w:val="22"/>
                <w:szCs w:val="22"/>
              </w:rPr>
              <w:t>RFC 2911</w:t>
            </w:r>
          </w:p>
        </w:tc>
      </w:tr>
      <w:tr w:rsidR="004375B6" w14:paraId="06577B1B" w14:textId="77777777" w:rsidTr="003F0A81">
        <w:tc>
          <w:tcPr>
            <w:tcW w:w="5220" w:type="dxa"/>
          </w:tcPr>
          <w:p w14:paraId="64003F84" w14:textId="77777777" w:rsidR="004375B6" w:rsidRPr="0028110E" w:rsidRDefault="004375B6" w:rsidP="004375B6">
            <w:pPr>
              <w:rPr>
                <w:rFonts w:eastAsia="MS Mincho"/>
                <w:sz w:val="22"/>
                <w:szCs w:val="22"/>
              </w:rPr>
            </w:pPr>
            <w:r w:rsidRPr="0028110E">
              <w:rPr>
                <w:rFonts w:eastAsia="MS Mincho"/>
                <w:sz w:val="22"/>
                <w:szCs w:val="22"/>
              </w:rPr>
              <w:t>printer-resolution</w:t>
            </w:r>
          </w:p>
        </w:tc>
        <w:tc>
          <w:tcPr>
            <w:tcW w:w="2070" w:type="dxa"/>
          </w:tcPr>
          <w:p w14:paraId="7891A442" w14:textId="77777777" w:rsidR="004375B6" w:rsidRPr="0028110E" w:rsidRDefault="004375B6" w:rsidP="004375B6">
            <w:pPr>
              <w:rPr>
                <w:rFonts w:eastAsia="MS Mincho"/>
                <w:sz w:val="22"/>
                <w:szCs w:val="22"/>
              </w:rPr>
            </w:pPr>
            <w:r w:rsidRPr="0028110E">
              <w:rPr>
                <w:rFonts w:eastAsia="MS Mincho"/>
                <w:sz w:val="22"/>
                <w:szCs w:val="22"/>
              </w:rPr>
              <w:t>RFC 2911</w:t>
            </w:r>
          </w:p>
        </w:tc>
      </w:tr>
      <w:tr w:rsidR="003F0A81" w14:paraId="28CB1D25" w14:textId="77777777" w:rsidTr="003F0A81">
        <w:trPr>
          <w:cnfStyle w:val="000000100000" w:firstRow="0" w:lastRow="0" w:firstColumn="0" w:lastColumn="0" w:oddVBand="0" w:evenVBand="0" w:oddHBand="1" w:evenHBand="0" w:firstRowFirstColumn="0" w:firstRowLastColumn="0" w:lastRowFirstColumn="0" w:lastRowLastColumn="0"/>
        </w:trPr>
        <w:tc>
          <w:tcPr>
            <w:tcW w:w="5220" w:type="dxa"/>
          </w:tcPr>
          <w:p w14:paraId="6AD49C30" w14:textId="47D13F1A" w:rsidR="003F0A81" w:rsidRPr="0028110E" w:rsidRDefault="003F0A81" w:rsidP="004375B6">
            <w:pPr>
              <w:rPr>
                <w:rFonts w:eastAsia="MS Mincho"/>
                <w:sz w:val="22"/>
                <w:szCs w:val="22"/>
              </w:rPr>
            </w:pPr>
            <w:r>
              <w:rPr>
                <w:rFonts w:eastAsia="MS Mincho"/>
                <w:sz w:val="22"/>
                <w:szCs w:val="22"/>
              </w:rPr>
              <w:t>retry-interval</w:t>
            </w:r>
            <w:r w:rsidR="000B4B63">
              <w:rPr>
                <w:rFonts w:eastAsia="MS Mincho"/>
                <w:sz w:val="22"/>
                <w:szCs w:val="22"/>
              </w:rPr>
              <w:t xml:space="preserve"> (note 3)</w:t>
            </w:r>
          </w:p>
        </w:tc>
        <w:tc>
          <w:tcPr>
            <w:tcW w:w="2070" w:type="dxa"/>
          </w:tcPr>
          <w:p w14:paraId="7978C283" w14:textId="7E4E5831" w:rsidR="003F0A81" w:rsidRPr="0028110E" w:rsidRDefault="003F0A81" w:rsidP="004375B6">
            <w:pPr>
              <w:rPr>
                <w:rFonts w:eastAsia="MS Mincho"/>
                <w:sz w:val="22"/>
                <w:szCs w:val="22"/>
              </w:rPr>
            </w:pPr>
            <w:r>
              <w:rPr>
                <w:rFonts w:eastAsia="MS Mincho"/>
                <w:sz w:val="22"/>
                <w:szCs w:val="22"/>
              </w:rPr>
              <w:t xml:space="preserve">PWG </w:t>
            </w:r>
            <w:r w:rsidR="00765210">
              <w:rPr>
                <w:rFonts w:eastAsia="MS Mincho"/>
                <w:sz w:val="22"/>
                <w:szCs w:val="22"/>
              </w:rPr>
              <w:t>5100.15</w:t>
            </w:r>
          </w:p>
        </w:tc>
      </w:tr>
      <w:tr w:rsidR="003F0A81" w14:paraId="529074C1" w14:textId="77777777" w:rsidTr="003F0A81">
        <w:tc>
          <w:tcPr>
            <w:tcW w:w="5220" w:type="dxa"/>
          </w:tcPr>
          <w:p w14:paraId="07D02147" w14:textId="6F070C67" w:rsidR="003F0A81" w:rsidRPr="0028110E" w:rsidRDefault="003F0A81" w:rsidP="004375B6">
            <w:pPr>
              <w:rPr>
                <w:rFonts w:eastAsia="MS Mincho"/>
                <w:sz w:val="22"/>
                <w:szCs w:val="22"/>
              </w:rPr>
            </w:pPr>
            <w:r>
              <w:rPr>
                <w:rFonts w:eastAsia="MS Mincho"/>
                <w:sz w:val="22"/>
                <w:szCs w:val="22"/>
              </w:rPr>
              <w:t>retry-time</w:t>
            </w:r>
            <w:r w:rsidR="006E70F9">
              <w:rPr>
                <w:rFonts w:eastAsia="MS Mincho"/>
                <w:sz w:val="22"/>
                <w:szCs w:val="22"/>
              </w:rPr>
              <w:t>-</w:t>
            </w:r>
            <w:r>
              <w:rPr>
                <w:rFonts w:eastAsia="MS Mincho"/>
                <w:sz w:val="22"/>
                <w:szCs w:val="22"/>
              </w:rPr>
              <w:t>out</w:t>
            </w:r>
            <w:r w:rsidR="000B4B63">
              <w:rPr>
                <w:rFonts w:eastAsia="MS Mincho"/>
                <w:sz w:val="22"/>
                <w:szCs w:val="22"/>
              </w:rPr>
              <w:t xml:space="preserve"> (note 3)</w:t>
            </w:r>
          </w:p>
        </w:tc>
        <w:tc>
          <w:tcPr>
            <w:tcW w:w="2070" w:type="dxa"/>
          </w:tcPr>
          <w:p w14:paraId="56994F9F" w14:textId="1E9A3F12" w:rsidR="003F0A81" w:rsidRPr="0028110E" w:rsidRDefault="003F0A81" w:rsidP="004375B6">
            <w:pPr>
              <w:rPr>
                <w:rFonts w:eastAsia="MS Mincho"/>
                <w:sz w:val="22"/>
                <w:szCs w:val="22"/>
              </w:rPr>
            </w:pPr>
            <w:r>
              <w:rPr>
                <w:rFonts w:eastAsia="MS Mincho"/>
                <w:sz w:val="22"/>
                <w:szCs w:val="22"/>
              </w:rPr>
              <w:t xml:space="preserve">PWG </w:t>
            </w:r>
            <w:r w:rsidR="00765210">
              <w:rPr>
                <w:rFonts w:eastAsia="MS Mincho"/>
                <w:sz w:val="22"/>
                <w:szCs w:val="22"/>
              </w:rPr>
              <w:t>5100.15</w:t>
            </w:r>
          </w:p>
        </w:tc>
      </w:tr>
    </w:tbl>
    <w:p w14:paraId="4CFEEF35" w14:textId="2D9D0051" w:rsidR="004375B6" w:rsidRDefault="004375B6" w:rsidP="000B4B63">
      <w:pPr>
        <w:pStyle w:val="ListParagraph"/>
      </w:pPr>
      <w:r w:rsidRPr="0028110E">
        <w:t xml:space="preserve">Note 1: CONDITIONALLY REQUIRED for </w:t>
      </w:r>
      <w:r>
        <w:t>P</w:t>
      </w:r>
      <w:r w:rsidRPr="0028110E">
        <w:t>rinters that support the "application/openxps</w:t>
      </w:r>
      <w:r w:rsidR="000B4B63" w:rsidRPr="0028110E">
        <w:t>"</w:t>
      </w:r>
      <w:r w:rsidR="000B4B63">
        <w:t xml:space="preserve"> or</w:t>
      </w:r>
      <w:r w:rsidR="000B4B63" w:rsidRPr="0028110E">
        <w:t xml:space="preserve"> </w:t>
      </w:r>
      <w:r w:rsidRPr="0028110E">
        <w:t>"application/pdf" MIME media types.</w:t>
      </w:r>
    </w:p>
    <w:p w14:paraId="280218C3" w14:textId="713E8EC3" w:rsidR="00D53F97" w:rsidRDefault="00D53F97" w:rsidP="005A510C">
      <w:pPr>
        <w:pStyle w:val="ListParagraph"/>
      </w:pPr>
      <w:r>
        <w:t>Note 2: Always one copy for fax jobs.</w:t>
      </w:r>
    </w:p>
    <w:p w14:paraId="50876391" w14:textId="7336ED51" w:rsidR="000B4B63" w:rsidRPr="0028110E" w:rsidRDefault="000B4B63" w:rsidP="00150742">
      <w:pPr>
        <w:pStyle w:val="ListParagraph"/>
      </w:pPr>
      <w:r>
        <w:t>Note 3: CONDITIONALLY REQUIRED for Spooling Devices</w:t>
      </w:r>
    </w:p>
    <w:p w14:paraId="56458B0B" w14:textId="77777777" w:rsidR="00D53F97" w:rsidRDefault="00D53F97" w:rsidP="00D53F97">
      <w:pPr>
        <w:pStyle w:val="IEEEStdsLevel3Header"/>
        <w:rPr>
          <w:rFonts w:eastAsia="MS Mincho"/>
        </w:rPr>
      </w:pPr>
      <w:bookmarkStart w:id="70" w:name="_Toc213741065"/>
      <w:bookmarkStart w:id="71" w:name="_Toc266950102"/>
      <w:r>
        <w:rPr>
          <w:rFonts w:eastAsia="MS Mincho"/>
        </w:rPr>
        <w:t>Other Job Template Attributes</w:t>
      </w:r>
      <w:bookmarkEnd w:id="71"/>
    </w:p>
    <w:p w14:paraId="19C642C0" w14:textId="77777777" w:rsidR="00C02B5F" w:rsidRDefault="00D53F97" w:rsidP="00D53F97">
      <w:pPr>
        <w:pStyle w:val="IEEEStdsParagraph"/>
      </w:pPr>
      <w:r>
        <w:t xml:space="preserve">Printers MAY support additional Job Template attributes such as “imposition-template”, “number-up”, “orientation-requested”, “overrides”, “presentation-direction-number-up”, “print-color-mode”, “print-content-optimize”, “print-rendering-intent”, and so forth. These attributes are applied by the Printer when generating the </w:t>
      </w:r>
      <w:r w:rsidR="00C02B5F">
        <w:t xml:space="preserve">content to be </w:t>
      </w:r>
      <w:r>
        <w:t>transmitted</w:t>
      </w:r>
      <w:r w:rsidR="00C02B5F">
        <w:t xml:space="preserve"> to the destination</w:t>
      </w:r>
      <w:r>
        <w:t>, just as if the</w:t>
      </w:r>
      <w:r w:rsidR="00C02B5F">
        <w:t xml:space="preserve"> content was being printed.</w:t>
      </w:r>
    </w:p>
    <w:p w14:paraId="75F3F5D3" w14:textId="65FB8E1F" w:rsidR="00D53F97" w:rsidRDefault="00D53F97" w:rsidP="00D53F97">
      <w:pPr>
        <w:pStyle w:val="IEEEStdsParagraph"/>
        <w:rPr>
          <w:sz w:val="28"/>
          <w:szCs w:val="20"/>
        </w:rPr>
      </w:pPr>
      <w:r>
        <w:br w:type="page"/>
      </w:r>
    </w:p>
    <w:p w14:paraId="2E91C9C1" w14:textId="77223263" w:rsidR="004375B6" w:rsidRDefault="004375B6" w:rsidP="004375B6">
      <w:pPr>
        <w:pStyle w:val="IEEEStdsLevel2Header"/>
        <w:rPr>
          <w:rFonts w:eastAsia="MS Mincho"/>
        </w:rPr>
      </w:pPr>
      <w:bookmarkStart w:id="72" w:name="_Ref220484053"/>
      <w:bookmarkStart w:id="73" w:name="_Toc266950103"/>
      <w:r>
        <w:rPr>
          <w:rFonts w:eastAsia="MS Mincho"/>
        </w:rPr>
        <w:t>IPP Job Description Attributes</w:t>
      </w:r>
      <w:bookmarkEnd w:id="70"/>
      <w:bookmarkEnd w:id="72"/>
      <w:bookmarkEnd w:id="73"/>
    </w:p>
    <w:p w14:paraId="29F5AB7C" w14:textId="77777777" w:rsidR="004375B6" w:rsidRPr="00CC0680" w:rsidRDefault="004375B6" w:rsidP="000D5177">
      <w:pPr>
        <w:pStyle w:val="IEEEStdsParagraph"/>
      </w:pPr>
      <w:r>
        <w:fldChar w:fldCharType="begin"/>
      </w:r>
      <w:r>
        <w:instrText xml:space="preserve"> REF _Ref162802335 \h </w:instrText>
      </w:r>
      <w:r>
        <w:fldChar w:fldCharType="separate"/>
      </w:r>
      <w:r w:rsidR="00723528">
        <w:t xml:space="preserve">Table </w:t>
      </w:r>
      <w:r w:rsidR="00723528">
        <w:rPr>
          <w:noProof/>
        </w:rPr>
        <w:t>5</w:t>
      </w:r>
      <w:r>
        <w:fldChar w:fldCharType="end"/>
      </w:r>
      <w:r>
        <w:t xml:space="preserve"> lists the REQUIRED Job Description attributes for a Printer.</w:t>
      </w:r>
    </w:p>
    <w:p w14:paraId="50C07AA1" w14:textId="721EA0A2" w:rsidR="004375B6" w:rsidRDefault="004375B6" w:rsidP="004375B6">
      <w:pPr>
        <w:pStyle w:val="Caption"/>
      </w:pPr>
      <w:bookmarkStart w:id="74" w:name="_Ref162802335"/>
      <w:bookmarkStart w:id="75" w:name="_Toc213741121"/>
      <w:bookmarkStart w:id="76" w:name="_Toc266950183"/>
      <w:r>
        <w:t xml:space="preserve">Table </w:t>
      </w:r>
      <w:r w:rsidR="00723528">
        <w:fldChar w:fldCharType="begin"/>
      </w:r>
      <w:r w:rsidR="00723528">
        <w:instrText xml:space="preserve"> SEQ Table \* ARABIC </w:instrText>
      </w:r>
      <w:r w:rsidR="00723528">
        <w:fldChar w:fldCharType="separate"/>
      </w:r>
      <w:r w:rsidR="00723528">
        <w:rPr>
          <w:noProof/>
        </w:rPr>
        <w:t>5</w:t>
      </w:r>
      <w:r w:rsidR="00723528">
        <w:rPr>
          <w:noProof/>
        </w:rPr>
        <w:fldChar w:fldCharType="end"/>
      </w:r>
      <w:bookmarkEnd w:id="74"/>
      <w:r>
        <w:t xml:space="preserve"> - Required Job Description Attributes</w:t>
      </w:r>
      <w:bookmarkEnd w:id="75"/>
      <w:bookmarkEnd w:id="76"/>
    </w:p>
    <w:tbl>
      <w:tblPr>
        <w:tblStyle w:val="MediumList1-Accent1"/>
        <w:tblW w:w="0" w:type="auto"/>
        <w:tblInd w:w="828" w:type="dxa"/>
        <w:tblLayout w:type="fixed"/>
        <w:tblLook w:val="0420" w:firstRow="1" w:lastRow="0" w:firstColumn="0" w:lastColumn="0" w:noHBand="0" w:noVBand="1"/>
      </w:tblPr>
      <w:tblGrid>
        <w:gridCol w:w="5310"/>
        <w:gridCol w:w="2109"/>
      </w:tblGrid>
      <w:tr w:rsidR="004375B6" w14:paraId="1F45D4ED" w14:textId="77777777" w:rsidTr="003F0A81">
        <w:trPr>
          <w:cnfStyle w:val="100000000000" w:firstRow="1" w:lastRow="0" w:firstColumn="0" w:lastColumn="0" w:oddVBand="0" w:evenVBand="0" w:oddHBand="0" w:evenHBand="0" w:firstRowFirstColumn="0" w:firstRowLastColumn="0" w:lastRowFirstColumn="0" w:lastRowLastColumn="0"/>
        </w:trPr>
        <w:tc>
          <w:tcPr>
            <w:tcW w:w="5310" w:type="dxa"/>
          </w:tcPr>
          <w:p w14:paraId="032D5061" w14:textId="77777777" w:rsidR="004375B6" w:rsidRPr="00CC0E24" w:rsidRDefault="004375B6" w:rsidP="004375B6">
            <w:pPr>
              <w:rPr>
                <w:rFonts w:eastAsia="MS Mincho"/>
                <w:b/>
              </w:rPr>
            </w:pPr>
            <w:r w:rsidRPr="00CC0E24">
              <w:rPr>
                <w:rFonts w:eastAsia="MS Mincho"/>
                <w:b/>
              </w:rPr>
              <w:t>Attribute</w:t>
            </w:r>
          </w:p>
        </w:tc>
        <w:tc>
          <w:tcPr>
            <w:tcW w:w="2109" w:type="dxa"/>
          </w:tcPr>
          <w:p w14:paraId="7C713D33" w14:textId="77777777" w:rsidR="004375B6" w:rsidRPr="00CC0E24" w:rsidRDefault="004375B6" w:rsidP="004375B6">
            <w:pPr>
              <w:rPr>
                <w:rFonts w:eastAsia="MS Mincho"/>
                <w:b/>
              </w:rPr>
            </w:pPr>
            <w:r w:rsidRPr="00CC0E24">
              <w:rPr>
                <w:rFonts w:eastAsia="MS Mincho"/>
                <w:b/>
              </w:rPr>
              <w:t>Source</w:t>
            </w:r>
          </w:p>
        </w:tc>
      </w:tr>
      <w:tr w:rsidR="004375B6" w14:paraId="4B746827"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55065B31" w14:textId="20DEBC83" w:rsidR="004375B6" w:rsidRDefault="003F0A81" w:rsidP="004375B6">
            <w:pPr>
              <w:rPr>
                <w:rFonts w:eastAsia="MS Mincho"/>
              </w:rPr>
            </w:pPr>
            <w:r>
              <w:rPr>
                <w:rFonts w:eastAsia="MS Mincho"/>
              </w:rPr>
              <w:t>compression-supplied</w:t>
            </w:r>
          </w:p>
        </w:tc>
        <w:tc>
          <w:tcPr>
            <w:tcW w:w="2109" w:type="dxa"/>
          </w:tcPr>
          <w:p w14:paraId="6FE5517F" w14:textId="77777777" w:rsidR="004375B6" w:rsidRDefault="004375B6" w:rsidP="004375B6">
            <w:pPr>
              <w:rPr>
                <w:rFonts w:eastAsia="MS Mincho"/>
              </w:rPr>
            </w:pPr>
            <w:r>
              <w:rPr>
                <w:rFonts w:eastAsia="MS Mincho"/>
              </w:rPr>
              <w:t>PWG 5100.7</w:t>
            </w:r>
          </w:p>
        </w:tc>
      </w:tr>
      <w:tr w:rsidR="004375B6" w14:paraId="3FA3C481" w14:textId="77777777" w:rsidTr="003F0A81">
        <w:tc>
          <w:tcPr>
            <w:tcW w:w="5310" w:type="dxa"/>
          </w:tcPr>
          <w:p w14:paraId="4BCC731D" w14:textId="7157D8E2" w:rsidR="004375B6" w:rsidRPr="00141B6E" w:rsidRDefault="004375B6" w:rsidP="003F0A81">
            <w:pPr>
              <w:rPr>
                <w:rFonts w:eastAsia="MS Mincho"/>
              </w:rPr>
            </w:pPr>
            <w:r>
              <w:rPr>
                <w:rFonts w:eastAsia="MS Mincho"/>
              </w:rPr>
              <w:t>date-time-at-completed</w:t>
            </w:r>
          </w:p>
        </w:tc>
        <w:tc>
          <w:tcPr>
            <w:tcW w:w="2109" w:type="dxa"/>
          </w:tcPr>
          <w:p w14:paraId="7D68FC4B" w14:textId="77777777" w:rsidR="004375B6" w:rsidRPr="00141B6E" w:rsidRDefault="004375B6" w:rsidP="004375B6">
            <w:pPr>
              <w:rPr>
                <w:rFonts w:eastAsia="MS Mincho"/>
              </w:rPr>
            </w:pPr>
            <w:r>
              <w:rPr>
                <w:rFonts w:eastAsia="MS Mincho"/>
              </w:rPr>
              <w:t>RFC 2911</w:t>
            </w:r>
          </w:p>
        </w:tc>
      </w:tr>
      <w:tr w:rsidR="004375B6" w14:paraId="0C24BF5C"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08B65B10" w14:textId="1F02A35F" w:rsidR="004375B6" w:rsidRPr="00141B6E" w:rsidRDefault="004375B6" w:rsidP="003F0A81">
            <w:pPr>
              <w:rPr>
                <w:rFonts w:eastAsia="MS Mincho"/>
              </w:rPr>
            </w:pPr>
            <w:r>
              <w:rPr>
                <w:rFonts w:eastAsia="MS Mincho"/>
              </w:rPr>
              <w:t>date-time-at-creation</w:t>
            </w:r>
          </w:p>
        </w:tc>
        <w:tc>
          <w:tcPr>
            <w:tcW w:w="2109" w:type="dxa"/>
          </w:tcPr>
          <w:p w14:paraId="56D03241" w14:textId="77777777" w:rsidR="004375B6" w:rsidRPr="00141B6E" w:rsidRDefault="004375B6" w:rsidP="004375B6">
            <w:pPr>
              <w:rPr>
                <w:rFonts w:eastAsia="MS Mincho"/>
              </w:rPr>
            </w:pPr>
            <w:r>
              <w:rPr>
                <w:rFonts w:eastAsia="MS Mincho"/>
              </w:rPr>
              <w:t>RFC 2911</w:t>
            </w:r>
          </w:p>
        </w:tc>
      </w:tr>
      <w:tr w:rsidR="004375B6" w14:paraId="504ADD43" w14:textId="77777777" w:rsidTr="003F0A81">
        <w:tc>
          <w:tcPr>
            <w:tcW w:w="5310" w:type="dxa"/>
          </w:tcPr>
          <w:p w14:paraId="78CDD46E" w14:textId="007EAF01" w:rsidR="004375B6" w:rsidRPr="00141B6E" w:rsidRDefault="004375B6" w:rsidP="003F0A81">
            <w:pPr>
              <w:rPr>
                <w:rFonts w:eastAsia="MS Mincho"/>
              </w:rPr>
            </w:pPr>
            <w:r>
              <w:rPr>
                <w:rFonts w:eastAsia="MS Mincho"/>
              </w:rPr>
              <w:t>date-time-at-processing</w:t>
            </w:r>
          </w:p>
        </w:tc>
        <w:tc>
          <w:tcPr>
            <w:tcW w:w="2109" w:type="dxa"/>
          </w:tcPr>
          <w:p w14:paraId="0B5B8004" w14:textId="77777777" w:rsidR="004375B6" w:rsidRPr="00141B6E" w:rsidRDefault="004375B6" w:rsidP="004375B6">
            <w:pPr>
              <w:rPr>
                <w:rFonts w:eastAsia="MS Mincho"/>
              </w:rPr>
            </w:pPr>
            <w:r>
              <w:rPr>
                <w:rFonts w:eastAsia="MS Mincho"/>
              </w:rPr>
              <w:t>RFC 2911</w:t>
            </w:r>
          </w:p>
        </w:tc>
      </w:tr>
      <w:tr w:rsidR="003F0A81" w14:paraId="17C56B53"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13A84DB8" w14:textId="0954B351" w:rsidR="003F0A81" w:rsidRDefault="003F0A81" w:rsidP="003F0A81">
            <w:pPr>
              <w:rPr>
                <w:rFonts w:eastAsia="MS Mincho"/>
              </w:rPr>
            </w:pPr>
            <w:r>
              <w:rPr>
                <w:rFonts w:eastAsia="MS Mincho"/>
              </w:rPr>
              <w:t>destination-statuses</w:t>
            </w:r>
          </w:p>
        </w:tc>
        <w:tc>
          <w:tcPr>
            <w:tcW w:w="2109" w:type="dxa"/>
          </w:tcPr>
          <w:p w14:paraId="3ABA4A69" w14:textId="1E726557" w:rsidR="003F0A81" w:rsidRDefault="003F0A81" w:rsidP="004375B6">
            <w:pPr>
              <w:rPr>
                <w:rFonts w:eastAsia="MS Mincho"/>
              </w:rPr>
            </w:pPr>
            <w:r>
              <w:rPr>
                <w:rFonts w:eastAsia="MS Mincho"/>
              </w:rPr>
              <w:t xml:space="preserve">PWG </w:t>
            </w:r>
            <w:r w:rsidR="00765210">
              <w:rPr>
                <w:rFonts w:eastAsia="MS Mincho"/>
              </w:rPr>
              <w:t>5100.15</w:t>
            </w:r>
          </w:p>
        </w:tc>
      </w:tr>
      <w:tr w:rsidR="004375B6" w14:paraId="36E37874" w14:textId="77777777" w:rsidTr="003F0A81">
        <w:tc>
          <w:tcPr>
            <w:tcW w:w="5310" w:type="dxa"/>
          </w:tcPr>
          <w:p w14:paraId="63173BF0" w14:textId="01F9C772" w:rsidR="004375B6" w:rsidRDefault="004375B6" w:rsidP="003F0A81">
            <w:pPr>
              <w:rPr>
                <w:rFonts w:eastAsia="MS Mincho"/>
              </w:rPr>
            </w:pPr>
            <w:r>
              <w:rPr>
                <w:rFonts w:eastAsia="MS Mincho"/>
              </w:rPr>
              <w:t>document-format-supplied</w:t>
            </w:r>
          </w:p>
        </w:tc>
        <w:tc>
          <w:tcPr>
            <w:tcW w:w="2109" w:type="dxa"/>
          </w:tcPr>
          <w:p w14:paraId="0D6355E9" w14:textId="77777777" w:rsidR="004375B6" w:rsidRDefault="004375B6" w:rsidP="004375B6">
            <w:pPr>
              <w:rPr>
                <w:rFonts w:eastAsia="MS Mincho"/>
              </w:rPr>
            </w:pPr>
            <w:r>
              <w:rPr>
                <w:rFonts w:eastAsia="MS Mincho"/>
              </w:rPr>
              <w:t>PWG 5100.7</w:t>
            </w:r>
          </w:p>
        </w:tc>
      </w:tr>
      <w:tr w:rsidR="004375B6" w14:paraId="38F40D29"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4F90C571" w14:textId="0626632A" w:rsidR="004375B6" w:rsidRDefault="004375B6" w:rsidP="003F0A81">
            <w:pPr>
              <w:rPr>
                <w:rFonts w:eastAsia="MS Mincho"/>
              </w:rPr>
            </w:pPr>
            <w:r>
              <w:rPr>
                <w:rFonts w:eastAsia="MS Mincho"/>
              </w:rPr>
              <w:t>document-format-version-supplied</w:t>
            </w:r>
          </w:p>
        </w:tc>
        <w:tc>
          <w:tcPr>
            <w:tcW w:w="2109" w:type="dxa"/>
          </w:tcPr>
          <w:p w14:paraId="7FF36EF1" w14:textId="77777777" w:rsidR="004375B6" w:rsidRDefault="004375B6" w:rsidP="004375B6">
            <w:pPr>
              <w:rPr>
                <w:rFonts w:eastAsia="MS Mincho"/>
              </w:rPr>
            </w:pPr>
            <w:r>
              <w:rPr>
                <w:rFonts w:eastAsia="MS Mincho"/>
              </w:rPr>
              <w:t>PWG 5100.7</w:t>
            </w:r>
          </w:p>
        </w:tc>
      </w:tr>
      <w:tr w:rsidR="004375B6" w14:paraId="427E3E6B" w14:textId="77777777" w:rsidTr="003F0A81">
        <w:tc>
          <w:tcPr>
            <w:tcW w:w="5310" w:type="dxa"/>
          </w:tcPr>
          <w:p w14:paraId="05A9B03F" w14:textId="06E2AE84" w:rsidR="004375B6" w:rsidRDefault="004375B6" w:rsidP="003F0A81">
            <w:pPr>
              <w:rPr>
                <w:rFonts w:eastAsia="MS Mincho"/>
              </w:rPr>
            </w:pPr>
            <w:r>
              <w:rPr>
                <w:rFonts w:eastAsia="MS Mincho"/>
              </w:rPr>
              <w:t>document-name-supplied</w:t>
            </w:r>
          </w:p>
        </w:tc>
        <w:tc>
          <w:tcPr>
            <w:tcW w:w="2109" w:type="dxa"/>
          </w:tcPr>
          <w:p w14:paraId="59DB05E6" w14:textId="77777777" w:rsidR="004375B6" w:rsidRDefault="004375B6" w:rsidP="004375B6">
            <w:pPr>
              <w:rPr>
                <w:rFonts w:eastAsia="MS Mincho"/>
              </w:rPr>
            </w:pPr>
            <w:r>
              <w:rPr>
                <w:rFonts w:eastAsia="MS Mincho"/>
              </w:rPr>
              <w:t>PWG 5100.7</w:t>
            </w:r>
          </w:p>
        </w:tc>
      </w:tr>
      <w:tr w:rsidR="004375B6" w14:paraId="143EFB69"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002D5E00" w14:textId="77777777" w:rsidR="004375B6" w:rsidRPr="00141B6E" w:rsidRDefault="004375B6" w:rsidP="004375B6">
            <w:pPr>
              <w:rPr>
                <w:rFonts w:eastAsia="MS Mincho"/>
              </w:rPr>
            </w:pPr>
            <w:r w:rsidRPr="00141B6E">
              <w:rPr>
                <w:rFonts w:eastAsia="MS Mincho"/>
              </w:rPr>
              <w:t>job-id</w:t>
            </w:r>
          </w:p>
        </w:tc>
        <w:tc>
          <w:tcPr>
            <w:tcW w:w="2109" w:type="dxa"/>
          </w:tcPr>
          <w:p w14:paraId="677BD248" w14:textId="77777777" w:rsidR="004375B6" w:rsidRPr="00141B6E" w:rsidRDefault="004375B6" w:rsidP="004375B6">
            <w:pPr>
              <w:rPr>
                <w:rFonts w:eastAsia="MS Mincho"/>
              </w:rPr>
            </w:pPr>
            <w:r>
              <w:rPr>
                <w:rFonts w:eastAsia="MS Mincho"/>
              </w:rPr>
              <w:t>RFC 2911</w:t>
            </w:r>
          </w:p>
        </w:tc>
      </w:tr>
      <w:tr w:rsidR="004375B6" w14:paraId="05AF98E3" w14:textId="77777777" w:rsidTr="003F0A81">
        <w:tc>
          <w:tcPr>
            <w:tcW w:w="5310" w:type="dxa"/>
          </w:tcPr>
          <w:p w14:paraId="4F3FB88B" w14:textId="08EAD722" w:rsidR="004375B6" w:rsidRPr="00141B6E" w:rsidRDefault="004375B6" w:rsidP="003F0A81">
            <w:pPr>
              <w:rPr>
                <w:rFonts w:eastAsia="MS Mincho"/>
              </w:rPr>
            </w:pPr>
            <w:r>
              <w:rPr>
                <w:rFonts w:eastAsia="MS Mincho"/>
              </w:rPr>
              <w:t>job-impressions</w:t>
            </w:r>
          </w:p>
        </w:tc>
        <w:tc>
          <w:tcPr>
            <w:tcW w:w="2109" w:type="dxa"/>
          </w:tcPr>
          <w:p w14:paraId="5A979EAF" w14:textId="77777777" w:rsidR="004375B6" w:rsidRPr="00141B6E" w:rsidRDefault="004375B6" w:rsidP="004375B6">
            <w:pPr>
              <w:rPr>
                <w:rFonts w:eastAsia="MS Mincho"/>
              </w:rPr>
            </w:pPr>
            <w:r>
              <w:rPr>
                <w:rFonts w:eastAsia="MS Mincho"/>
              </w:rPr>
              <w:t>RFC 2911</w:t>
            </w:r>
          </w:p>
        </w:tc>
      </w:tr>
      <w:tr w:rsidR="004375B6" w14:paraId="7D06FFD4"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3C88F2DD" w14:textId="14D7A8CE" w:rsidR="004375B6" w:rsidRPr="00141B6E" w:rsidRDefault="004375B6" w:rsidP="003F0A81">
            <w:pPr>
              <w:rPr>
                <w:rFonts w:eastAsia="MS Mincho"/>
              </w:rPr>
            </w:pPr>
            <w:r>
              <w:rPr>
                <w:rFonts w:eastAsia="MS Mincho"/>
              </w:rPr>
              <w:t>job-impressions-completed</w:t>
            </w:r>
          </w:p>
        </w:tc>
        <w:tc>
          <w:tcPr>
            <w:tcW w:w="2109" w:type="dxa"/>
          </w:tcPr>
          <w:p w14:paraId="6CD9DD2D" w14:textId="77777777" w:rsidR="004375B6" w:rsidRPr="00141B6E" w:rsidRDefault="004375B6" w:rsidP="004375B6">
            <w:pPr>
              <w:rPr>
                <w:rFonts w:eastAsia="MS Mincho"/>
              </w:rPr>
            </w:pPr>
            <w:r>
              <w:rPr>
                <w:rFonts w:eastAsia="MS Mincho"/>
              </w:rPr>
              <w:t>RFC 2911</w:t>
            </w:r>
          </w:p>
        </w:tc>
      </w:tr>
      <w:tr w:rsidR="004375B6" w14:paraId="46BC2457" w14:textId="77777777" w:rsidTr="003F0A81">
        <w:tc>
          <w:tcPr>
            <w:tcW w:w="5310" w:type="dxa"/>
          </w:tcPr>
          <w:p w14:paraId="10916B38" w14:textId="77777777" w:rsidR="004375B6" w:rsidRPr="00141B6E" w:rsidRDefault="004375B6" w:rsidP="004375B6">
            <w:pPr>
              <w:rPr>
                <w:rFonts w:eastAsia="MS Mincho"/>
              </w:rPr>
            </w:pPr>
            <w:r>
              <w:rPr>
                <w:rFonts w:eastAsia="MS Mincho"/>
              </w:rPr>
              <w:t>job-name</w:t>
            </w:r>
          </w:p>
        </w:tc>
        <w:tc>
          <w:tcPr>
            <w:tcW w:w="2109" w:type="dxa"/>
          </w:tcPr>
          <w:p w14:paraId="35CAF8EB" w14:textId="77777777" w:rsidR="004375B6" w:rsidRPr="00141B6E" w:rsidRDefault="004375B6" w:rsidP="004375B6">
            <w:pPr>
              <w:rPr>
                <w:rFonts w:eastAsia="MS Mincho"/>
              </w:rPr>
            </w:pPr>
            <w:r>
              <w:rPr>
                <w:rFonts w:eastAsia="MS Mincho"/>
              </w:rPr>
              <w:t>RFC 2911</w:t>
            </w:r>
          </w:p>
        </w:tc>
      </w:tr>
      <w:tr w:rsidR="004375B6" w14:paraId="612DDC79"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3ACAF6B2" w14:textId="77777777" w:rsidR="004375B6" w:rsidRPr="00141B6E" w:rsidRDefault="004375B6" w:rsidP="004375B6">
            <w:pPr>
              <w:rPr>
                <w:rFonts w:eastAsia="MS Mincho"/>
              </w:rPr>
            </w:pPr>
            <w:r>
              <w:rPr>
                <w:rFonts w:eastAsia="MS Mincho"/>
              </w:rPr>
              <w:t>job-originating-user-name</w:t>
            </w:r>
          </w:p>
        </w:tc>
        <w:tc>
          <w:tcPr>
            <w:tcW w:w="2109" w:type="dxa"/>
          </w:tcPr>
          <w:p w14:paraId="1766E362" w14:textId="77777777" w:rsidR="004375B6" w:rsidRPr="00141B6E" w:rsidRDefault="004375B6" w:rsidP="004375B6">
            <w:pPr>
              <w:rPr>
                <w:rFonts w:eastAsia="MS Mincho"/>
              </w:rPr>
            </w:pPr>
            <w:r>
              <w:rPr>
                <w:rFonts w:eastAsia="MS Mincho"/>
              </w:rPr>
              <w:t>RFC 2911</w:t>
            </w:r>
          </w:p>
        </w:tc>
      </w:tr>
      <w:tr w:rsidR="004375B6" w14:paraId="2678247B" w14:textId="77777777" w:rsidTr="003F0A81">
        <w:tc>
          <w:tcPr>
            <w:tcW w:w="5310" w:type="dxa"/>
          </w:tcPr>
          <w:p w14:paraId="376FFECD" w14:textId="77777777" w:rsidR="004375B6" w:rsidRPr="00141B6E" w:rsidRDefault="004375B6" w:rsidP="004375B6">
            <w:pPr>
              <w:rPr>
                <w:rFonts w:eastAsia="MS Mincho"/>
              </w:rPr>
            </w:pPr>
            <w:r>
              <w:rPr>
                <w:rFonts w:eastAsia="MS Mincho"/>
              </w:rPr>
              <w:t>job-printer-up-time</w:t>
            </w:r>
          </w:p>
        </w:tc>
        <w:tc>
          <w:tcPr>
            <w:tcW w:w="2109" w:type="dxa"/>
          </w:tcPr>
          <w:p w14:paraId="5E8EC714" w14:textId="77777777" w:rsidR="004375B6" w:rsidRPr="00141B6E" w:rsidRDefault="004375B6" w:rsidP="004375B6">
            <w:pPr>
              <w:rPr>
                <w:rFonts w:eastAsia="MS Mincho"/>
              </w:rPr>
            </w:pPr>
            <w:r>
              <w:rPr>
                <w:rFonts w:eastAsia="MS Mincho"/>
              </w:rPr>
              <w:t>RFC 2911</w:t>
            </w:r>
          </w:p>
        </w:tc>
      </w:tr>
      <w:tr w:rsidR="004375B6" w14:paraId="09799925"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6A1C50D5" w14:textId="5D97BEAB" w:rsidR="004375B6" w:rsidRPr="00141B6E" w:rsidRDefault="004375B6" w:rsidP="003F0A81">
            <w:pPr>
              <w:rPr>
                <w:rFonts w:eastAsia="MS Mincho"/>
              </w:rPr>
            </w:pPr>
            <w:r>
              <w:rPr>
                <w:rFonts w:eastAsia="MS Mincho"/>
              </w:rPr>
              <w:t>job-printer-uri</w:t>
            </w:r>
          </w:p>
        </w:tc>
        <w:tc>
          <w:tcPr>
            <w:tcW w:w="2109" w:type="dxa"/>
          </w:tcPr>
          <w:p w14:paraId="5B55E686" w14:textId="77777777" w:rsidR="004375B6" w:rsidRPr="00141B6E" w:rsidRDefault="004375B6" w:rsidP="004375B6">
            <w:pPr>
              <w:rPr>
                <w:rFonts w:eastAsia="MS Mincho"/>
              </w:rPr>
            </w:pPr>
            <w:r>
              <w:rPr>
                <w:rFonts w:eastAsia="MS Mincho"/>
              </w:rPr>
              <w:t>RFC 2911</w:t>
            </w:r>
          </w:p>
        </w:tc>
      </w:tr>
      <w:tr w:rsidR="004375B6" w14:paraId="38533FA8" w14:textId="77777777" w:rsidTr="003F0A81">
        <w:tc>
          <w:tcPr>
            <w:tcW w:w="5310" w:type="dxa"/>
          </w:tcPr>
          <w:p w14:paraId="18F4DA97" w14:textId="77777777" w:rsidR="004375B6" w:rsidRPr="00141B6E" w:rsidRDefault="004375B6" w:rsidP="004375B6">
            <w:pPr>
              <w:rPr>
                <w:rFonts w:eastAsia="MS Mincho"/>
              </w:rPr>
            </w:pPr>
            <w:r>
              <w:rPr>
                <w:rFonts w:eastAsia="MS Mincho"/>
              </w:rPr>
              <w:t>job-state</w:t>
            </w:r>
          </w:p>
        </w:tc>
        <w:tc>
          <w:tcPr>
            <w:tcW w:w="2109" w:type="dxa"/>
          </w:tcPr>
          <w:p w14:paraId="04728489" w14:textId="77777777" w:rsidR="004375B6" w:rsidRPr="00141B6E" w:rsidRDefault="004375B6" w:rsidP="004375B6">
            <w:pPr>
              <w:rPr>
                <w:rFonts w:eastAsia="MS Mincho"/>
              </w:rPr>
            </w:pPr>
            <w:r>
              <w:rPr>
                <w:rFonts w:eastAsia="MS Mincho"/>
              </w:rPr>
              <w:t>RFC 2911</w:t>
            </w:r>
          </w:p>
        </w:tc>
      </w:tr>
      <w:tr w:rsidR="004375B6" w14:paraId="23EBFC3D"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6CBDD93C" w14:textId="087252F9" w:rsidR="004375B6" w:rsidRPr="00C221E1" w:rsidRDefault="004375B6" w:rsidP="003F0A81">
            <w:pPr>
              <w:rPr>
                <w:rFonts w:eastAsia="MS Mincho"/>
              </w:rPr>
            </w:pPr>
            <w:r>
              <w:rPr>
                <w:rFonts w:eastAsia="MS Mincho"/>
              </w:rPr>
              <w:t>job-state-message</w:t>
            </w:r>
          </w:p>
        </w:tc>
        <w:tc>
          <w:tcPr>
            <w:tcW w:w="2109" w:type="dxa"/>
          </w:tcPr>
          <w:p w14:paraId="4A43BE65" w14:textId="77777777" w:rsidR="004375B6" w:rsidRPr="00C221E1" w:rsidRDefault="004375B6" w:rsidP="004375B6">
            <w:pPr>
              <w:rPr>
                <w:rFonts w:eastAsia="MS Mincho"/>
              </w:rPr>
            </w:pPr>
            <w:r>
              <w:rPr>
                <w:rFonts w:eastAsia="MS Mincho"/>
              </w:rPr>
              <w:t>RFC 2911</w:t>
            </w:r>
          </w:p>
        </w:tc>
      </w:tr>
      <w:tr w:rsidR="004375B6" w14:paraId="4CD13739" w14:textId="77777777" w:rsidTr="003F0A81">
        <w:tc>
          <w:tcPr>
            <w:tcW w:w="5310" w:type="dxa"/>
          </w:tcPr>
          <w:p w14:paraId="2F3877F1" w14:textId="77777777" w:rsidR="004375B6" w:rsidRPr="00141B6E" w:rsidRDefault="004375B6" w:rsidP="004375B6">
            <w:pPr>
              <w:rPr>
                <w:rFonts w:eastAsia="MS Mincho"/>
              </w:rPr>
            </w:pPr>
            <w:r>
              <w:rPr>
                <w:rFonts w:eastAsia="MS Mincho"/>
              </w:rPr>
              <w:t>job-state-reasons</w:t>
            </w:r>
          </w:p>
        </w:tc>
        <w:tc>
          <w:tcPr>
            <w:tcW w:w="2109" w:type="dxa"/>
          </w:tcPr>
          <w:p w14:paraId="245E32D7" w14:textId="77777777" w:rsidR="004375B6" w:rsidRPr="00141B6E" w:rsidRDefault="004375B6" w:rsidP="004375B6">
            <w:pPr>
              <w:rPr>
                <w:rFonts w:eastAsia="MS Mincho"/>
              </w:rPr>
            </w:pPr>
            <w:r>
              <w:rPr>
                <w:rFonts w:eastAsia="MS Mincho"/>
              </w:rPr>
              <w:t>RFC 2911</w:t>
            </w:r>
          </w:p>
        </w:tc>
      </w:tr>
      <w:tr w:rsidR="004375B6" w14:paraId="3DC6BA8E"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11406CBD" w14:textId="61676DB1" w:rsidR="004375B6" w:rsidRPr="00141B6E" w:rsidRDefault="004375B6" w:rsidP="004375B6">
            <w:pPr>
              <w:rPr>
                <w:rFonts w:eastAsia="MS Mincho"/>
              </w:rPr>
            </w:pPr>
            <w:r>
              <w:rPr>
                <w:rFonts w:eastAsia="MS Mincho"/>
              </w:rPr>
              <w:t>job-uri</w:t>
            </w:r>
          </w:p>
        </w:tc>
        <w:tc>
          <w:tcPr>
            <w:tcW w:w="2109" w:type="dxa"/>
          </w:tcPr>
          <w:p w14:paraId="6F9838C4" w14:textId="77777777" w:rsidR="004375B6" w:rsidRPr="00141B6E" w:rsidRDefault="004375B6" w:rsidP="004375B6">
            <w:pPr>
              <w:rPr>
                <w:rFonts w:eastAsia="MS Mincho"/>
              </w:rPr>
            </w:pPr>
            <w:r>
              <w:rPr>
                <w:rFonts w:eastAsia="MS Mincho"/>
              </w:rPr>
              <w:t>RFC 2911</w:t>
            </w:r>
          </w:p>
        </w:tc>
      </w:tr>
      <w:tr w:rsidR="004375B6" w14:paraId="4DDBA30A" w14:textId="77777777" w:rsidTr="003F0A81">
        <w:tc>
          <w:tcPr>
            <w:tcW w:w="5310" w:type="dxa"/>
          </w:tcPr>
          <w:p w14:paraId="0BEF9D1A" w14:textId="182B12E1" w:rsidR="004375B6" w:rsidRPr="00141B6E" w:rsidRDefault="004375B6" w:rsidP="003F0A81">
            <w:pPr>
              <w:rPr>
                <w:rFonts w:eastAsia="MS Mincho"/>
              </w:rPr>
            </w:pPr>
            <w:r>
              <w:rPr>
                <w:rFonts w:eastAsia="MS Mincho"/>
              </w:rPr>
              <w:t>job-uuid</w:t>
            </w:r>
          </w:p>
        </w:tc>
        <w:tc>
          <w:tcPr>
            <w:tcW w:w="2109" w:type="dxa"/>
          </w:tcPr>
          <w:p w14:paraId="026A94D0" w14:textId="77777777" w:rsidR="004375B6" w:rsidRPr="00141B6E" w:rsidRDefault="004375B6" w:rsidP="004375B6">
            <w:pPr>
              <w:rPr>
                <w:rFonts w:eastAsia="MS Mincho"/>
              </w:rPr>
            </w:pPr>
            <w:r>
              <w:rPr>
                <w:rFonts w:eastAsia="MS Mincho"/>
              </w:rPr>
              <w:t>PWG 5100.13</w:t>
            </w:r>
          </w:p>
        </w:tc>
      </w:tr>
      <w:tr w:rsidR="004375B6" w14:paraId="4F87B317"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7E0A884E" w14:textId="77777777" w:rsidR="004375B6" w:rsidRPr="00141B6E" w:rsidRDefault="004375B6" w:rsidP="004375B6">
            <w:pPr>
              <w:rPr>
                <w:rFonts w:eastAsia="MS Mincho"/>
              </w:rPr>
            </w:pPr>
            <w:r>
              <w:rPr>
                <w:rFonts w:eastAsia="MS Mincho"/>
              </w:rPr>
              <w:t>time-at-completed</w:t>
            </w:r>
          </w:p>
        </w:tc>
        <w:tc>
          <w:tcPr>
            <w:tcW w:w="2109" w:type="dxa"/>
          </w:tcPr>
          <w:p w14:paraId="751C08BA" w14:textId="77777777" w:rsidR="004375B6" w:rsidRPr="00141B6E" w:rsidRDefault="004375B6" w:rsidP="004375B6">
            <w:pPr>
              <w:rPr>
                <w:rFonts w:eastAsia="MS Mincho"/>
              </w:rPr>
            </w:pPr>
            <w:r>
              <w:rPr>
                <w:rFonts w:eastAsia="MS Mincho"/>
              </w:rPr>
              <w:t>RFC 2911</w:t>
            </w:r>
          </w:p>
        </w:tc>
      </w:tr>
      <w:tr w:rsidR="004375B6" w14:paraId="4818C465" w14:textId="77777777" w:rsidTr="003F0A81">
        <w:tc>
          <w:tcPr>
            <w:tcW w:w="5310" w:type="dxa"/>
          </w:tcPr>
          <w:p w14:paraId="23EE6C5F" w14:textId="77777777" w:rsidR="004375B6" w:rsidRPr="00141B6E" w:rsidRDefault="004375B6" w:rsidP="004375B6">
            <w:pPr>
              <w:rPr>
                <w:rFonts w:eastAsia="MS Mincho"/>
              </w:rPr>
            </w:pPr>
            <w:r>
              <w:rPr>
                <w:rFonts w:eastAsia="MS Mincho"/>
              </w:rPr>
              <w:t>time-at-creation</w:t>
            </w:r>
          </w:p>
        </w:tc>
        <w:tc>
          <w:tcPr>
            <w:tcW w:w="2109" w:type="dxa"/>
          </w:tcPr>
          <w:p w14:paraId="0CC04B63" w14:textId="77777777" w:rsidR="004375B6" w:rsidRPr="00141B6E" w:rsidRDefault="004375B6" w:rsidP="004375B6">
            <w:pPr>
              <w:rPr>
                <w:rFonts w:eastAsia="MS Mincho"/>
              </w:rPr>
            </w:pPr>
            <w:r>
              <w:rPr>
                <w:rFonts w:eastAsia="MS Mincho"/>
              </w:rPr>
              <w:t>RFC 2911</w:t>
            </w:r>
          </w:p>
        </w:tc>
      </w:tr>
      <w:tr w:rsidR="004375B6" w14:paraId="6A4B82EE" w14:textId="77777777" w:rsidTr="003F0A81">
        <w:trPr>
          <w:cnfStyle w:val="000000100000" w:firstRow="0" w:lastRow="0" w:firstColumn="0" w:lastColumn="0" w:oddVBand="0" w:evenVBand="0" w:oddHBand="1" w:evenHBand="0" w:firstRowFirstColumn="0" w:firstRowLastColumn="0" w:lastRowFirstColumn="0" w:lastRowLastColumn="0"/>
        </w:trPr>
        <w:tc>
          <w:tcPr>
            <w:tcW w:w="5310" w:type="dxa"/>
          </w:tcPr>
          <w:p w14:paraId="79332FB4" w14:textId="77777777" w:rsidR="004375B6" w:rsidRDefault="004375B6" w:rsidP="004375B6">
            <w:pPr>
              <w:rPr>
                <w:rFonts w:eastAsia="MS Mincho"/>
              </w:rPr>
            </w:pPr>
            <w:r>
              <w:rPr>
                <w:rFonts w:eastAsia="MS Mincho"/>
              </w:rPr>
              <w:t>time-at-processing</w:t>
            </w:r>
          </w:p>
        </w:tc>
        <w:tc>
          <w:tcPr>
            <w:tcW w:w="2109" w:type="dxa"/>
          </w:tcPr>
          <w:p w14:paraId="3BBA0480" w14:textId="77777777" w:rsidR="004375B6" w:rsidRPr="00141B6E" w:rsidRDefault="004375B6" w:rsidP="004375B6">
            <w:pPr>
              <w:rPr>
                <w:rFonts w:eastAsia="MS Mincho"/>
              </w:rPr>
            </w:pPr>
            <w:r>
              <w:rPr>
                <w:rFonts w:eastAsia="MS Mincho"/>
              </w:rPr>
              <w:t>RFC 2911</w:t>
            </w:r>
          </w:p>
        </w:tc>
      </w:tr>
    </w:tbl>
    <w:p w14:paraId="738FD2F4" w14:textId="77777777" w:rsidR="00D53F97" w:rsidRDefault="00D53F97">
      <w:pPr>
        <w:rPr>
          <w:rFonts w:eastAsia="MS Mincho"/>
          <w:b/>
          <w:sz w:val="32"/>
          <w:szCs w:val="20"/>
        </w:rPr>
      </w:pPr>
      <w:bookmarkStart w:id="77" w:name="_Ref178741422"/>
      <w:bookmarkStart w:id="78" w:name="_Toc213741068"/>
      <w:r>
        <w:rPr>
          <w:rFonts w:eastAsia="MS Mincho"/>
        </w:rPr>
        <w:br w:type="page"/>
      </w:r>
    </w:p>
    <w:p w14:paraId="30BA0D5A" w14:textId="32F4C755" w:rsidR="004375B6" w:rsidRDefault="004375B6" w:rsidP="004375B6">
      <w:pPr>
        <w:pStyle w:val="IEEEStdsLevel1Header"/>
        <w:rPr>
          <w:rFonts w:eastAsia="MS Mincho"/>
        </w:rPr>
      </w:pPr>
      <w:bookmarkStart w:id="79" w:name="_Ref220484079"/>
      <w:bookmarkStart w:id="80" w:name="_Toc266950104"/>
      <w:r>
        <w:rPr>
          <w:rFonts w:eastAsia="MS Mincho"/>
        </w:rPr>
        <w:t>Document Formats</w:t>
      </w:r>
      <w:bookmarkEnd w:id="77"/>
      <w:bookmarkEnd w:id="78"/>
      <w:bookmarkEnd w:id="79"/>
      <w:bookmarkEnd w:id="80"/>
    </w:p>
    <w:p w14:paraId="2A43ED8D" w14:textId="43F15F8B" w:rsidR="004375B6" w:rsidRDefault="004375B6" w:rsidP="000D5177">
      <w:pPr>
        <w:pStyle w:val="IEEEStdsParagraph"/>
        <w:rPr>
          <w:bCs/>
        </w:rPr>
      </w:pPr>
      <w:r>
        <w:t>Printers MUST support documents conforming to the PWG Raster Format [PWG5102.4] ("image/pwg-raster").</w:t>
      </w:r>
      <w:r w:rsidR="003F0A81">
        <w:t xml:space="preserve"> </w:t>
      </w:r>
      <w:r>
        <w:t xml:space="preserve">IPP/2.1 and IPP/2.2 Printers MUST and IPP/2.0 Printers SHOULD support documents conforming to </w:t>
      </w:r>
      <w:r w:rsidRPr="00CC0680">
        <w:rPr>
          <w:bCs/>
        </w:rPr>
        <w:t>Document management — Portable document format — Part 1: PDF 1.7</w:t>
      </w:r>
      <w:r>
        <w:rPr>
          <w:bCs/>
        </w:rPr>
        <w:t xml:space="preserve"> [ISO32000] ("application/pdf"). IPP/2.0, IPP/2.1, and IPP/2.2 Printers are defined in IPP/2.0 Second Edition [PWG5100.12].</w:t>
      </w:r>
    </w:p>
    <w:p w14:paraId="0AFD0095" w14:textId="77777777" w:rsidR="004375B6" w:rsidRDefault="004375B6" w:rsidP="00205DBC">
      <w:pPr>
        <w:pStyle w:val="IEEEStdsParagraph"/>
      </w:pPr>
      <w:r>
        <w:t>Printers SHOULD support documents conforming to the Open XML Paper Specification [ECMA388] ("application/openxps").</w:t>
      </w:r>
    </w:p>
    <w:p w14:paraId="0070780E" w14:textId="75F44EAF" w:rsidR="0088193D" w:rsidRDefault="00242B3B" w:rsidP="0088193D">
      <w:pPr>
        <w:pStyle w:val="IEEEStdsParagraph"/>
      </w:pPr>
      <w:r>
        <w:t xml:space="preserve">Printers MAY support </w:t>
      </w:r>
      <w:r w:rsidR="0088193D">
        <w:t xml:space="preserve">legacy </w:t>
      </w:r>
      <w:r>
        <w:t xml:space="preserve">documents conforming to the </w:t>
      </w:r>
      <w:r w:rsidR="0088193D">
        <w:t xml:space="preserve">Equivalences between 1988 X.400 and RFC-822 Message Bodies [RFC1494] (“image/g3fax”), Tag Image File Format (TIFF) - image/tiff </w:t>
      </w:r>
      <w:r w:rsidR="005F2F75">
        <w:t>MIME Sub-type Registration [RFC3</w:t>
      </w:r>
      <w:r w:rsidR="0088193D">
        <w:t xml:space="preserve">302] (“image/tiff”), Real-time Facsimile (T.38) - image/t38 MIME Sub-type Registration [RFC3362] (“image/t38”), or </w:t>
      </w:r>
      <w:r w:rsidR="0088193D" w:rsidRPr="0088193D">
        <w:t>Tag Image File Format Fax eXt</w:t>
      </w:r>
      <w:r w:rsidR="0088193D">
        <w:t xml:space="preserve">ended (TIFF-FX) - image/tiff-fx </w:t>
      </w:r>
      <w:r w:rsidR="0088193D" w:rsidRPr="0088193D">
        <w:t>MIME Sub-type Registration</w:t>
      </w:r>
      <w:r w:rsidR="0088193D">
        <w:t xml:space="preserve"> [RFC3950] (“image/tiff-fx”).</w:t>
      </w:r>
    </w:p>
    <w:p w14:paraId="180A2EBB" w14:textId="2536F0C9" w:rsidR="0088193D" w:rsidRDefault="0088193D" w:rsidP="0088193D">
      <w:pPr>
        <w:pStyle w:val="IEEEStdsLevel2Header"/>
      </w:pPr>
      <w:bookmarkStart w:id="81" w:name="_Toc266950105"/>
      <w:r>
        <w:t>Document Conversion</w:t>
      </w:r>
      <w:bookmarkEnd w:id="81"/>
    </w:p>
    <w:p w14:paraId="49A36647" w14:textId="7676FB81" w:rsidR="0088193D" w:rsidRDefault="0088193D" w:rsidP="0088193D">
      <w:pPr>
        <w:pStyle w:val="IEEEStdsParagraph"/>
        <w:rPr>
          <w:bCs/>
        </w:rPr>
      </w:pPr>
      <w:r>
        <w:rPr>
          <w:bCs/>
        </w:rPr>
        <w:t xml:space="preserve">Printers MUST support conversion of supported document formats into the negotiated format, color space, and resolution for </w:t>
      </w:r>
      <w:r w:rsidR="00B5719E">
        <w:rPr>
          <w:bCs/>
        </w:rPr>
        <w:t>‘tel’ (PSTN fax) destinations</w:t>
      </w:r>
      <w:r>
        <w:rPr>
          <w:bCs/>
        </w:rPr>
        <w:t>.</w:t>
      </w:r>
    </w:p>
    <w:p w14:paraId="1464C1CB" w14:textId="6C65E382" w:rsidR="00B5719E" w:rsidRDefault="00B5719E" w:rsidP="0088193D">
      <w:pPr>
        <w:pStyle w:val="IEEEStdsParagraph"/>
        <w:rPr>
          <w:bCs/>
        </w:rPr>
      </w:pPr>
      <w:r>
        <w:rPr>
          <w:bCs/>
        </w:rPr>
        <w:t>Printers SHOULD support conversion of supported document formats into supported formats for ‘ipp’</w:t>
      </w:r>
      <w:r w:rsidR="003440BD">
        <w:rPr>
          <w:bCs/>
        </w:rPr>
        <w:t xml:space="preserve">, </w:t>
      </w:r>
      <w:r>
        <w:rPr>
          <w:bCs/>
        </w:rPr>
        <w:t>‘ipps’</w:t>
      </w:r>
      <w:r w:rsidR="003440BD">
        <w:rPr>
          <w:bCs/>
        </w:rPr>
        <w:t>, ‘sip’, and ‘sips’</w:t>
      </w:r>
      <w:r>
        <w:rPr>
          <w:bCs/>
        </w:rPr>
        <w:t xml:space="preserve"> destinations.</w:t>
      </w:r>
    </w:p>
    <w:p w14:paraId="442852B8" w14:textId="0AF0F889" w:rsidR="00B5719E" w:rsidRDefault="00B5719E" w:rsidP="0088193D">
      <w:pPr>
        <w:pStyle w:val="IEEEStdsParagraph"/>
        <w:rPr>
          <w:bCs/>
        </w:rPr>
      </w:pPr>
      <w:r>
        <w:rPr>
          <w:bCs/>
        </w:rPr>
        <w:t>Printers SHOULD support conversion of supported document formats into</w:t>
      </w:r>
      <w:r w:rsidRPr="00B5719E">
        <w:rPr>
          <w:bCs/>
        </w:rPr>
        <w:t xml:space="preserve"> Portable Document Format: Image-Streamable (PDF/is)</w:t>
      </w:r>
      <w:r>
        <w:rPr>
          <w:bCs/>
        </w:rPr>
        <w:t xml:space="preserve"> [PWG5102.3] or </w:t>
      </w:r>
      <w:r w:rsidRPr="00CC0680">
        <w:rPr>
          <w:bCs/>
        </w:rPr>
        <w:t>Document management — Portable document format — Part 1: PDF 1.7</w:t>
      </w:r>
      <w:r>
        <w:rPr>
          <w:bCs/>
        </w:rPr>
        <w:t xml:space="preserve"> [ISO32000] ("application/pdf") files for ‘mailto’ destinations.</w:t>
      </w:r>
    </w:p>
    <w:p w14:paraId="5EBB0A83" w14:textId="75BA7485" w:rsidR="00815743" w:rsidRPr="0088193D" w:rsidRDefault="00815743" w:rsidP="0088193D">
      <w:pPr>
        <w:pStyle w:val="IEEEStdsParagraph"/>
      </w:pPr>
      <w:r>
        <w:br w:type="page"/>
      </w:r>
    </w:p>
    <w:p w14:paraId="375ECBA5" w14:textId="6481B2F3" w:rsidR="008C2F5A" w:rsidRDefault="008C2F5A" w:rsidP="00F75E30">
      <w:pPr>
        <w:pStyle w:val="IEEEStdsLevel1Header"/>
        <w:rPr>
          <w:rFonts w:eastAsia="MS Mincho"/>
        </w:rPr>
      </w:pPr>
      <w:bookmarkStart w:id="82" w:name="_Ref220484115"/>
      <w:bookmarkStart w:id="83" w:name="_Toc266950106"/>
      <w:r>
        <w:rPr>
          <w:rFonts w:eastAsia="MS Mincho"/>
        </w:rPr>
        <w:t>New Operation</w:t>
      </w:r>
      <w:bookmarkEnd w:id="82"/>
      <w:bookmarkEnd w:id="83"/>
    </w:p>
    <w:p w14:paraId="5A49EEDE" w14:textId="30A59F97" w:rsidR="008C2F5A" w:rsidRDefault="00FD09B2" w:rsidP="008C2F5A">
      <w:pPr>
        <w:pStyle w:val="IEEEStdsLevel2Header"/>
      </w:pPr>
      <w:bookmarkStart w:id="84" w:name="_Ref220482142"/>
      <w:bookmarkStart w:id="85" w:name="_Ref220484386"/>
      <w:bookmarkStart w:id="86" w:name="_Toc266950107"/>
      <w:r>
        <w:t>Add</w:t>
      </w:r>
      <w:r w:rsidR="008C2F5A">
        <w:t>-Document</w:t>
      </w:r>
      <w:bookmarkEnd w:id="84"/>
      <w:r>
        <w:t>-Images</w:t>
      </w:r>
      <w:r w:rsidR="00E709A9">
        <w:t xml:space="preserve"> Operation</w:t>
      </w:r>
      <w:bookmarkEnd w:id="85"/>
      <w:bookmarkEnd w:id="86"/>
    </w:p>
    <w:p w14:paraId="7740C505" w14:textId="746E3552" w:rsidR="008C2F5A" w:rsidRDefault="008C2F5A" w:rsidP="000D5177">
      <w:pPr>
        <w:pStyle w:val="IEEEStdsParagraph"/>
      </w:pPr>
      <w:r>
        <w:t xml:space="preserve">The </w:t>
      </w:r>
      <w:r w:rsidR="0003518A">
        <w:t>RECOMMENDED</w:t>
      </w:r>
      <w:r>
        <w:t xml:space="preserve"> </w:t>
      </w:r>
      <w:r w:rsidR="00FD09B2">
        <w:t>Add</w:t>
      </w:r>
      <w:r>
        <w:t>-Document</w:t>
      </w:r>
      <w:r w:rsidR="00FD09B2">
        <w:t>-Images</w:t>
      </w:r>
      <w:r>
        <w:t xml:space="preserve"> operation adds a scanned document to an existing job object. Printers with one or more scanning accessories </w:t>
      </w:r>
      <w:r w:rsidR="006145F3">
        <w:t xml:space="preserve">SHOULD </w:t>
      </w:r>
      <w:r>
        <w:t xml:space="preserve">support this operation. It is semantically similar to the Send-URI operation, however document data comes from a named input source representing a scanning accessory associated with the Printer. Clients discover the available input sources by querying the "input-source-supported" (section </w:t>
      </w:r>
      <w:r w:rsidR="00570307">
        <w:fldChar w:fldCharType="begin"/>
      </w:r>
      <w:r w:rsidR="00570307">
        <w:instrText xml:space="preserve"> REF _Ref223590440 \r \h </w:instrText>
      </w:r>
      <w:r w:rsidR="00570307">
        <w:fldChar w:fldCharType="separate"/>
      </w:r>
      <w:r w:rsidR="00723528">
        <w:t>7.4.18</w:t>
      </w:r>
      <w:r w:rsidR="00570307">
        <w:fldChar w:fldCharType="end"/>
      </w:r>
      <w:r>
        <w:t>) Printer Description attribute.</w:t>
      </w:r>
      <w:r w:rsidR="00570307">
        <w:t xml:space="preserve"> The source and other input attributes are specified using the "input-attributes" (section </w:t>
      </w:r>
      <w:r w:rsidR="00570307">
        <w:fldChar w:fldCharType="begin"/>
      </w:r>
      <w:r w:rsidR="00570307">
        <w:instrText xml:space="preserve"> REF _Ref223587728 \r \h </w:instrText>
      </w:r>
      <w:r w:rsidR="00570307">
        <w:fldChar w:fldCharType="separate"/>
      </w:r>
      <w:r w:rsidR="00723528">
        <w:t>7.1.1</w:t>
      </w:r>
      <w:r w:rsidR="00570307">
        <w:fldChar w:fldCharType="end"/>
      </w:r>
      <w:r w:rsidR="00570307">
        <w:t>) operation attribute.</w:t>
      </w:r>
    </w:p>
    <w:p w14:paraId="331BCF7A" w14:textId="795BBDD5" w:rsidR="008C2F5A" w:rsidRPr="008C2F5A" w:rsidRDefault="008C2F5A" w:rsidP="00205DBC">
      <w:pPr>
        <w:pStyle w:val="IEEEStdsParagraph"/>
      </w:pPr>
      <w:r w:rsidRPr="008C2F5A">
        <w:t xml:space="preserve">A client SHOULD check to see if the Printer supports the </w:t>
      </w:r>
      <w:r w:rsidR="00FD09B2">
        <w:t>Add</w:t>
      </w:r>
      <w:r>
        <w:t>-Document</w:t>
      </w:r>
      <w:r w:rsidR="00FD09B2">
        <w:t>-Images</w:t>
      </w:r>
      <w:r w:rsidRPr="008C2F5A">
        <w:t xml:space="preserve"> operation by querying the values of the "operations-supported" Printer Description attribute.</w:t>
      </w:r>
    </w:p>
    <w:p w14:paraId="7E5D0D93" w14:textId="5382543E" w:rsidR="008C2F5A" w:rsidRDefault="008C2F5A" w:rsidP="000B4B63">
      <w:pPr>
        <w:pStyle w:val="IEEEStdsParagraph"/>
      </w:pPr>
      <w:r w:rsidRPr="008C2F5A">
        <w:rPr>
          <w:i/>
          <w:iCs/>
        </w:rPr>
        <w:t xml:space="preserve">Access Rights: </w:t>
      </w:r>
      <w:r w:rsidRPr="008C2F5A">
        <w:t>The authenticated user (see [RFC2911] section 8.3) performing this operation must either be the job owner (as determined in the Create-Job operation) or an operator or administrator of the Printer object (see [RFC2911] Sections 1 and 8.5). Otherwise, the IPP object MUST reject the operation and return: 'client-error-forbidden', 'client-error-not-authenticated', or 'client-error-not-authorized' as appropriate.</w:t>
      </w:r>
    </w:p>
    <w:p w14:paraId="5F058036" w14:textId="4F8E91CF" w:rsidR="008C2F5A" w:rsidRDefault="00FD09B2" w:rsidP="008C2F5A">
      <w:pPr>
        <w:pStyle w:val="IEEEStdsLevel3Header"/>
      </w:pPr>
      <w:bookmarkStart w:id="87" w:name="_Toc266950108"/>
      <w:r>
        <w:t>Add</w:t>
      </w:r>
      <w:r w:rsidR="008C2F5A">
        <w:t>-Document</w:t>
      </w:r>
      <w:r>
        <w:t>-Images</w:t>
      </w:r>
      <w:r w:rsidR="008C2F5A">
        <w:t xml:space="preserve"> Request</w:t>
      </w:r>
      <w:bookmarkEnd w:id="87"/>
    </w:p>
    <w:p w14:paraId="67C08165" w14:textId="2B7C8EBD" w:rsidR="008C2F5A" w:rsidRDefault="008C2F5A" w:rsidP="000D5177">
      <w:pPr>
        <w:pStyle w:val="IEEEStdsParagraph"/>
      </w:pPr>
      <w:r>
        <w:t xml:space="preserve">The following attributes are part of the </w:t>
      </w:r>
      <w:r w:rsidR="00FD09B2">
        <w:t>Add</w:t>
      </w:r>
      <w:r>
        <w:t>-Document</w:t>
      </w:r>
      <w:r w:rsidR="00FD09B2">
        <w:t>-Images</w:t>
      </w:r>
      <w:r>
        <w:t xml:space="preserve"> Request:</w:t>
      </w:r>
    </w:p>
    <w:p w14:paraId="03F4B5D2" w14:textId="7EB838C8" w:rsidR="008C2F5A" w:rsidRDefault="008C2F5A" w:rsidP="000D5177">
      <w:pPr>
        <w:pStyle w:val="IEEEStdsParagraph"/>
      </w:pPr>
      <w:r>
        <w:t>Group 1: Operation Attributes</w:t>
      </w:r>
    </w:p>
    <w:p w14:paraId="66CA6CAE" w14:textId="070A6EE4" w:rsidR="008C2F5A" w:rsidRDefault="00815743" w:rsidP="000D5177">
      <w:pPr>
        <w:pStyle w:val="IEEEStdsParagraph"/>
        <w:ind w:left="720"/>
      </w:pPr>
      <w:r>
        <w:t>Natural Language and Character Set:</w:t>
      </w:r>
    </w:p>
    <w:p w14:paraId="47280809" w14:textId="271ACBCC" w:rsidR="00815743" w:rsidRPr="00815743" w:rsidRDefault="00815743" w:rsidP="000D5177">
      <w:pPr>
        <w:pStyle w:val="IEEEStdsParagraph"/>
        <w:ind w:left="1440"/>
      </w:pPr>
      <w:r w:rsidRPr="00815743">
        <w:t xml:space="preserve">The </w:t>
      </w:r>
      <w:r>
        <w:t>“</w:t>
      </w:r>
      <w:r w:rsidRPr="00815743">
        <w:t>attributes-charset</w:t>
      </w:r>
      <w:r>
        <w:t xml:space="preserve"> (charset)”</w:t>
      </w:r>
      <w:r w:rsidRPr="00815743">
        <w:t xml:space="preserve"> and </w:t>
      </w:r>
      <w:r>
        <w:t>“</w:t>
      </w:r>
      <w:r w:rsidRPr="00815743">
        <w:t>attributes-natural-language</w:t>
      </w:r>
      <w:r>
        <w:t xml:space="preserve"> (naturalLanguage)”</w:t>
      </w:r>
      <w:r w:rsidRPr="00815743">
        <w:t xml:space="preserve"> attributes as described in [RFC2911] section 3.1.4.1.</w:t>
      </w:r>
    </w:p>
    <w:p w14:paraId="67B2F9AE" w14:textId="77777777" w:rsidR="00815743" w:rsidRDefault="00815743" w:rsidP="000D5177">
      <w:pPr>
        <w:pStyle w:val="IEEEStdsParagraph"/>
        <w:ind w:left="720"/>
      </w:pPr>
      <w:r>
        <w:t>Target:</w:t>
      </w:r>
    </w:p>
    <w:p w14:paraId="65C91B8E" w14:textId="3B94FF52" w:rsidR="00815743" w:rsidRPr="00815743" w:rsidRDefault="00815743" w:rsidP="000D5177">
      <w:pPr>
        <w:pStyle w:val="IEEEStdsParagraph"/>
        <w:ind w:left="1440"/>
      </w:pPr>
      <w:r w:rsidRPr="00815743">
        <w:t xml:space="preserve">The </w:t>
      </w:r>
      <w:r>
        <w:t>“</w:t>
      </w:r>
      <w:r w:rsidRPr="00815743">
        <w:t>printer-uri (uri)</w:t>
      </w:r>
      <w:r>
        <w:t>”</w:t>
      </w:r>
      <w:r w:rsidRPr="00815743">
        <w:t xml:space="preserve"> plus </w:t>
      </w:r>
      <w:r>
        <w:t>“</w:t>
      </w:r>
      <w:r w:rsidRPr="00815743">
        <w:t>job-id (integer(1:MAX))</w:t>
      </w:r>
      <w:r>
        <w:t>”</w:t>
      </w:r>
      <w:r w:rsidRPr="00815743">
        <w:t xml:space="preserve"> which define the target for this operation as described in [RFC2911] section 3.1.5. The client MUST NOT supply and the Printer MUST NOT support the </w:t>
      </w:r>
      <w:r>
        <w:t>“</w:t>
      </w:r>
      <w:r w:rsidRPr="00815743">
        <w:t>job-uri (uri)</w:t>
      </w:r>
      <w:r>
        <w:t>”</w:t>
      </w:r>
      <w:r w:rsidRPr="00815743">
        <w:t xml:space="preserve"> operation attribute for this operation.</w:t>
      </w:r>
    </w:p>
    <w:p w14:paraId="6F331211" w14:textId="77777777" w:rsidR="00815743" w:rsidRPr="00815743" w:rsidRDefault="00815743" w:rsidP="000D5177">
      <w:pPr>
        <w:pStyle w:val="IEEEStdsParagraph"/>
        <w:ind w:left="720"/>
      </w:pPr>
      <w:r w:rsidRPr="00815743">
        <w:t>Requesting User Name:</w:t>
      </w:r>
    </w:p>
    <w:p w14:paraId="1548FD35" w14:textId="221B15F1" w:rsidR="00815743" w:rsidRPr="00815743" w:rsidRDefault="00815743" w:rsidP="000D5177">
      <w:pPr>
        <w:pStyle w:val="IEEEStdsParagraph"/>
        <w:ind w:left="1440"/>
      </w:pPr>
      <w:r w:rsidRPr="00815743">
        <w:t xml:space="preserve">The </w:t>
      </w:r>
      <w:r>
        <w:t>“</w:t>
      </w:r>
      <w:r w:rsidRPr="00815743">
        <w:t>requesting-user-name (name(MAX))</w:t>
      </w:r>
      <w:r>
        <w:t>”</w:t>
      </w:r>
      <w:r w:rsidRPr="00815743">
        <w:t xml:space="preserve"> </w:t>
      </w:r>
      <w:r>
        <w:t xml:space="preserve">and “requesting-user-uri (uri)” </w:t>
      </w:r>
      <w:r w:rsidRPr="00815743">
        <w:t>attribute</w:t>
      </w:r>
      <w:r>
        <w:t>s</w:t>
      </w:r>
      <w:r w:rsidRPr="00815743">
        <w:t xml:space="preserve"> SHOULD be supplied by the client as described in [RFC2911] section 8.3</w:t>
      </w:r>
      <w:r>
        <w:t xml:space="preserve"> and [PWG5100.13] section 6.1</w:t>
      </w:r>
      <w:r w:rsidRPr="00815743">
        <w:t>.</w:t>
      </w:r>
    </w:p>
    <w:p w14:paraId="51E270BC" w14:textId="77777777" w:rsidR="000D5177" w:rsidRDefault="000D5177">
      <w:pPr>
        <w:rPr>
          <w:rFonts w:eastAsia="MS Mincho"/>
        </w:rPr>
      </w:pPr>
      <w:r>
        <w:br w:type="page"/>
      </w:r>
    </w:p>
    <w:p w14:paraId="35C29B2B" w14:textId="75D424F8" w:rsidR="00815743" w:rsidRDefault="00815743" w:rsidP="000D5177">
      <w:pPr>
        <w:pStyle w:val="IEEEStdsParagraph"/>
        <w:ind w:left="720"/>
      </w:pPr>
      <w:r>
        <w:t>“input-</w:t>
      </w:r>
      <w:r w:rsidR="00083E3B">
        <w:t xml:space="preserve">attributes </w:t>
      </w:r>
      <w:r>
        <w:t>(</w:t>
      </w:r>
      <w:r w:rsidR="00083E3B">
        <w:t>collection</w:t>
      </w:r>
      <w:r>
        <w:t>)”</w:t>
      </w:r>
    </w:p>
    <w:p w14:paraId="138BC11A" w14:textId="29E932FE" w:rsidR="00815743" w:rsidRDefault="00815743" w:rsidP="000D5177">
      <w:pPr>
        <w:pStyle w:val="IEEEStdsParagraph"/>
        <w:ind w:left="1440"/>
      </w:pPr>
      <w:r>
        <w:t xml:space="preserve">The Client </w:t>
      </w:r>
      <w:r w:rsidR="00DB20BB">
        <w:t xml:space="preserve">OPTIONALLY supplies </w:t>
      </w:r>
      <w:r>
        <w:t xml:space="preserve">this attribute and the Printer MUST support this attribute. If the </w:t>
      </w:r>
      <w:r w:rsidR="00083E3B">
        <w:t xml:space="preserve">combination of member attribute </w:t>
      </w:r>
      <w:r>
        <w:t>value</w:t>
      </w:r>
      <w:r w:rsidR="00083E3B">
        <w:t>s</w:t>
      </w:r>
      <w:r>
        <w:t xml:space="preserve"> </w:t>
      </w:r>
      <w:r w:rsidR="00083E3B">
        <w:t>are not supported by the Printer</w:t>
      </w:r>
      <w:r>
        <w:t>, the Printer MUST reject the operation with the 'client-error-attributes-or-values-not-supported' status code and place the “input-</w:t>
      </w:r>
      <w:r w:rsidR="00083E3B">
        <w:t>attributes</w:t>
      </w:r>
      <w:r>
        <w:t>” attribute in the unsupported attributes group of the response.</w:t>
      </w:r>
    </w:p>
    <w:p w14:paraId="4672F22E" w14:textId="3CBA7CA7" w:rsidR="00815743" w:rsidRDefault="00815743" w:rsidP="000D5177">
      <w:pPr>
        <w:pStyle w:val="IEEEStdsParagraph"/>
      </w:pPr>
      <w:r>
        <w:t>Group 2: Document Template Attributes</w:t>
      </w:r>
    </w:p>
    <w:p w14:paraId="4023E950" w14:textId="094CAF8D" w:rsidR="00815743" w:rsidRPr="008C2F5A" w:rsidRDefault="00815743" w:rsidP="000D5177">
      <w:pPr>
        <w:pStyle w:val="IEEEStdsParagraph"/>
        <w:ind w:left="720"/>
      </w:pPr>
      <w:r>
        <w:t>Any Document Template attributes supported by the Printer, to be applied to this hardcopy document.</w:t>
      </w:r>
    </w:p>
    <w:p w14:paraId="437A7F7F" w14:textId="647CA8A6" w:rsidR="008C2F5A" w:rsidRDefault="00FD09B2" w:rsidP="008C2F5A">
      <w:pPr>
        <w:pStyle w:val="IEEEStdsLevel3Header"/>
      </w:pPr>
      <w:bookmarkStart w:id="88" w:name="_Toc266950109"/>
      <w:r>
        <w:t>Add</w:t>
      </w:r>
      <w:r w:rsidR="008C2F5A">
        <w:t>-Document-</w:t>
      </w:r>
      <w:r>
        <w:t xml:space="preserve">Images </w:t>
      </w:r>
      <w:r w:rsidR="008C2F5A">
        <w:t>Response</w:t>
      </w:r>
      <w:bookmarkEnd w:id="88"/>
    </w:p>
    <w:p w14:paraId="133F345D" w14:textId="1D5EC6CB" w:rsidR="008C2F5A" w:rsidRDefault="00815743" w:rsidP="000D5177">
      <w:pPr>
        <w:pStyle w:val="IEEEStdsParagraph"/>
      </w:pPr>
      <w:r>
        <w:t xml:space="preserve">The following attributes are part of the </w:t>
      </w:r>
      <w:r w:rsidR="00FD09B2">
        <w:t>Add</w:t>
      </w:r>
      <w:r>
        <w:t>-Document</w:t>
      </w:r>
      <w:r w:rsidR="00FD09B2">
        <w:t>-Images</w:t>
      </w:r>
      <w:r>
        <w:t xml:space="preserve"> Response:</w:t>
      </w:r>
    </w:p>
    <w:p w14:paraId="5ABFB493" w14:textId="77777777" w:rsidR="00815743" w:rsidRPr="00815743" w:rsidRDefault="00815743" w:rsidP="000D5177">
      <w:pPr>
        <w:pStyle w:val="IEEEStdsParagraph"/>
      </w:pPr>
      <w:r w:rsidRPr="00815743">
        <w:t>Group 1: Operation Attributes</w:t>
      </w:r>
    </w:p>
    <w:p w14:paraId="077F43E5" w14:textId="77777777" w:rsidR="00815743" w:rsidRPr="00815743" w:rsidRDefault="00815743" w:rsidP="000D5177">
      <w:pPr>
        <w:pStyle w:val="IEEEStdsParagraph"/>
        <w:ind w:left="720"/>
      </w:pPr>
      <w:r w:rsidRPr="00815743">
        <w:t>Status Message:</w:t>
      </w:r>
    </w:p>
    <w:p w14:paraId="385C6F86" w14:textId="66B79E57" w:rsidR="00815743" w:rsidRPr="00815743" w:rsidRDefault="00815743" w:rsidP="000D5177">
      <w:pPr>
        <w:pStyle w:val="IEEEStdsParagraph"/>
        <w:ind w:left="1440"/>
      </w:pPr>
      <w:r w:rsidRPr="00815743">
        <w:t xml:space="preserve">In addition to the REQUIRED status code returned in every response, the response OPTIONALLY includes a </w:t>
      </w:r>
      <w:r>
        <w:t>“</w:t>
      </w:r>
      <w:r w:rsidRPr="00815743">
        <w:t>status-message (text(255))</w:t>
      </w:r>
      <w:r>
        <w:t>”</w:t>
      </w:r>
      <w:r w:rsidRPr="00815743">
        <w:t xml:space="preserve"> and/or a </w:t>
      </w:r>
      <w:r>
        <w:t>“</w:t>
      </w:r>
      <w:r w:rsidRPr="00815743">
        <w:t>detailed-status- message (text(MAX))</w:t>
      </w:r>
      <w:r>
        <w:t>”</w:t>
      </w:r>
      <w:r w:rsidRPr="00815743">
        <w:t xml:space="preserve"> operation attribute as described in [RFC2911] sections 13 and 3.1.6.</w:t>
      </w:r>
    </w:p>
    <w:p w14:paraId="4D2F3E85" w14:textId="77777777" w:rsidR="00815743" w:rsidRPr="00815743" w:rsidRDefault="00815743" w:rsidP="000D5177">
      <w:pPr>
        <w:pStyle w:val="IEEEStdsParagraph"/>
        <w:ind w:left="720"/>
      </w:pPr>
      <w:r w:rsidRPr="00815743">
        <w:t>Natural Language and Character Set:</w:t>
      </w:r>
    </w:p>
    <w:p w14:paraId="287E622A" w14:textId="077C2718" w:rsidR="00815743" w:rsidRPr="00815743" w:rsidRDefault="00815743" w:rsidP="000D5177">
      <w:pPr>
        <w:pStyle w:val="IEEEStdsParagraph"/>
        <w:ind w:left="1440"/>
      </w:pPr>
      <w:r w:rsidRPr="00815743">
        <w:t xml:space="preserve">The </w:t>
      </w:r>
      <w:r>
        <w:t>“</w:t>
      </w:r>
      <w:r w:rsidRPr="00815743">
        <w:t>attributes-charset</w:t>
      </w:r>
      <w:r>
        <w:t xml:space="preserve"> (charset)”</w:t>
      </w:r>
      <w:r w:rsidRPr="00815743">
        <w:t xml:space="preserve"> and </w:t>
      </w:r>
      <w:r>
        <w:t>“</w:t>
      </w:r>
      <w:r w:rsidRPr="00815743">
        <w:t>attributes-natural-language</w:t>
      </w:r>
      <w:r>
        <w:t xml:space="preserve"> (naturalLanguage)”</w:t>
      </w:r>
      <w:r w:rsidRPr="00815743">
        <w:t xml:space="preserve"> attributes as described in [RFC2911] section 3.1.4.2.</w:t>
      </w:r>
    </w:p>
    <w:p w14:paraId="04F41337" w14:textId="77777777" w:rsidR="00815743" w:rsidRDefault="00815743" w:rsidP="000D5177">
      <w:pPr>
        <w:pStyle w:val="IEEEStdsParagraph"/>
      </w:pPr>
      <w:r w:rsidRPr="00815743">
        <w:t>Group 2: Unsupported Attributes</w:t>
      </w:r>
    </w:p>
    <w:p w14:paraId="1388A3AD" w14:textId="34586355" w:rsidR="00815743" w:rsidRPr="00815743" w:rsidRDefault="00815743" w:rsidP="000D5177">
      <w:pPr>
        <w:pStyle w:val="IEEEStdsParagraph"/>
        <w:ind w:left="720"/>
      </w:pPr>
      <w:r w:rsidRPr="00815743">
        <w:t>See [RFC2911] section 3.1.7 for details on returning Unsupported Attributes.</w:t>
      </w:r>
    </w:p>
    <w:p w14:paraId="7668C421" w14:textId="72C8FC73" w:rsidR="00815743" w:rsidRDefault="00815743" w:rsidP="000D5177">
      <w:pPr>
        <w:pStyle w:val="IEEEStdsParagraph"/>
      </w:pPr>
      <w:r>
        <w:t>Group 3: Document Description Attributes</w:t>
      </w:r>
    </w:p>
    <w:p w14:paraId="2F4EAE51" w14:textId="7AEF0D5D" w:rsidR="00815743" w:rsidRDefault="000D5177" w:rsidP="000D5177">
      <w:pPr>
        <w:pStyle w:val="IEEEStdsParagraph"/>
        <w:ind w:left="720"/>
      </w:pPr>
      <w:r>
        <w:t>“</w:t>
      </w:r>
      <w:r w:rsidR="00815743">
        <w:t>document-number (integer</w:t>
      </w:r>
      <w:r>
        <w:t>(1:MAX)</w:t>
      </w:r>
      <w:r w:rsidR="00815743">
        <w:t>)</w:t>
      </w:r>
      <w:r>
        <w:t>”</w:t>
      </w:r>
    </w:p>
    <w:p w14:paraId="5A8F4706" w14:textId="42739C93" w:rsidR="000D5177" w:rsidRPr="008C2F5A" w:rsidRDefault="000D5177" w:rsidP="000D5177">
      <w:pPr>
        <w:pStyle w:val="IEEEStdsParagraph"/>
        <w:ind w:left="1440"/>
      </w:pPr>
      <w:r>
        <w:t>The number of the document that has been added to the Job.</w:t>
      </w:r>
    </w:p>
    <w:p w14:paraId="5BDBB208" w14:textId="77777777" w:rsidR="000D5177" w:rsidRDefault="000D5177">
      <w:pPr>
        <w:rPr>
          <w:rFonts w:eastAsia="MS Mincho"/>
          <w:b/>
          <w:sz w:val="32"/>
          <w:szCs w:val="20"/>
        </w:rPr>
      </w:pPr>
      <w:r>
        <w:rPr>
          <w:rFonts w:eastAsia="MS Mincho"/>
        </w:rPr>
        <w:br w:type="page"/>
      </w:r>
    </w:p>
    <w:p w14:paraId="2F9580A0" w14:textId="70FE0390" w:rsidR="00F75E30" w:rsidRDefault="004375B6" w:rsidP="00F75E30">
      <w:pPr>
        <w:pStyle w:val="IEEEStdsLevel1Header"/>
        <w:rPr>
          <w:rFonts w:eastAsia="MS Mincho"/>
        </w:rPr>
      </w:pPr>
      <w:bookmarkStart w:id="89" w:name="_Toc266950110"/>
      <w:r>
        <w:rPr>
          <w:rFonts w:eastAsia="MS Mincho"/>
        </w:rPr>
        <w:t xml:space="preserve">New </w:t>
      </w:r>
      <w:r w:rsidR="003D30A9">
        <w:rPr>
          <w:rFonts w:eastAsia="MS Mincho"/>
        </w:rPr>
        <w:t>Attributes</w:t>
      </w:r>
      <w:bookmarkEnd w:id="89"/>
    </w:p>
    <w:p w14:paraId="38459FA2" w14:textId="33C18606" w:rsidR="000D5177" w:rsidRDefault="000D5177" w:rsidP="006F6B07">
      <w:pPr>
        <w:pStyle w:val="IEEEStdsLevel2Header"/>
        <w:rPr>
          <w:rFonts w:eastAsia="MS Mincho"/>
        </w:rPr>
      </w:pPr>
      <w:bookmarkStart w:id="90" w:name="_Ref220483995"/>
      <w:bookmarkStart w:id="91" w:name="_Toc266950111"/>
      <w:r>
        <w:rPr>
          <w:rFonts w:eastAsia="MS Mincho"/>
        </w:rPr>
        <w:t>Operation Attribute</w:t>
      </w:r>
      <w:bookmarkEnd w:id="90"/>
      <w:bookmarkEnd w:id="91"/>
    </w:p>
    <w:p w14:paraId="70608AD1" w14:textId="65BC357C" w:rsidR="00083E3B" w:rsidRDefault="00083E3B" w:rsidP="000D5177">
      <w:pPr>
        <w:pStyle w:val="IEEEStdsLevel3Header"/>
      </w:pPr>
      <w:bookmarkStart w:id="92" w:name="_Ref223587728"/>
      <w:bookmarkStart w:id="93" w:name="_Ref220482049"/>
      <w:bookmarkStart w:id="94" w:name="_Toc266950112"/>
      <w:r>
        <w:t>input-attributes (collection)</w:t>
      </w:r>
      <w:bookmarkEnd w:id="92"/>
      <w:bookmarkEnd w:id="94"/>
    </w:p>
    <w:p w14:paraId="494E8E77" w14:textId="43008898" w:rsidR="00083E3B" w:rsidRDefault="00083E3B" w:rsidP="00083E3B">
      <w:pPr>
        <w:pStyle w:val="IEEEStdsParagraph"/>
      </w:pPr>
      <w:r>
        <w:t>The CONDITIONALLY REQUIRED "input-attributes" operation attribute specifies the scanning source and other attributes for hardcopy documents in a</w:t>
      </w:r>
      <w:r w:rsidR="006145F3">
        <w:t>n</w:t>
      </w:r>
      <w:r>
        <w:t xml:space="preserve"> </w:t>
      </w:r>
      <w:r w:rsidR="0003518A">
        <w:t>Add</w:t>
      </w:r>
      <w:r>
        <w:t>-Document</w:t>
      </w:r>
      <w:r w:rsidR="0003518A">
        <w:t>-Images</w:t>
      </w:r>
      <w:r>
        <w:t xml:space="preserve"> (section </w:t>
      </w:r>
      <w:r>
        <w:fldChar w:fldCharType="begin"/>
      </w:r>
      <w:r>
        <w:instrText xml:space="preserve"> REF _Ref220482142 \r \h </w:instrText>
      </w:r>
      <w:r>
        <w:fldChar w:fldCharType="separate"/>
      </w:r>
      <w:r w:rsidR="00723528">
        <w:t>6.1</w:t>
      </w:r>
      <w:r>
        <w:fldChar w:fldCharType="end"/>
      </w:r>
      <w:r>
        <w:t xml:space="preserve">) operation. Printers </w:t>
      </w:r>
      <w:r w:rsidR="006145F3">
        <w:t>that support the Add-Document-Images operation</w:t>
      </w:r>
      <w:r>
        <w:t xml:space="preserve"> MUST support this attribute. </w:t>
      </w:r>
      <w:r w:rsidR="00FB3157">
        <w:t xml:space="preserve">The following </w:t>
      </w:r>
      <w:r>
        <w:t xml:space="preserve">member attributes are defined: “input-color-mode”, “input-orientation-requested”, “input-media”, </w:t>
      </w:r>
      <w:r w:rsidR="0086307D">
        <w:t xml:space="preserve">“input-quality”, “input-resolution”, </w:t>
      </w:r>
      <w:r>
        <w:t>“input-sides”, and “input-source”.</w:t>
      </w:r>
      <w:r w:rsidR="0086307D">
        <w:t xml:space="preserve"> The “input-attributes-supported” Printer attribute (section </w:t>
      </w:r>
      <w:r w:rsidR="00FB3157">
        <w:fldChar w:fldCharType="begin"/>
      </w:r>
      <w:r w:rsidR="00FB3157">
        <w:instrText xml:space="preserve"> REF _Ref223590384 \r \h </w:instrText>
      </w:r>
      <w:r w:rsidR="00FB3157">
        <w:fldChar w:fldCharType="separate"/>
      </w:r>
      <w:r w:rsidR="00723528">
        <w:t>7.4.8</w:t>
      </w:r>
      <w:r w:rsidR="00FB3157">
        <w:fldChar w:fldCharType="end"/>
      </w:r>
      <w:r w:rsidR="0086307D">
        <w:t xml:space="preserve">) defines which </w:t>
      </w:r>
      <w:r w:rsidR="00FB3157">
        <w:t xml:space="preserve">of the "input-attributes" </w:t>
      </w:r>
      <w:r w:rsidR="0086307D">
        <w:t>member attributes are supported.</w:t>
      </w:r>
    </w:p>
    <w:p w14:paraId="30D90045" w14:textId="683056B4" w:rsidR="00952D3D" w:rsidRDefault="00952D3D" w:rsidP="00083E3B">
      <w:pPr>
        <w:pStyle w:val="IEEEStdsParagraph"/>
      </w:pPr>
      <w:r>
        <w:t>Note: The Semantic Model FaxOut Service [PWG5108.05] defines a single InputSource element, which does not capture all of the necessary input intent. IPP FaxOut instead maps elements from the Semantic Model Copy Service [PWG5108.04] CopyDocumentProcessing.CopyInput group.</w:t>
      </w:r>
    </w:p>
    <w:p w14:paraId="32DB3198" w14:textId="20521D68" w:rsidR="00D2254F" w:rsidRDefault="00D2254F" w:rsidP="00D2254F">
      <w:pPr>
        <w:pStyle w:val="IEEEStdsLevel4Header"/>
      </w:pPr>
      <w:r>
        <w:t>input-auto-exposure (boolean)</w:t>
      </w:r>
    </w:p>
    <w:p w14:paraId="055AE077" w14:textId="4A0BDC24" w:rsidR="00D2254F" w:rsidRDefault="00D2254F" w:rsidP="00D2254F">
      <w:pPr>
        <w:pStyle w:val="IEEEStdsParagraph"/>
      </w:pPr>
      <w:r>
        <w:t>The "input-auto-exposure" member attribute specifies that the Printer should automatically determine the optimal "input-brightness", "input-contrast", and "input-sharpness" values. If specified with the 'true' value, Clients MUST NOT send and Printers MUST NOT accept the "input-brightness", "input-contrast", or "input-sharpness" member attributes.</w:t>
      </w:r>
    </w:p>
    <w:p w14:paraId="61088E90" w14:textId="52486375" w:rsidR="00D2254F" w:rsidRDefault="00D2254F" w:rsidP="00D2254F">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"input-auto-exposure" member attribute.</w:t>
      </w:r>
    </w:p>
    <w:p w14:paraId="532BE364" w14:textId="0DE6F1C7" w:rsidR="00D24643" w:rsidRDefault="00D24643" w:rsidP="00D24643">
      <w:pPr>
        <w:pStyle w:val="IEEEStdsLevel4Header"/>
      </w:pPr>
      <w:r>
        <w:t>input-auto-scaling (boolean)</w:t>
      </w:r>
    </w:p>
    <w:p w14:paraId="55BF430D" w14:textId="3171C80F" w:rsidR="00D24643" w:rsidRDefault="00D24643" w:rsidP="00D24643">
      <w:pPr>
        <w:pStyle w:val="IEEEStdsParagraph"/>
      </w:pPr>
      <w:r>
        <w:t>The "input-auto-scaling" member attribute specifies that the Printer should automatically determine the optimal "input-scaling-height" and "input-scaling-width". If specified with the 'true' value, Clients MUST NOT send and Printers MUST NOT accept the "input-scaling-height" or "input-scaling-width" member attributes.</w:t>
      </w:r>
    </w:p>
    <w:p w14:paraId="1970865F" w14:textId="78DCFC5F" w:rsidR="00D24643" w:rsidRDefault="00D24643" w:rsidP="00D24643">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"input-auto-scaling" member attribute.</w:t>
      </w:r>
    </w:p>
    <w:p w14:paraId="7BB666CB" w14:textId="76C8EDE2" w:rsidR="00ED4A8E" w:rsidRDefault="00ED4A8E" w:rsidP="00F509B2">
      <w:pPr>
        <w:pStyle w:val="IEEEStdsLevel4Header"/>
      </w:pPr>
      <w:r>
        <w:t>input-auto-skew-correction (boolean)</w:t>
      </w:r>
    </w:p>
    <w:p w14:paraId="68495965" w14:textId="12C41F73" w:rsidR="00F509B2" w:rsidRDefault="00ED4A8E" w:rsidP="00083E3B">
      <w:pPr>
        <w:pStyle w:val="IEEEStdsParagraph"/>
      </w:pPr>
      <w:r>
        <w:t xml:space="preserve">The "input-auto-skew-correction" member attribute specifies that the Printer should automatically correct </w:t>
      </w:r>
      <w:r w:rsidR="00F509B2">
        <w:t>the scanned image for media skew.</w:t>
      </w:r>
    </w:p>
    <w:p w14:paraId="2F873330" w14:textId="061C270F" w:rsidR="00F509B2" w:rsidRDefault="00F509B2" w:rsidP="00083E3B">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"input-auto-skew-correction" member attribute.</w:t>
      </w:r>
    </w:p>
    <w:p w14:paraId="184A95C0" w14:textId="6B5414F3" w:rsidR="00D2254F" w:rsidRDefault="00537889" w:rsidP="00537889">
      <w:pPr>
        <w:pStyle w:val="IEEEStdsLevel4Header"/>
      </w:pPr>
      <w:r>
        <w:t>input-brightness (integer(-100</w:t>
      </w:r>
      <w:r w:rsidR="00D2254F">
        <w:t>:100))</w:t>
      </w:r>
    </w:p>
    <w:p w14:paraId="16E3F03E" w14:textId="67056E2E" w:rsidR="00537889" w:rsidRDefault="00537889" w:rsidP="00537889">
      <w:pPr>
        <w:pStyle w:val="IEEEStdsParagraph"/>
      </w:pPr>
      <w:r>
        <w:t>The "input-brightness" member attribute specifies the brightness of the scanned images</w:t>
      </w:r>
      <w:r w:rsidR="003722E5">
        <w:t>. N</w:t>
      </w:r>
      <w:r>
        <w:t>egative numbers darke</w:t>
      </w:r>
      <w:r w:rsidR="003722E5">
        <w:t>n the</w:t>
      </w:r>
      <w:r>
        <w:t xml:space="preserve"> images and positive numbers lighte</w:t>
      </w:r>
      <w:r w:rsidR="003722E5">
        <w:t>n the</w:t>
      </w:r>
      <w:r>
        <w:t xml:space="preserve"> images.</w:t>
      </w:r>
    </w:p>
    <w:p w14:paraId="6640915D" w14:textId="6405D2DA" w:rsidR="00537889" w:rsidRPr="00083E3B" w:rsidRDefault="00537889" w:rsidP="00083E3B">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w:t>
      </w:r>
      <w:r w:rsidR="00874CE3">
        <w:t>brightness</w:t>
      </w:r>
      <w:r>
        <w:t>" member attribute.</w:t>
      </w:r>
    </w:p>
    <w:p w14:paraId="37B66543" w14:textId="77777777" w:rsidR="00083E3B" w:rsidRDefault="00083E3B" w:rsidP="00083E3B">
      <w:pPr>
        <w:pStyle w:val="IEEEStdsLevel4Header"/>
      </w:pPr>
      <w:bookmarkStart w:id="95" w:name="_Ref223587824"/>
      <w:r>
        <w:t>input-color-mode (type2 keyword)</w:t>
      </w:r>
      <w:bookmarkEnd w:id="95"/>
    </w:p>
    <w:p w14:paraId="6B650AD4" w14:textId="2238F226" w:rsidR="0086307D" w:rsidRDefault="0086307D" w:rsidP="0086307D">
      <w:pPr>
        <w:pStyle w:val="IEEEStdsParagraph"/>
      </w:pPr>
      <w:r>
        <w:t>The "input-color-mode" member attribute specifies the color scanning mode for hardcopy documents in a</w:t>
      </w:r>
      <w:r w:rsidR="00F509B2">
        <w:t>n</w:t>
      </w:r>
      <w:r>
        <w:t xml:space="preserve"> </w:t>
      </w:r>
      <w:r w:rsidR="0003518A">
        <w:t>Add</w:t>
      </w:r>
      <w:r>
        <w:t>-Document</w:t>
      </w:r>
      <w:r w:rsidR="0003518A">
        <w:t>-Images</w:t>
      </w:r>
      <w:r>
        <w:t xml:space="preserve"> (section </w:t>
      </w:r>
      <w:r>
        <w:fldChar w:fldCharType="begin"/>
      </w:r>
      <w:r>
        <w:instrText xml:space="preserve"> REF _Ref220482142 \r \h </w:instrText>
      </w:r>
      <w:r>
        <w:fldChar w:fldCharType="separate"/>
      </w:r>
      <w:r w:rsidR="00723528">
        <w:t>6.1</w:t>
      </w:r>
      <w:r>
        <w:fldChar w:fldCharType="end"/>
      </w:r>
      <w:r>
        <w:t>) operation. The following values are currently defined:</w:t>
      </w:r>
    </w:p>
    <w:p w14:paraId="683C39C9" w14:textId="4EC21D27" w:rsidR="0086307D" w:rsidRDefault="0086307D" w:rsidP="0086307D">
      <w:pPr>
        <w:pStyle w:val="ListParagraph"/>
      </w:pPr>
      <w:r>
        <w:t>‘auto’: Scans documents in ‘color’ and automatically reduces to ‘monochrome’ or ‘bi-level’ as appropriate</w:t>
      </w:r>
    </w:p>
    <w:p w14:paraId="69B572DF" w14:textId="41BC1703" w:rsidR="0086307D" w:rsidRDefault="0086307D" w:rsidP="0086307D">
      <w:pPr>
        <w:pStyle w:val="ListParagraph"/>
      </w:pPr>
      <w:r>
        <w:t xml:space="preserve">‘bi-level’: Scans documents using a thresholding mode or algorithm to produce a two tone image, typically black </w:t>
      </w:r>
      <w:r w:rsidR="00FB3157">
        <w:t xml:space="preserve">and </w:t>
      </w:r>
      <w:r>
        <w:t>white</w:t>
      </w:r>
    </w:p>
    <w:p w14:paraId="1DB56BCE" w14:textId="6FFC891B" w:rsidR="0086307D" w:rsidRDefault="0086307D" w:rsidP="0086307D">
      <w:pPr>
        <w:pStyle w:val="ListParagraph"/>
      </w:pPr>
      <w:r>
        <w:t>‘color’: Scans documents in full color</w:t>
      </w:r>
    </w:p>
    <w:p w14:paraId="4606050C" w14:textId="168B32C9" w:rsidR="0086307D" w:rsidRDefault="0086307D" w:rsidP="0086307D">
      <w:pPr>
        <w:pStyle w:val="ListParagraph"/>
      </w:pPr>
      <w:r>
        <w:t>‘monochrome’: Scans documents in a single color, typically grayscale</w:t>
      </w:r>
    </w:p>
    <w:p w14:paraId="29BA7828" w14:textId="0685082A" w:rsidR="0086307D" w:rsidRDefault="0086307D" w:rsidP="0086307D">
      <w:pPr>
        <w:pStyle w:val="IEEEStdsParagraph"/>
      </w:pPr>
      <w:r>
        <w:t xml:space="preserve">The “input-color-mode-supported” Printer attribute (section </w:t>
      </w:r>
      <w:r w:rsidR="00FF6AD4">
        <w:fldChar w:fldCharType="begin"/>
      </w:r>
      <w:r w:rsidR="00FF6AD4">
        <w:instrText xml:space="preserve"> REF _Ref223587580 \r \h </w:instrText>
      </w:r>
      <w:r w:rsidR="00FF6AD4">
        <w:fldChar w:fldCharType="separate"/>
      </w:r>
      <w:r w:rsidR="00723528">
        <w:t>7.4.9</w:t>
      </w:r>
      <w:r w:rsidR="00FF6AD4">
        <w:fldChar w:fldCharType="end"/>
      </w:r>
      <w:r>
        <w:t>) defines the supported values. Printers MUST support and Clients MUST supply this member attribute</w:t>
      </w:r>
      <w:r w:rsidR="00DB20BB">
        <w:t xml:space="preserve">, either directly or through the “input-attributes-default” Printer attribute (section </w:t>
      </w:r>
      <w:r w:rsidR="00DB20BB">
        <w:fldChar w:fldCharType="begin"/>
      </w:r>
      <w:r w:rsidR="00DB20BB">
        <w:instrText xml:space="preserve"> REF _Ref223588528 \r \h </w:instrText>
      </w:r>
      <w:r w:rsidR="00DB20BB">
        <w:fldChar w:fldCharType="separate"/>
      </w:r>
      <w:r w:rsidR="00723528">
        <w:t>7.4.6</w:t>
      </w:r>
      <w:r w:rsidR="00DB20BB">
        <w:fldChar w:fldCharType="end"/>
      </w:r>
      <w:r w:rsidR="00DB20BB">
        <w:t>) value</w:t>
      </w:r>
      <w:r>
        <w:t>.</w:t>
      </w:r>
    </w:p>
    <w:p w14:paraId="2282FAF6" w14:textId="308358E4" w:rsidR="00F509B2" w:rsidRDefault="00F509B2" w:rsidP="00F509B2">
      <w:pPr>
        <w:pStyle w:val="IEEEStdsLevel4Header"/>
      </w:pPr>
      <w:bookmarkStart w:id="96" w:name="_Ref241295460"/>
      <w:r>
        <w:t>input-content-type (type2 keyword)</w:t>
      </w:r>
      <w:bookmarkEnd w:id="96"/>
    </w:p>
    <w:p w14:paraId="332BC077" w14:textId="5D8854D0" w:rsidR="00F509B2" w:rsidRDefault="00F509B2" w:rsidP="0086307D">
      <w:pPr>
        <w:pStyle w:val="IEEEStdsParagraph"/>
      </w:pPr>
      <w:r>
        <w:t>The "input-content-type" member attribute specifies a hint concerning the type of document being scanned. The following values are defined in this specification:</w:t>
      </w:r>
    </w:p>
    <w:p w14:paraId="522A8654" w14:textId="0D7AF029" w:rsidR="00F509B2" w:rsidRDefault="00F509B2" w:rsidP="00F509B2">
      <w:pPr>
        <w:pStyle w:val="ListParagraph"/>
      </w:pPr>
      <w:r>
        <w:t>'auto': Automatically determine the type of document</w:t>
      </w:r>
    </w:p>
    <w:p w14:paraId="2A760A6E" w14:textId="236CCCB9" w:rsidR="00F509B2" w:rsidRDefault="00F509B2" w:rsidP="00F509B2">
      <w:pPr>
        <w:pStyle w:val="ListParagraph"/>
      </w:pPr>
      <w:r>
        <w:t>'halftone': The document contains halftoned images</w:t>
      </w:r>
    </w:p>
    <w:p w14:paraId="635733D8" w14:textId="3766D407" w:rsidR="00F509B2" w:rsidRDefault="00F509B2" w:rsidP="00F509B2">
      <w:pPr>
        <w:pStyle w:val="ListParagraph"/>
      </w:pPr>
      <w:r>
        <w:t>'line-art': The document contains line art</w:t>
      </w:r>
    </w:p>
    <w:p w14:paraId="1A046803" w14:textId="784C51A0" w:rsidR="00F509B2" w:rsidRDefault="00F509B2" w:rsidP="00F509B2">
      <w:pPr>
        <w:pStyle w:val="ListParagraph"/>
      </w:pPr>
      <w:r>
        <w:t>'magazine': The document is a magazine</w:t>
      </w:r>
    </w:p>
    <w:p w14:paraId="4602E65D" w14:textId="2CFBFB76" w:rsidR="00F509B2" w:rsidRDefault="00F509B2" w:rsidP="00F509B2">
      <w:pPr>
        <w:pStyle w:val="ListParagraph"/>
      </w:pPr>
      <w:r>
        <w:t>'photo': The document is a photograph</w:t>
      </w:r>
    </w:p>
    <w:p w14:paraId="33A0702B" w14:textId="6621E984" w:rsidR="00F509B2" w:rsidRDefault="00F509B2" w:rsidP="00F509B2">
      <w:pPr>
        <w:pStyle w:val="ListParagraph"/>
      </w:pPr>
      <w:r>
        <w:t>'text': The document only contains text</w:t>
      </w:r>
    </w:p>
    <w:p w14:paraId="2742C21E" w14:textId="6145A4E6" w:rsidR="00F509B2" w:rsidRDefault="00F509B2" w:rsidP="00F509B2">
      <w:pPr>
        <w:pStyle w:val="ListParagraph"/>
      </w:pPr>
      <w:r>
        <w:t>'text-and-photo': The document contains a combination of text and photographs</w:t>
      </w:r>
    </w:p>
    <w:p w14:paraId="4D3765B5" w14:textId="0D95F92B" w:rsidR="00F509B2" w:rsidRDefault="00F509B2" w:rsidP="00F509B2">
      <w:pPr>
        <w:pStyle w:val="IEEEStdsParagraph"/>
      </w:pPr>
      <w:r>
        <w:t xml:space="preserve">The “input-content-type-supported” Printer attribute (section </w:t>
      </w:r>
      <w:r w:rsidR="00737914">
        <w:fldChar w:fldCharType="begin"/>
      </w:r>
      <w:r w:rsidR="00737914">
        <w:instrText xml:space="preserve"> REF _Ref241296282 \r \h </w:instrText>
      </w:r>
      <w:r w:rsidR="00737914">
        <w:fldChar w:fldCharType="separate"/>
      </w:r>
      <w:r w:rsidR="00723528">
        <w:t>7.4.10</w:t>
      </w:r>
      <w:r w:rsidR="00737914">
        <w:fldChar w:fldCharType="end"/>
      </w:r>
      <w:r>
        <w:t>) defines the supported values.</w:t>
      </w:r>
    </w:p>
    <w:p w14:paraId="19469827" w14:textId="546E2B70" w:rsidR="00537889" w:rsidRDefault="00537889" w:rsidP="00537889">
      <w:pPr>
        <w:pStyle w:val="IEEEStdsLevel4Header"/>
      </w:pPr>
      <w:r>
        <w:t>input-contrast (integer(</w:t>
      </w:r>
      <w:r w:rsidR="003722E5">
        <w:t>-10</w:t>
      </w:r>
      <w:r>
        <w:t>0:100))</w:t>
      </w:r>
    </w:p>
    <w:p w14:paraId="4447C691" w14:textId="595D3236" w:rsidR="00537889" w:rsidRDefault="00537889" w:rsidP="00537889">
      <w:pPr>
        <w:pStyle w:val="IEEEStdsParagraph"/>
      </w:pPr>
      <w:r>
        <w:t>The "input-contrast" member attribute specifies the contrast of the scanned images</w:t>
      </w:r>
      <w:r w:rsidR="003722E5">
        <w:t>. Negative values will reduce the apparent difference between light and dark pixels in the images. Positive values will increase the apparent difference between light and dark pixels in the images.</w:t>
      </w:r>
    </w:p>
    <w:p w14:paraId="2BD964A0" w14:textId="4CB4E6D3" w:rsidR="00537889" w:rsidRDefault="00537889" w:rsidP="00F509B2">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w:t>
      </w:r>
      <w:r w:rsidR="00874CE3">
        <w:t>contrast</w:t>
      </w:r>
      <w:r>
        <w:t>" member attribute.</w:t>
      </w:r>
    </w:p>
    <w:p w14:paraId="44F0DD23" w14:textId="2019F113" w:rsidR="00737914" w:rsidRDefault="00737914" w:rsidP="00737914">
      <w:pPr>
        <w:pStyle w:val="IEEEStdsLevel4Header"/>
      </w:pPr>
      <w:bookmarkStart w:id="97" w:name="_Ref241296471"/>
      <w:r>
        <w:t>input-film-scan-mode (type2 keyword)</w:t>
      </w:r>
      <w:bookmarkEnd w:id="97"/>
    </w:p>
    <w:p w14:paraId="67605E7B" w14:textId="280CD89B" w:rsidR="00737914" w:rsidRDefault="00737914" w:rsidP="00737914">
      <w:pPr>
        <w:pStyle w:val="IEEEStdsParagraph"/>
      </w:pPr>
      <w:r>
        <w:t>The "input-film-scan-mode" member attribute specifies the type of film being scanned. The following values are defined in this specification:</w:t>
      </w:r>
    </w:p>
    <w:p w14:paraId="12704E36" w14:textId="460A51B5" w:rsidR="00737914" w:rsidRDefault="00737914" w:rsidP="00737914">
      <w:pPr>
        <w:pStyle w:val="ListParagraph"/>
      </w:pPr>
      <w:r>
        <w:t>'black-and-white-negative-film': The film is black-and-white negatives</w:t>
      </w:r>
    </w:p>
    <w:p w14:paraId="2B570FEA" w14:textId="466E0AA2" w:rsidR="00737914" w:rsidRDefault="00737914" w:rsidP="00737914">
      <w:pPr>
        <w:pStyle w:val="ListParagraph"/>
      </w:pPr>
      <w:r>
        <w:t>'color-negative-film': The film is color negatives</w:t>
      </w:r>
    </w:p>
    <w:p w14:paraId="71A0F1ED" w14:textId="519E9797" w:rsidR="00737914" w:rsidRDefault="00737914" w:rsidP="00737914">
      <w:pPr>
        <w:pStyle w:val="ListParagraph"/>
      </w:pPr>
      <w:r>
        <w:t>'color-slide-film': The film is color slides (positives)</w:t>
      </w:r>
    </w:p>
    <w:p w14:paraId="77B764AF" w14:textId="26682CC6" w:rsidR="00737914" w:rsidRDefault="00737914" w:rsidP="00737914">
      <w:pPr>
        <w:pStyle w:val="ListParagraph"/>
      </w:pPr>
      <w:r>
        <w:t>'not-applicable': The type of film is not applicable to the usage</w:t>
      </w:r>
    </w:p>
    <w:p w14:paraId="4A317230" w14:textId="4C7F2F6E" w:rsidR="00737914" w:rsidRDefault="00737914" w:rsidP="00F509B2">
      <w:pPr>
        <w:pStyle w:val="IEEEStdsParagraph"/>
      </w:pPr>
      <w:r>
        <w:t xml:space="preserve">The “input-film-scan-mode-supported” Printer attribute (section </w:t>
      </w:r>
      <w:r w:rsidR="00853497">
        <w:fldChar w:fldCharType="begin"/>
      </w:r>
      <w:r w:rsidR="00853497">
        <w:instrText xml:space="preserve"> REF _Ref241296486 \r \h </w:instrText>
      </w:r>
      <w:r w:rsidR="00853497">
        <w:fldChar w:fldCharType="separate"/>
      </w:r>
      <w:r w:rsidR="00723528">
        <w:t>7.4.11</w:t>
      </w:r>
      <w:r w:rsidR="00853497">
        <w:fldChar w:fldCharType="end"/>
      </w:r>
      <w:r>
        <w:t>) defines the supported values.</w:t>
      </w:r>
    </w:p>
    <w:p w14:paraId="3CB6CB36" w14:textId="75D7EE2D" w:rsidR="00874CE3" w:rsidRDefault="00874CE3" w:rsidP="00874CE3">
      <w:pPr>
        <w:pStyle w:val="IEEEStdsLevel4Header"/>
      </w:pPr>
      <w:r>
        <w:t>input-images-to-transfer (integer(1:MAX))</w:t>
      </w:r>
    </w:p>
    <w:p w14:paraId="2ED1D110" w14:textId="2486E1CC" w:rsidR="00874CE3" w:rsidRDefault="00874CE3" w:rsidP="00874CE3">
      <w:pPr>
        <w:pStyle w:val="IEEEStdsParagraph"/>
      </w:pPr>
      <w:r>
        <w:t>The "input-images-to-transfer" member attribute specifies the number of images to scan.</w:t>
      </w:r>
    </w:p>
    <w:p w14:paraId="3A013C1C" w14:textId="78C33B30" w:rsidR="00874CE3" w:rsidRPr="0086307D" w:rsidRDefault="00874CE3" w:rsidP="00F509B2">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"input-images-to-transfer" member attribute.</w:t>
      </w:r>
    </w:p>
    <w:p w14:paraId="7528D3C1" w14:textId="77777777" w:rsidR="00FF6AD4" w:rsidRDefault="00FF6AD4" w:rsidP="00FF6AD4">
      <w:pPr>
        <w:pStyle w:val="IEEEStdsLevel4Header"/>
      </w:pPr>
      <w:bookmarkStart w:id="98" w:name="_Ref223587966"/>
      <w:r>
        <w:t>input-media (type2 keyword | name(MAX))</w:t>
      </w:r>
      <w:bookmarkEnd w:id="98"/>
    </w:p>
    <w:p w14:paraId="3A507665" w14:textId="3892D17A" w:rsidR="00FF6AD4" w:rsidRDefault="00FF6AD4" w:rsidP="00FF6AD4">
      <w:pPr>
        <w:pStyle w:val="IEEEStdsParagraph"/>
      </w:pPr>
      <w:r>
        <w:t>The “input-media” member attribute specifies the size of the media being scanned. Defined keyword values are ‘auto’ (automatically determine size) and any “media” Job Template attribute.</w:t>
      </w:r>
    </w:p>
    <w:p w14:paraId="3BDACE18" w14:textId="3896D7AC" w:rsidR="00FF6AD4" w:rsidRPr="0086307D" w:rsidRDefault="00FF6AD4" w:rsidP="00FF6AD4">
      <w:pPr>
        <w:pStyle w:val="IEEEStdsParagraph"/>
      </w:pPr>
      <w:r>
        <w:t xml:space="preserve">The “input-media-supported” Printer attribute (section </w:t>
      </w:r>
      <w:r>
        <w:fldChar w:fldCharType="begin"/>
      </w:r>
      <w:r>
        <w:instrText xml:space="preserve"> REF _Ref223587622 \r \h </w:instrText>
      </w:r>
      <w:r>
        <w:fldChar w:fldCharType="separate"/>
      </w:r>
      <w:r w:rsidR="00723528">
        <w:t>7.4.12</w:t>
      </w:r>
      <w:r>
        <w:fldChar w:fldCharType="end"/>
      </w:r>
      <w:r>
        <w:t>) defines the supported values. Printers MUST support this member attribute.</w:t>
      </w:r>
    </w:p>
    <w:p w14:paraId="4062F43F" w14:textId="77777777" w:rsidR="00083E3B" w:rsidRDefault="00083E3B" w:rsidP="00083E3B">
      <w:pPr>
        <w:pStyle w:val="IEEEStdsLevel4Header"/>
      </w:pPr>
      <w:bookmarkStart w:id="99" w:name="_Ref223588041"/>
      <w:r>
        <w:t>input-orientation-requested (type2 enum)</w:t>
      </w:r>
      <w:bookmarkEnd w:id="99"/>
    </w:p>
    <w:p w14:paraId="455417F5" w14:textId="7788681E" w:rsidR="0086307D" w:rsidRDefault="0086307D" w:rsidP="0086307D">
      <w:pPr>
        <w:pStyle w:val="IEEEStdsParagraph"/>
      </w:pPr>
      <w:r>
        <w:t>The “input-orientation-requested” member attribute specifies the orientation of the document being scanned. Defined enum values are the same as the “orientation-requested” Job Template attribute.</w:t>
      </w:r>
    </w:p>
    <w:p w14:paraId="41D039BB" w14:textId="0DDCC5F7" w:rsidR="0086307D" w:rsidRPr="0086307D" w:rsidRDefault="0086307D" w:rsidP="0086307D">
      <w:pPr>
        <w:pStyle w:val="IEEEStdsParagraph"/>
      </w:pPr>
      <w:r>
        <w:t xml:space="preserve">The “input-orientation-requested-supported” Printer attribute (section </w:t>
      </w:r>
      <w:r w:rsidR="00FF6AD4">
        <w:fldChar w:fldCharType="begin"/>
      </w:r>
      <w:r w:rsidR="00FF6AD4">
        <w:instrText xml:space="preserve"> REF _Ref223587598 \r \h </w:instrText>
      </w:r>
      <w:r w:rsidR="00FF6AD4">
        <w:fldChar w:fldCharType="separate"/>
      </w:r>
      <w:r w:rsidR="00723528">
        <w:t>7.4.13</w:t>
      </w:r>
      <w:r w:rsidR="00FF6AD4">
        <w:fldChar w:fldCharType="end"/>
      </w:r>
      <w:r>
        <w:t>) defines the supported values.</w:t>
      </w:r>
    </w:p>
    <w:p w14:paraId="32278335" w14:textId="77777777" w:rsidR="0086307D" w:rsidRDefault="0086307D" w:rsidP="0086307D">
      <w:pPr>
        <w:pStyle w:val="IEEEStdsLevel4Header"/>
      </w:pPr>
      <w:bookmarkStart w:id="100" w:name="_Ref223588098"/>
      <w:r>
        <w:t>input-quality (type2 enum)</w:t>
      </w:r>
      <w:bookmarkEnd w:id="100"/>
    </w:p>
    <w:p w14:paraId="4971BD6B" w14:textId="30B7FBA4" w:rsidR="0086307D" w:rsidRDefault="0086307D" w:rsidP="0086307D">
      <w:pPr>
        <w:pStyle w:val="IEEEStdsParagraph"/>
      </w:pPr>
      <w:r>
        <w:t xml:space="preserve">The “input-quality” member attribute specifies the overall quality of the scanned </w:t>
      </w:r>
      <w:r w:rsidR="00FB3157">
        <w:t>image</w:t>
      </w:r>
      <w:r w:rsidR="005E0B87">
        <w:t>(s)</w:t>
      </w:r>
      <w:r w:rsidR="00FB3157">
        <w:t xml:space="preserve"> of the hardcopy </w:t>
      </w:r>
      <w:r>
        <w:t>document. Defined enum values are the same as the “print-quality” Job Template attribute.</w:t>
      </w:r>
      <w:r w:rsidR="004F6852">
        <w:t xml:space="preserve"> When the "input-resolution" member attribute is not specified, the </w:t>
      </w:r>
      <w:r w:rsidR="003E0A6E">
        <w:t xml:space="preserve">Printer will select a suitable value based on the "input-color-mode" and </w:t>
      </w:r>
      <w:r w:rsidR="004F6852">
        <w:t xml:space="preserve">"input-quality" </w:t>
      </w:r>
      <w:r w:rsidR="003E0A6E">
        <w:t>member attribute values.</w:t>
      </w:r>
    </w:p>
    <w:p w14:paraId="79791CC2" w14:textId="69A35E75" w:rsidR="0086307D" w:rsidRPr="0086307D" w:rsidRDefault="0086307D" w:rsidP="0086307D">
      <w:pPr>
        <w:pStyle w:val="IEEEStdsParagraph"/>
      </w:pPr>
      <w:r>
        <w:t xml:space="preserve">The “input-quality-supported” Printer attribute (section </w:t>
      </w:r>
      <w:r w:rsidR="00FF6AD4">
        <w:fldChar w:fldCharType="begin"/>
      </w:r>
      <w:r w:rsidR="00FF6AD4">
        <w:instrText xml:space="preserve"> REF _Ref223587640 \r \h </w:instrText>
      </w:r>
      <w:r w:rsidR="00FF6AD4">
        <w:fldChar w:fldCharType="separate"/>
      </w:r>
      <w:r w:rsidR="00723528">
        <w:t>7.4.14</w:t>
      </w:r>
      <w:r w:rsidR="00FF6AD4">
        <w:fldChar w:fldCharType="end"/>
      </w:r>
      <w:r>
        <w:t>) defines the supported values. Printers MUST support this member attribute with at least the value ‘4’ (normal).</w:t>
      </w:r>
    </w:p>
    <w:p w14:paraId="13C45E7F" w14:textId="30E161A5" w:rsidR="0086307D" w:rsidRDefault="0086307D" w:rsidP="0086307D">
      <w:pPr>
        <w:pStyle w:val="IEEEStdsLevel4Header"/>
      </w:pPr>
      <w:bookmarkStart w:id="101" w:name="_Ref223588147"/>
      <w:r>
        <w:t>input-resolution (resolution)</w:t>
      </w:r>
      <w:bookmarkEnd w:id="101"/>
    </w:p>
    <w:p w14:paraId="41BAFC97" w14:textId="74AEA54F" w:rsidR="0086307D" w:rsidRDefault="0086307D" w:rsidP="0086307D">
      <w:pPr>
        <w:pStyle w:val="IEEEStdsParagraph"/>
      </w:pPr>
      <w:r>
        <w:t xml:space="preserve">The “input-resolution” member attribute specifies the resolution of the scanned </w:t>
      </w:r>
      <w:r w:rsidR="005E0B87">
        <w:t xml:space="preserve">image(s) of the </w:t>
      </w:r>
      <w:r>
        <w:t xml:space="preserve">document. </w:t>
      </w:r>
      <w:r w:rsidR="00DB20BB">
        <w:t>If unspecified, t</w:t>
      </w:r>
      <w:r>
        <w:t>he default value depends on the value of the “input-color-mode” and “input-quality” member attributes.</w:t>
      </w:r>
    </w:p>
    <w:p w14:paraId="0997C6FD" w14:textId="3B6BA484" w:rsidR="0086307D" w:rsidRDefault="0086307D" w:rsidP="0086307D">
      <w:pPr>
        <w:pStyle w:val="IEEEStdsParagraph"/>
      </w:pPr>
      <w:r>
        <w:t xml:space="preserve">The “input-resolution-supported” member attribute (section </w:t>
      </w:r>
      <w:r w:rsidR="00FF6AD4">
        <w:fldChar w:fldCharType="begin"/>
      </w:r>
      <w:r w:rsidR="00FF6AD4">
        <w:instrText xml:space="preserve"> REF _Ref223587655 \r \h </w:instrText>
      </w:r>
      <w:r w:rsidR="00FF6AD4">
        <w:fldChar w:fldCharType="separate"/>
      </w:r>
      <w:r w:rsidR="00723528">
        <w:t>7.4.15</w:t>
      </w:r>
      <w:r w:rsidR="00FF6AD4">
        <w:fldChar w:fldCharType="end"/>
      </w:r>
      <w:r>
        <w:t>) defines the supported values. Printers SHOULD support this member attribute.</w:t>
      </w:r>
    </w:p>
    <w:p w14:paraId="192E8A02" w14:textId="412B593F" w:rsidR="00D24643" w:rsidRDefault="00D24643" w:rsidP="00D24643">
      <w:pPr>
        <w:pStyle w:val="IEEEStdsLevel4Header"/>
      </w:pPr>
      <w:r>
        <w:t>input-scaling-height (integer(1:1000))</w:t>
      </w:r>
    </w:p>
    <w:p w14:paraId="29713B3B" w14:textId="6A090AFC" w:rsidR="00D24643" w:rsidRDefault="00D24643" w:rsidP="00D24643">
      <w:pPr>
        <w:pStyle w:val="IEEEStdsParagraph"/>
      </w:pPr>
      <w:r>
        <w:t>The "input-scaling-height" member attribute specifies that the Printer should scale the images vertically by the specified percentage. Values less than 100 cause the images to be shortened while values greater than 100 cause the images to be lengthened.</w:t>
      </w:r>
    </w:p>
    <w:p w14:paraId="77FA0B5D" w14:textId="5A468B66" w:rsidR="00D24643" w:rsidRDefault="00D24643" w:rsidP="00D24643">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"input-scaling-height" member attribute.</w:t>
      </w:r>
    </w:p>
    <w:p w14:paraId="46166956" w14:textId="6F7B7F21" w:rsidR="00D24643" w:rsidRDefault="00D24643" w:rsidP="00D24643">
      <w:pPr>
        <w:pStyle w:val="IEEEStdsLevel4Header"/>
      </w:pPr>
      <w:r>
        <w:t>input-scaling-width (integer(1:1000))</w:t>
      </w:r>
    </w:p>
    <w:p w14:paraId="64D3F017" w14:textId="74699878" w:rsidR="00D24643" w:rsidRDefault="00D24643" w:rsidP="00D24643">
      <w:pPr>
        <w:pStyle w:val="IEEEStdsParagraph"/>
      </w:pPr>
      <w:r>
        <w:t>The "input-scaling-width" member attribute specifies that the Printer should scale the images horizontally by the specified percentage. Values less than 100 cause the images to be widened while values greater than 100 cause the images to be narrowed.</w:t>
      </w:r>
    </w:p>
    <w:p w14:paraId="09DEF35D" w14:textId="32771E29" w:rsidR="00D24643" w:rsidRDefault="00D24643" w:rsidP="0086307D">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"input-scaling-width" member attribute.</w:t>
      </w:r>
    </w:p>
    <w:p w14:paraId="4AF3023B" w14:textId="62D0816E" w:rsidR="003C1EE2" w:rsidRDefault="003C1EE2" w:rsidP="003C1EE2">
      <w:pPr>
        <w:pStyle w:val="IEEEStdsLevel4Header"/>
      </w:pPr>
      <w:bookmarkStart w:id="102" w:name="_Ref241297380"/>
      <w:r>
        <w:t>input-scan-regions (1setOf collection)</w:t>
      </w:r>
      <w:bookmarkEnd w:id="102"/>
    </w:p>
    <w:p w14:paraId="75308E50" w14:textId="192C7DE9" w:rsidR="003C1EE2" w:rsidRDefault="003C1EE2" w:rsidP="0086307D">
      <w:pPr>
        <w:pStyle w:val="IEEEStdsParagraph"/>
      </w:pPr>
      <w:r>
        <w:t>The "input-scan-regions" member attribute specifies rectangles to be scanned. Each value consists of four member attributes: "x-origin (integer)" and "y-origin (integer)" specifying the lower lefthand corner of the rectangle and "x-dimension (integer)" and "y-dimension (integer)" specifying the size of the rectangle. All values are in hundredths of millimeters, which is equivalent to 1/2540th of an inch.</w:t>
      </w:r>
    </w:p>
    <w:p w14:paraId="2585CD94" w14:textId="3C36C476" w:rsidR="003C1EE2" w:rsidRDefault="003C1EE2" w:rsidP="0086307D">
      <w:pPr>
        <w:pStyle w:val="IEEEStdsParagraph"/>
      </w:pPr>
      <w:r>
        <w:t xml:space="preserve">The "input-scan-regions-supported" Printer attribute (section </w:t>
      </w:r>
      <w:r w:rsidR="00B2170C">
        <w:fldChar w:fldCharType="begin"/>
      </w:r>
      <w:r w:rsidR="00B2170C">
        <w:instrText xml:space="preserve"> REF _Ref241297425 \r \h </w:instrText>
      </w:r>
      <w:r w:rsidR="00B2170C">
        <w:fldChar w:fldCharType="separate"/>
      </w:r>
      <w:r w:rsidR="00723528">
        <w:t>7.4.16</w:t>
      </w:r>
      <w:r w:rsidR="00B2170C">
        <w:fldChar w:fldCharType="end"/>
      </w:r>
      <w:r>
        <w:t>) specifies the</w:t>
      </w:r>
      <w:r w:rsidR="00B2170C">
        <w:t xml:space="preserve"> range of origin and dimension values</w:t>
      </w:r>
      <w:r>
        <w:t xml:space="preserve"> supported by the Printer.</w:t>
      </w:r>
    </w:p>
    <w:p w14:paraId="38B229D1" w14:textId="296B60A9" w:rsidR="003722E5" w:rsidRDefault="003722E5" w:rsidP="003722E5">
      <w:pPr>
        <w:pStyle w:val="IEEEStdsLevel4Header"/>
      </w:pPr>
      <w:r>
        <w:t>input-sharpness (integer(-100:100))</w:t>
      </w:r>
    </w:p>
    <w:p w14:paraId="25FB09CC" w14:textId="36392E7B" w:rsidR="003722E5" w:rsidRDefault="003722E5" w:rsidP="003722E5">
      <w:pPr>
        <w:pStyle w:val="IEEEStdsParagraph"/>
      </w:pPr>
      <w:r>
        <w:t>The "input-sharpness" member attribute specifies the sharpness of the scanned images. Positive values enhance object edges and negative values reduce object edges.</w:t>
      </w:r>
    </w:p>
    <w:p w14:paraId="1DE1B7B5" w14:textId="1B6AB983" w:rsidR="003722E5" w:rsidRPr="0086307D" w:rsidRDefault="003722E5" w:rsidP="0086307D">
      <w:pPr>
        <w:pStyle w:val="IEEEStdsParagraph"/>
      </w:pPr>
      <w:r>
        <w:t xml:space="preserve">The “input-attributes-supported” Printer attribute (section </w:t>
      </w:r>
      <w:r>
        <w:fldChar w:fldCharType="begin"/>
      </w:r>
      <w:r>
        <w:instrText xml:space="preserve"> REF _Ref223590384 \r \h </w:instrText>
      </w:r>
      <w:r>
        <w:fldChar w:fldCharType="separate"/>
      </w:r>
      <w:r w:rsidR="00723528">
        <w:t>7.4.8</w:t>
      </w:r>
      <w:r>
        <w:fldChar w:fldCharType="end"/>
      </w:r>
      <w:r>
        <w:t>) specifies whether the Printer supports the "input-</w:t>
      </w:r>
      <w:r w:rsidR="00874CE3">
        <w:t>sharpness</w:t>
      </w:r>
      <w:r>
        <w:t>" member attribute.</w:t>
      </w:r>
    </w:p>
    <w:p w14:paraId="3E249A56" w14:textId="77777777" w:rsidR="00083E3B" w:rsidRDefault="00083E3B" w:rsidP="00083E3B">
      <w:pPr>
        <w:pStyle w:val="IEEEStdsLevel4Header"/>
      </w:pPr>
      <w:bookmarkStart w:id="103" w:name="_Ref223588205"/>
      <w:r>
        <w:t>input-sides (type2 keyword)</w:t>
      </w:r>
      <w:bookmarkEnd w:id="103"/>
    </w:p>
    <w:p w14:paraId="73401EFF" w14:textId="2C338AD1" w:rsidR="0086307D" w:rsidRDefault="0086307D" w:rsidP="0086307D">
      <w:pPr>
        <w:pStyle w:val="IEEEStdsParagraph"/>
      </w:pPr>
      <w:r>
        <w:t>The “input-sides” member attribute specifies whether the source document is single or double-sided. Defined keyword values are the same as the “sides” Job Template attribute.</w:t>
      </w:r>
    </w:p>
    <w:p w14:paraId="1D304595" w14:textId="2B933904" w:rsidR="0086307D" w:rsidRPr="0086307D" w:rsidRDefault="0086307D" w:rsidP="0086307D">
      <w:pPr>
        <w:pStyle w:val="IEEEStdsParagraph"/>
      </w:pPr>
      <w:r>
        <w:t xml:space="preserve">The “input-sides-supported” Printer attribute (section </w:t>
      </w:r>
      <w:r w:rsidR="00FF6AD4">
        <w:fldChar w:fldCharType="begin"/>
      </w:r>
      <w:r w:rsidR="00FF6AD4">
        <w:instrText xml:space="preserve"> REF _Ref223587670 \r \h </w:instrText>
      </w:r>
      <w:r w:rsidR="00FF6AD4">
        <w:fldChar w:fldCharType="separate"/>
      </w:r>
      <w:r w:rsidR="00723528">
        <w:t>7.4.17</w:t>
      </w:r>
      <w:r w:rsidR="00FF6AD4">
        <w:fldChar w:fldCharType="end"/>
      </w:r>
      <w:r>
        <w:t>) defines the supported values. Printers with duplex-capable document feeders MUST support this member attribute.</w:t>
      </w:r>
    </w:p>
    <w:p w14:paraId="73A8F4BA" w14:textId="1D41BD2C" w:rsidR="000D5177" w:rsidRDefault="000D5177" w:rsidP="00083E3B">
      <w:pPr>
        <w:pStyle w:val="IEEEStdsLevel4Header"/>
      </w:pPr>
      <w:bookmarkStart w:id="104" w:name="_Ref223588276"/>
      <w:r>
        <w:t>input-source (type2 keyword)</w:t>
      </w:r>
      <w:bookmarkEnd w:id="93"/>
      <w:bookmarkEnd w:id="104"/>
    </w:p>
    <w:p w14:paraId="73662316" w14:textId="7DAE5AE4" w:rsidR="000D5177" w:rsidRDefault="000D5177" w:rsidP="000D5177">
      <w:pPr>
        <w:pStyle w:val="IEEEStdsParagraph"/>
      </w:pPr>
      <w:r>
        <w:t xml:space="preserve">The "input-source" </w:t>
      </w:r>
      <w:r w:rsidR="00083E3B">
        <w:t xml:space="preserve">member </w:t>
      </w:r>
      <w:r>
        <w:t>attribute specifies the scanning source for hardcopy documents</w:t>
      </w:r>
      <w:r w:rsidR="00E709A9">
        <w:t xml:space="preserve"> in a</w:t>
      </w:r>
      <w:r w:rsidR="00F509B2">
        <w:t>n</w:t>
      </w:r>
      <w:r w:rsidR="00E709A9">
        <w:t xml:space="preserve"> </w:t>
      </w:r>
      <w:r w:rsidR="0003518A">
        <w:t>Add</w:t>
      </w:r>
      <w:r w:rsidR="00E709A9">
        <w:t>-Document</w:t>
      </w:r>
      <w:r w:rsidR="0003518A">
        <w:t>-Images</w:t>
      </w:r>
      <w:r w:rsidR="00E709A9">
        <w:t xml:space="preserve"> (section </w:t>
      </w:r>
      <w:r w:rsidR="00E709A9">
        <w:fldChar w:fldCharType="begin"/>
      </w:r>
      <w:r w:rsidR="00E709A9">
        <w:instrText xml:space="preserve"> REF _Ref220482142 \r \h </w:instrText>
      </w:r>
      <w:r w:rsidR="00E709A9">
        <w:fldChar w:fldCharType="separate"/>
      </w:r>
      <w:r w:rsidR="00723528">
        <w:t>6.1</w:t>
      </w:r>
      <w:r w:rsidR="00E709A9">
        <w:fldChar w:fldCharType="end"/>
      </w:r>
      <w:r w:rsidR="00E709A9">
        <w:t>) operation</w:t>
      </w:r>
      <w:r>
        <w:t>.</w:t>
      </w:r>
      <w:r w:rsidR="00083E3B">
        <w:t xml:space="preserve"> </w:t>
      </w:r>
      <w:r>
        <w:t>The following values are defined:</w:t>
      </w:r>
    </w:p>
    <w:p w14:paraId="6D83E280" w14:textId="2023069B" w:rsidR="000D5177" w:rsidRDefault="000D5177" w:rsidP="000B4B63">
      <w:pPr>
        <w:pStyle w:val="ListParagraph"/>
      </w:pPr>
      <w:r>
        <w:t>'adf': Scans documents from the auto-document feeder</w:t>
      </w:r>
    </w:p>
    <w:p w14:paraId="6BA7D1A8" w14:textId="4ACDF93B" w:rsidR="000D5177" w:rsidRDefault="000D5177" w:rsidP="005A510C">
      <w:pPr>
        <w:pStyle w:val="ListParagraph"/>
      </w:pPr>
      <w:r>
        <w:t>'</w:t>
      </w:r>
      <w:r w:rsidR="00205DBC">
        <w:t>film-reader</w:t>
      </w:r>
      <w:r>
        <w:t xml:space="preserve">': </w:t>
      </w:r>
      <w:r w:rsidR="00205DBC">
        <w:t>Scans documents from a microfilm reader</w:t>
      </w:r>
    </w:p>
    <w:p w14:paraId="45AE4D08" w14:textId="1623414D" w:rsidR="00205DBC" w:rsidRDefault="00205DBC" w:rsidP="00150742">
      <w:pPr>
        <w:pStyle w:val="ListParagraph"/>
      </w:pPr>
      <w:r>
        <w:t>'platen': Scans a single page document from the scanner glass or platen</w:t>
      </w:r>
    </w:p>
    <w:p w14:paraId="5229B46F" w14:textId="1527E97E" w:rsidR="0086307D" w:rsidRPr="000D5177" w:rsidRDefault="0086307D" w:rsidP="0086307D">
      <w:pPr>
        <w:pStyle w:val="IEEEStdsParagraph"/>
      </w:pPr>
      <w:r>
        <w:t xml:space="preserve">The “input-source-supported” Printer attribute (section </w:t>
      </w:r>
      <w:r>
        <w:fldChar w:fldCharType="begin"/>
      </w:r>
      <w:r>
        <w:instrText xml:space="preserve"> REF _Ref220482096 \r \h </w:instrText>
      </w:r>
      <w:r>
        <w:fldChar w:fldCharType="separate"/>
      </w:r>
      <w:r w:rsidR="00723528">
        <w:t>7.4.6</w:t>
      </w:r>
      <w:r>
        <w:fldChar w:fldCharType="end"/>
      </w:r>
      <w:r>
        <w:t>) defines the supported values. Printers MUST support and Clients MUST provide this member attribute</w:t>
      </w:r>
      <w:r w:rsidR="00DB20BB">
        <w:t xml:space="preserve">, either directly or through the “input-attributes-default” Printer attribute (section </w:t>
      </w:r>
      <w:r w:rsidR="00DB20BB">
        <w:fldChar w:fldCharType="begin"/>
      </w:r>
      <w:r w:rsidR="00DB20BB">
        <w:instrText xml:space="preserve"> REF _Ref223588528 \r \h </w:instrText>
      </w:r>
      <w:r w:rsidR="00DB20BB">
        <w:fldChar w:fldCharType="separate"/>
      </w:r>
      <w:r w:rsidR="00723528">
        <w:t>7.4.6</w:t>
      </w:r>
      <w:r w:rsidR="00DB20BB">
        <w:fldChar w:fldCharType="end"/>
      </w:r>
      <w:r w:rsidR="00DB20BB">
        <w:t>) value</w:t>
      </w:r>
      <w:r>
        <w:t>.</w:t>
      </w:r>
    </w:p>
    <w:p w14:paraId="669F1829" w14:textId="77777777" w:rsidR="006F6B07" w:rsidRDefault="006F6B07" w:rsidP="006F6B07">
      <w:pPr>
        <w:pStyle w:val="IEEEStdsLevel2Header"/>
        <w:rPr>
          <w:rFonts w:eastAsia="MS Mincho"/>
        </w:rPr>
      </w:pPr>
      <w:bookmarkStart w:id="105" w:name="_Ref220484032"/>
      <w:bookmarkStart w:id="106" w:name="_Toc266950113"/>
      <w:r>
        <w:rPr>
          <w:rFonts w:eastAsia="MS Mincho"/>
        </w:rPr>
        <w:t>Job Template Attributes</w:t>
      </w:r>
      <w:bookmarkEnd w:id="105"/>
      <w:bookmarkEnd w:id="106"/>
    </w:p>
    <w:p w14:paraId="006EC13A" w14:textId="77777777" w:rsidR="00537BC3" w:rsidRDefault="00537BC3" w:rsidP="0084658C">
      <w:pPr>
        <w:pStyle w:val="IEEEStdsLevel3Header"/>
        <w:rPr>
          <w:rFonts w:eastAsia="MS Mincho"/>
        </w:rPr>
      </w:pPr>
      <w:bookmarkStart w:id="107" w:name="_Toc266950114"/>
      <w:r>
        <w:rPr>
          <w:rFonts w:eastAsia="MS Mincho"/>
        </w:rPr>
        <w:t>confirmation-sheet-print (boolean)</w:t>
      </w:r>
      <w:bookmarkEnd w:id="107"/>
    </w:p>
    <w:p w14:paraId="0EBB0732" w14:textId="172E75B3" w:rsidR="00F95BE7" w:rsidRPr="00F95BE7" w:rsidRDefault="005E6EC7" w:rsidP="000D5177">
      <w:pPr>
        <w:pStyle w:val="IEEEStdsParagraph"/>
      </w:pPr>
      <w:r>
        <w:t>The REQUIRED "confirmation-sheet-print"</w:t>
      </w:r>
      <w:r w:rsidR="00F95BE7">
        <w:t xml:space="preserve"> Job Template attribute specifies whether a confirmation sheet is printed when the Job reaches a terminating state</w:t>
      </w:r>
      <w:r>
        <w:t>.</w:t>
      </w:r>
    </w:p>
    <w:p w14:paraId="33F789DD" w14:textId="25EE7F7F" w:rsidR="00537BC3" w:rsidRDefault="00537BC3" w:rsidP="00537BC3">
      <w:pPr>
        <w:pStyle w:val="IEEEStdsLevel3Header"/>
        <w:rPr>
          <w:rFonts w:eastAsia="MS Mincho"/>
        </w:rPr>
      </w:pPr>
      <w:bookmarkStart w:id="108" w:name="_Ref220484710"/>
      <w:bookmarkStart w:id="109" w:name="_Toc266950115"/>
      <w:r>
        <w:rPr>
          <w:rFonts w:eastAsia="MS Mincho"/>
        </w:rPr>
        <w:t>cover-sheet-info (collection</w:t>
      </w:r>
      <w:r w:rsidR="00824BD0">
        <w:rPr>
          <w:rFonts w:eastAsia="MS Mincho"/>
        </w:rPr>
        <w:t xml:space="preserve"> | no-value</w:t>
      </w:r>
      <w:r>
        <w:rPr>
          <w:rFonts w:eastAsia="MS Mincho"/>
        </w:rPr>
        <w:t>)</w:t>
      </w:r>
      <w:bookmarkEnd w:id="108"/>
      <w:bookmarkEnd w:id="109"/>
    </w:p>
    <w:p w14:paraId="0F1EF25C" w14:textId="17162730" w:rsidR="005E6EC7" w:rsidRPr="005E6EC7" w:rsidRDefault="005E6EC7" w:rsidP="000D5177">
      <w:pPr>
        <w:pStyle w:val="IEEEStdsParagraph"/>
      </w:pPr>
      <w:r>
        <w:t xml:space="preserve">The </w:t>
      </w:r>
      <w:r w:rsidR="00247573">
        <w:t xml:space="preserve">CONDITIONALLY </w:t>
      </w:r>
      <w:r w:rsidR="005568FA">
        <w:t xml:space="preserve">REQUIRED </w:t>
      </w:r>
      <w:r>
        <w:t>"cover-sheet-info" Job Template attribute specifies the information that is shown on the fax cover sheet sent to each recipient.</w:t>
      </w:r>
      <w:r w:rsidR="00824BD0">
        <w:t xml:space="preserve"> </w:t>
      </w:r>
      <w:r w:rsidR="00247573">
        <w:t xml:space="preserve">Printers supporting the PDF (“application/pdf”) or OpenXPS (“application/oxps”) MIME media types MUST support this attribute. </w:t>
      </w:r>
      <w:r w:rsidR="00824BD0">
        <w:t>The no-value value disables the Printer-generated cover sheet.</w:t>
      </w:r>
      <w:r>
        <w:t xml:space="preserve"> </w:t>
      </w:r>
      <w:r w:rsidR="005568FA">
        <w:t xml:space="preserve">The "cover-sheet-info-supported" </w:t>
      </w:r>
      <w:r w:rsidR="00CE3F56">
        <w:t xml:space="preserve">(section </w:t>
      </w:r>
      <w:r w:rsidR="00CE3F56">
        <w:fldChar w:fldCharType="begin"/>
      </w:r>
      <w:r w:rsidR="00CE3F56">
        <w:instrText xml:space="preserve"> REF _Ref236801656 \r \h </w:instrText>
      </w:r>
      <w:r w:rsidR="00CE3F56">
        <w:fldChar w:fldCharType="separate"/>
      </w:r>
      <w:r w:rsidR="00723528">
        <w:t>7.4.3</w:t>
      </w:r>
      <w:r w:rsidR="00CE3F56">
        <w:fldChar w:fldCharType="end"/>
      </w:r>
      <w:r w:rsidR="00CE3F56">
        <w:t xml:space="preserve">) </w:t>
      </w:r>
      <w:r w:rsidR="005568FA">
        <w:t>Printer attribute list the member attributes that are supported by the Printer.</w:t>
      </w:r>
      <w:r w:rsidR="00CE3F56">
        <w:t xml:space="preserve"> Clients MAY include any of the supported member attributes below to override the values in the "cover-sheet-info-default" (section </w:t>
      </w:r>
      <w:r w:rsidR="00CE3F56">
        <w:fldChar w:fldCharType="begin"/>
      </w:r>
      <w:r w:rsidR="00CE3F56">
        <w:instrText xml:space="preserve"> REF _Ref236801669 \r \h </w:instrText>
      </w:r>
      <w:r w:rsidR="00CE3F56">
        <w:fldChar w:fldCharType="separate"/>
      </w:r>
      <w:r w:rsidR="00723528">
        <w:t>7.4.2</w:t>
      </w:r>
      <w:r w:rsidR="00CE3F56">
        <w:fldChar w:fldCharType="end"/>
      </w:r>
      <w:r w:rsidR="00CE3F56">
        <w:t>) Printer attribute.</w:t>
      </w:r>
    </w:p>
    <w:p w14:paraId="7D6C25F3" w14:textId="3D3EB583" w:rsidR="00537BC3" w:rsidRDefault="00537BC3" w:rsidP="00537BC3">
      <w:pPr>
        <w:pStyle w:val="IEEEStdsLevel4Header"/>
        <w:rPr>
          <w:rFonts w:eastAsia="MS Mincho"/>
        </w:rPr>
      </w:pPr>
      <w:bookmarkStart w:id="110" w:name="_Ref223589055"/>
      <w:r>
        <w:rPr>
          <w:rFonts w:eastAsia="MS Mincho"/>
        </w:rPr>
        <w:t>from</w:t>
      </w:r>
      <w:r w:rsidR="00345AA9">
        <w:rPr>
          <w:rFonts w:eastAsia="MS Mincho"/>
        </w:rPr>
        <w:t>-name</w:t>
      </w:r>
      <w:r>
        <w:rPr>
          <w:rFonts w:eastAsia="MS Mincho"/>
        </w:rPr>
        <w:t xml:space="preserve"> (text(</w:t>
      </w:r>
      <w:r w:rsidR="00BD5C73">
        <w:rPr>
          <w:rFonts w:eastAsia="MS Mincho"/>
        </w:rPr>
        <w:t>MAX</w:t>
      </w:r>
      <w:r>
        <w:rPr>
          <w:rFonts w:eastAsia="MS Mincho"/>
        </w:rPr>
        <w:t>))</w:t>
      </w:r>
      <w:bookmarkEnd w:id="110"/>
    </w:p>
    <w:p w14:paraId="70EE2CF0" w14:textId="70032BAB" w:rsidR="005568FA" w:rsidRDefault="005568FA" w:rsidP="000D5177">
      <w:pPr>
        <w:pStyle w:val="IEEEStdsParagraph"/>
      </w:pPr>
      <w:r>
        <w:t xml:space="preserve">The "from" member attribute provides the </w:t>
      </w:r>
      <w:r w:rsidR="00345AA9">
        <w:t xml:space="preserve">sender’s </w:t>
      </w:r>
      <w:r>
        <w:t>name to be shown on the cover page.</w:t>
      </w:r>
      <w:r w:rsidR="00570307">
        <w:t xml:space="preserve"> If not specified, the default value comes from the "job-originating-user-name" Job Description attribute.</w:t>
      </w:r>
    </w:p>
    <w:p w14:paraId="43526C4E" w14:textId="13871109" w:rsidR="00345AA9" w:rsidRPr="005568FA" w:rsidRDefault="00345AA9" w:rsidP="000D5177">
      <w:pPr>
        <w:pStyle w:val="IEEEStdsParagraph"/>
      </w:pPr>
      <w:r>
        <w:t>Note: The name for this member attribute was changed from the Semantic Model element “From” to avoid confusion.</w:t>
      </w:r>
    </w:p>
    <w:p w14:paraId="38F8D63C" w14:textId="220293AD" w:rsidR="00537BC3" w:rsidRDefault="00537BC3" w:rsidP="00537BC3">
      <w:pPr>
        <w:pStyle w:val="IEEEStdsLevel4Header"/>
        <w:rPr>
          <w:rFonts w:eastAsia="MS Mincho"/>
        </w:rPr>
      </w:pPr>
      <w:r>
        <w:rPr>
          <w:rFonts w:eastAsia="MS Mincho"/>
        </w:rPr>
        <w:t>logo (</w:t>
      </w:r>
      <w:r w:rsidR="00B664CF">
        <w:rPr>
          <w:rFonts w:eastAsia="MS Mincho"/>
        </w:rPr>
        <w:t>uri</w:t>
      </w:r>
      <w:r>
        <w:rPr>
          <w:rFonts w:eastAsia="MS Mincho"/>
        </w:rPr>
        <w:t>)</w:t>
      </w:r>
    </w:p>
    <w:p w14:paraId="2D1BD00B" w14:textId="392BE2AB" w:rsidR="002E2208" w:rsidRPr="002E2208" w:rsidRDefault="002E2208" w:rsidP="000D5177">
      <w:pPr>
        <w:pStyle w:val="IEEEStdsParagraph"/>
      </w:pPr>
      <w:r>
        <w:t>The "logo" member attribute provides a URI to a logo image to be shown on the cover page.</w:t>
      </w:r>
    </w:p>
    <w:p w14:paraId="3D3F987C" w14:textId="77777777" w:rsidR="00537BC3" w:rsidRDefault="00537BC3" w:rsidP="00537BC3">
      <w:pPr>
        <w:pStyle w:val="IEEEStdsLevel4Header"/>
        <w:rPr>
          <w:rFonts w:eastAsia="MS Mincho"/>
        </w:rPr>
      </w:pPr>
      <w:bookmarkStart w:id="111" w:name="_Ref223589154"/>
      <w:r>
        <w:rPr>
          <w:rFonts w:eastAsia="MS Mincho"/>
        </w:rPr>
        <w:t>message (text(MAX))</w:t>
      </w:r>
      <w:bookmarkEnd w:id="111"/>
    </w:p>
    <w:p w14:paraId="1548BB6A" w14:textId="78F1C021" w:rsidR="002E2208" w:rsidRPr="002E2208" w:rsidRDefault="002E2208" w:rsidP="000D5177">
      <w:pPr>
        <w:pStyle w:val="IEEEStdsParagraph"/>
      </w:pPr>
      <w:r>
        <w:t>The "message" member attribute provides freeform plain text to be shown on the cover page. Long lines are typically wrapped to fit within a message area on the cover page with newlines starting new paragraphs.</w:t>
      </w:r>
    </w:p>
    <w:p w14:paraId="5CC31E6A" w14:textId="77777777" w:rsidR="00425071" w:rsidRDefault="00425071" w:rsidP="00425071">
      <w:pPr>
        <w:pStyle w:val="IEEEStdsLevel4Header"/>
        <w:rPr>
          <w:rFonts w:eastAsia="MS Mincho"/>
        </w:rPr>
      </w:pPr>
      <w:bookmarkStart w:id="112" w:name="_Ref223589272"/>
      <w:r>
        <w:rPr>
          <w:rFonts w:eastAsia="MS Mincho"/>
        </w:rPr>
        <w:t>organization-name (text(MAX))</w:t>
      </w:r>
      <w:bookmarkEnd w:id="112"/>
    </w:p>
    <w:p w14:paraId="4472A33F" w14:textId="77777777" w:rsidR="00425071" w:rsidRDefault="00425071" w:rsidP="00425071">
      <w:pPr>
        <w:pStyle w:val="IEEEStdsParagraph"/>
      </w:pPr>
      <w:r>
        <w:t>The "organization-name" member attribute provides the company or organization name to be shown on the cover page.</w:t>
      </w:r>
    </w:p>
    <w:p w14:paraId="7CED8073" w14:textId="77777777" w:rsidR="00425071" w:rsidRPr="005568FA" w:rsidRDefault="00425071" w:rsidP="00425071">
      <w:pPr>
        <w:pStyle w:val="IEEEStdsParagraph"/>
      </w:pPr>
      <w:r>
        <w:t>Note: The name for this member attribute was changed from the Semantic Model element “CompanyName” to align IPP FaxOut with existing standards such as LDAP.</w:t>
      </w:r>
    </w:p>
    <w:p w14:paraId="4BC99AF9" w14:textId="29C62E0B" w:rsidR="00537BC3" w:rsidRDefault="00537BC3" w:rsidP="00537BC3">
      <w:pPr>
        <w:pStyle w:val="IEEEStdsLevel4Header"/>
        <w:rPr>
          <w:rFonts w:eastAsia="MS Mincho"/>
        </w:rPr>
      </w:pPr>
      <w:bookmarkStart w:id="113" w:name="_Ref223589222"/>
      <w:r>
        <w:rPr>
          <w:rFonts w:eastAsia="MS Mincho"/>
        </w:rPr>
        <w:t>subject (text(</w:t>
      </w:r>
      <w:r w:rsidR="00BD5C73">
        <w:rPr>
          <w:rFonts w:eastAsia="MS Mincho"/>
        </w:rPr>
        <w:t>MAX</w:t>
      </w:r>
      <w:r>
        <w:rPr>
          <w:rFonts w:eastAsia="MS Mincho"/>
        </w:rPr>
        <w:t>))</w:t>
      </w:r>
      <w:bookmarkEnd w:id="113"/>
    </w:p>
    <w:p w14:paraId="2FF7DF20" w14:textId="42AC7E25" w:rsidR="002E2208" w:rsidRPr="002E2208" w:rsidRDefault="002E2208" w:rsidP="000D5177">
      <w:pPr>
        <w:pStyle w:val="IEEEStdsParagraph"/>
      </w:pPr>
      <w:r>
        <w:t>The "subject" member attribute provides a subject line to be shown on the cover page.</w:t>
      </w:r>
    </w:p>
    <w:p w14:paraId="104B18B4" w14:textId="32E13277" w:rsidR="00537BC3" w:rsidRDefault="00537BC3" w:rsidP="00537BC3">
      <w:pPr>
        <w:pStyle w:val="IEEEStdsLevel4Header"/>
        <w:rPr>
          <w:rFonts w:eastAsia="MS Mincho"/>
        </w:rPr>
      </w:pPr>
      <w:bookmarkStart w:id="114" w:name="_Ref223589230"/>
      <w:r>
        <w:rPr>
          <w:rFonts w:eastAsia="MS Mincho"/>
        </w:rPr>
        <w:t>to</w:t>
      </w:r>
      <w:r w:rsidR="00345AA9">
        <w:rPr>
          <w:rFonts w:eastAsia="MS Mincho"/>
        </w:rPr>
        <w:t>-name</w:t>
      </w:r>
      <w:r>
        <w:rPr>
          <w:rFonts w:eastAsia="MS Mincho"/>
        </w:rPr>
        <w:t xml:space="preserve"> (text(</w:t>
      </w:r>
      <w:r w:rsidR="00BD5C73">
        <w:rPr>
          <w:rFonts w:eastAsia="MS Mincho"/>
        </w:rPr>
        <w:t>MAX</w:t>
      </w:r>
      <w:r>
        <w:rPr>
          <w:rFonts w:eastAsia="MS Mincho"/>
        </w:rPr>
        <w:t>))</w:t>
      </w:r>
      <w:bookmarkEnd w:id="114"/>
    </w:p>
    <w:p w14:paraId="3647F5D4" w14:textId="05C3C779" w:rsidR="002E2208" w:rsidRDefault="002E2208" w:rsidP="000D5177">
      <w:pPr>
        <w:pStyle w:val="IEEEStdsParagraph"/>
      </w:pPr>
      <w:r>
        <w:t>The "to</w:t>
      </w:r>
      <w:r w:rsidR="00345AA9">
        <w:t>-name</w:t>
      </w:r>
      <w:r>
        <w:t>" member attribute provides a recipient name to be shown on the cover page.</w:t>
      </w:r>
    </w:p>
    <w:p w14:paraId="3A61A3D2" w14:textId="11AE665B" w:rsidR="00345AA9" w:rsidRPr="002E2208" w:rsidRDefault="00345AA9" w:rsidP="000D5177">
      <w:pPr>
        <w:pStyle w:val="IEEEStdsParagraph"/>
      </w:pPr>
      <w:r>
        <w:t>Note: The name for this member attribute was changed from the Semantic Model element “To” to avoid confusion.</w:t>
      </w:r>
    </w:p>
    <w:p w14:paraId="2BFF677E" w14:textId="77777777" w:rsidR="006F6B07" w:rsidRDefault="006F6B07" w:rsidP="0084658C">
      <w:pPr>
        <w:pStyle w:val="IEEEStdsLevel3Header"/>
        <w:rPr>
          <w:rFonts w:eastAsia="MS Mincho"/>
        </w:rPr>
      </w:pPr>
      <w:bookmarkStart w:id="115" w:name="_Ref220482031"/>
      <w:bookmarkStart w:id="116" w:name="_Toc266950116"/>
      <w:r>
        <w:rPr>
          <w:rFonts w:eastAsia="MS Mincho"/>
        </w:rPr>
        <w:t>destination-uri</w:t>
      </w:r>
      <w:r w:rsidR="0084658C">
        <w:rPr>
          <w:rFonts w:eastAsia="MS Mincho"/>
        </w:rPr>
        <w:t>s</w:t>
      </w:r>
      <w:r>
        <w:rPr>
          <w:rFonts w:eastAsia="MS Mincho"/>
        </w:rPr>
        <w:t xml:space="preserve"> (</w:t>
      </w:r>
      <w:r w:rsidR="0084658C">
        <w:rPr>
          <w:rFonts w:eastAsia="MS Mincho"/>
        </w:rPr>
        <w:t>1setOf collection</w:t>
      </w:r>
      <w:r>
        <w:rPr>
          <w:rFonts w:eastAsia="MS Mincho"/>
        </w:rPr>
        <w:t>)</w:t>
      </w:r>
      <w:bookmarkEnd w:id="115"/>
      <w:bookmarkEnd w:id="116"/>
    </w:p>
    <w:p w14:paraId="6CEE4B92" w14:textId="1553F9B1" w:rsidR="00E70914" w:rsidRDefault="00E70914" w:rsidP="000D5177">
      <w:pPr>
        <w:pStyle w:val="IEEEStdsParagraph"/>
      </w:pPr>
      <w:r>
        <w:t xml:space="preserve">The REQUIRED "destination-uris" Job Template attribute specifies the recipients of the fax job. </w:t>
      </w:r>
      <w:r w:rsidR="00247573">
        <w:t>Besides the mandatory destination URI, d</w:t>
      </w:r>
      <w:r>
        <w:t>estination</w:t>
      </w:r>
      <w:r w:rsidR="00247573">
        <w:t>s</w:t>
      </w:r>
      <w:r>
        <w:t xml:space="preserve"> </w:t>
      </w:r>
      <w:r w:rsidR="00247573">
        <w:t>using the “</w:t>
      </w:r>
      <w:r>
        <w:t>tel</w:t>
      </w:r>
      <w:r w:rsidR="00247573">
        <w:t xml:space="preserve">” </w:t>
      </w:r>
      <w:r>
        <w:t xml:space="preserve">URI </w:t>
      </w:r>
      <w:r w:rsidR="00247573">
        <w:t xml:space="preserve">scheme also support </w:t>
      </w:r>
      <w:r>
        <w:t>pre- and post-dial strings of the form:</w:t>
      </w:r>
    </w:p>
    <w:p w14:paraId="3DFF7989" w14:textId="77777777" w:rsidR="00A25BC9" w:rsidRDefault="00E70914" w:rsidP="00E70914">
      <w:pPr>
        <w:pStyle w:val="Example"/>
      </w:pPr>
      <w:r>
        <w:t xml:space="preserve">DialString = 1*(phonedigit / dtmf-digit / </w:t>
      </w:r>
      <w:r w:rsidR="00A25BC9">
        <w:t>flash-character /</w:t>
      </w:r>
    </w:p>
    <w:p w14:paraId="6919CBA3" w14:textId="7B3F3438" w:rsidR="00E70914" w:rsidRDefault="00A25BC9" w:rsidP="00E70914">
      <w:pPr>
        <w:pStyle w:val="Example"/>
      </w:pPr>
      <w:r>
        <w:t xml:space="preserve">                </w:t>
      </w:r>
      <w:r w:rsidR="00E70914">
        <w:t>pause-character)</w:t>
      </w:r>
    </w:p>
    <w:p w14:paraId="42C350A3" w14:textId="59F966A3" w:rsidR="00A25BC9" w:rsidRDefault="00A25BC9" w:rsidP="00E70914">
      <w:pPr>
        <w:pStyle w:val="Example"/>
      </w:pPr>
      <w:r>
        <w:t>flash-character = "f"</w:t>
      </w:r>
    </w:p>
    <w:p w14:paraId="1DA623E1" w14:textId="55F2CF41" w:rsidR="00E70914" w:rsidRDefault="00E70914" w:rsidP="00E70914">
      <w:pPr>
        <w:pStyle w:val="Example"/>
      </w:pPr>
      <w:r>
        <w:t>pause-character = one-second-pause / wait-for-dial-tone</w:t>
      </w:r>
    </w:p>
    <w:p w14:paraId="09BB254A" w14:textId="38811146" w:rsidR="00E70914" w:rsidRDefault="00E70914" w:rsidP="00E70914">
      <w:pPr>
        <w:pStyle w:val="Example"/>
      </w:pPr>
      <w:r>
        <w:t>one-second-pause = "p"</w:t>
      </w:r>
    </w:p>
    <w:p w14:paraId="6B924459" w14:textId="45109BB2" w:rsidR="00E70914" w:rsidRDefault="00E70914" w:rsidP="00E70914">
      <w:pPr>
        <w:pStyle w:val="Example"/>
      </w:pPr>
      <w:r>
        <w:t>wait-for-dial-tone = "w"</w:t>
      </w:r>
    </w:p>
    <w:p w14:paraId="6554FA93" w14:textId="519EAD6D" w:rsidR="00E70914" w:rsidRDefault="00E70914" w:rsidP="00E70914">
      <w:pPr>
        <w:pStyle w:val="Example"/>
      </w:pPr>
      <w:r>
        <w:t xml:space="preserve">dtmf-digit = "*" / "A" </w:t>
      </w:r>
      <w:r w:rsidR="00247573">
        <w:t xml:space="preserve">/ </w:t>
      </w:r>
      <w:r>
        <w:t>"B" / "C" / "D" / “#”</w:t>
      </w:r>
    </w:p>
    <w:p w14:paraId="081DB724" w14:textId="620B7670" w:rsidR="00E70914" w:rsidRDefault="00E70914" w:rsidP="00E70914">
      <w:pPr>
        <w:pStyle w:val="Example"/>
      </w:pPr>
      <w:r>
        <w:t>phonedigit = DIGIT / [ visual-separator ]</w:t>
      </w:r>
    </w:p>
    <w:p w14:paraId="6525F191" w14:textId="4F701C4B" w:rsidR="00E70914" w:rsidRPr="00E70914" w:rsidRDefault="00E70914" w:rsidP="00E70914">
      <w:pPr>
        <w:pStyle w:val="Example"/>
      </w:pPr>
      <w:r>
        <w:t>visual-separator = "-" / "." / "(" / ")" / "'"</w:t>
      </w:r>
    </w:p>
    <w:p w14:paraId="003205CC" w14:textId="77777777" w:rsidR="0084658C" w:rsidRDefault="0084658C" w:rsidP="0084658C">
      <w:pPr>
        <w:pStyle w:val="IEEEStdsLevel4Header"/>
        <w:rPr>
          <w:rFonts w:eastAsia="MS Mincho"/>
        </w:rPr>
      </w:pPr>
      <w:r>
        <w:rPr>
          <w:rFonts w:eastAsia="MS Mincho"/>
        </w:rPr>
        <w:t>destination-uri (uri)</w:t>
      </w:r>
    </w:p>
    <w:p w14:paraId="030FAD6F" w14:textId="0459CA3D" w:rsidR="00E70914" w:rsidRPr="00E70914" w:rsidRDefault="00E70914" w:rsidP="000D5177">
      <w:pPr>
        <w:pStyle w:val="IEEEStdsParagraph"/>
      </w:pPr>
      <w:r>
        <w:t xml:space="preserve">The REQUIRED "destination-uri" member attribute specifies the phone number to dial as a </w:t>
      </w:r>
      <w:r w:rsidR="00247573">
        <w:t>“</w:t>
      </w:r>
      <w:r>
        <w:t>tel</w:t>
      </w:r>
      <w:r w:rsidR="00247573">
        <w:t xml:space="preserve">” </w:t>
      </w:r>
      <w:r>
        <w:t>URI</w:t>
      </w:r>
      <w:r w:rsidR="00A437C2">
        <w:t xml:space="preserve"> [RFC3966]</w:t>
      </w:r>
      <w:r w:rsidR="00247573">
        <w:t>, an IPP Printer using an “ipp” [RFC3510] or “ipps” URI [IPPS], an email address as a “mailto” URI [RFC6068]</w:t>
      </w:r>
      <w:r w:rsidR="00345AA9">
        <w:t>, or a session using a “sip” or “sips” URI [RFC3261]</w:t>
      </w:r>
      <w:r>
        <w:t>.</w:t>
      </w:r>
    </w:p>
    <w:p w14:paraId="37609B09" w14:textId="77777777" w:rsidR="0084658C" w:rsidRDefault="0084658C" w:rsidP="0084658C">
      <w:pPr>
        <w:pStyle w:val="IEEEStdsLevel4Header"/>
        <w:rPr>
          <w:rFonts w:eastAsia="MS Mincho"/>
        </w:rPr>
      </w:pPr>
      <w:r>
        <w:rPr>
          <w:rFonts w:eastAsia="MS Mincho"/>
        </w:rPr>
        <w:t>post-dial-string (text</w:t>
      </w:r>
      <w:r w:rsidR="00DB47E3">
        <w:rPr>
          <w:rFonts w:eastAsia="MS Mincho"/>
        </w:rPr>
        <w:t>(</w:t>
      </w:r>
      <w:r w:rsidR="00537BC3">
        <w:rPr>
          <w:rFonts w:eastAsia="MS Mincho"/>
        </w:rPr>
        <w:t>127</w:t>
      </w:r>
      <w:r w:rsidR="00DB47E3">
        <w:rPr>
          <w:rFonts w:eastAsia="MS Mincho"/>
        </w:rPr>
        <w:t>)</w:t>
      </w:r>
      <w:r>
        <w:rPr>
          <w:rFonts w:eastAsia="MS Mincho"/>
        </w:rPr>
        <w:t>)</w:t>
      </w:r>
    </w:p>
    <w:p w14:paraId="37B137F9" w14:textId="08D8D862" w:rsidR="00E70914" w:rsidRPr="00E70914" w:rsidRDefault="00E70914" w:rsidP="000D5177">
      <w:pPr>
        <w:pStyle w:val="IEEEStdsParagraph"/>
      </w:pPr>
      <w:r>
        <w:t xml:space="preserve">The </w:t>
      </w:r>
      <w:r w:rsidR="00E709A9">
        <w:t xml:space="preserve">OPTIONAL </w:t>
      </w:r>
      <w:r>
        <w:t xml:space="preserve">"post-dial-string" member attribute specifies </w:t>
      </w:r>
      <w:r w:rsidR="00077AE9">
        <w:t xml:space="preserve">additional numbers to dial after the number specified by </w:t>
      </w:r>
      <w:r w:rsidR="002712C5">
        <w:t xml:space="preserve">a ‘tel’ </w:t>
      </w:r>
      <w:r w:rsidR="00077AE9">
        <w:t>"destination-uri" has connected.</w:t>
      </w:r>
    </w:p>
    <w:p w14:paraId="6EEA7128" w14:textId="77777777" w:rsidR="006742EF" w:rsidRDefault="006742EF" w:rsidP="006742EF">
      <w:pPr>
        <w:pStyle w:val="IEEEStdsLevel4Header"/>
        <w:rPr>
          <w:rFonts w:eastAsia="MS Mincho"/>
        </w:rPr>
      </w:pPr>
      <w:r>
        <w:rPr>
          <w:rFonts w:eastAsia="MS Mincho"/>
        </w:rPr>
        <w:t>pre-dial-string (text(127))</w:t>
      </w:r>
    </w:p>
    <w:p w14:paraId="48946E7F" w14:textId="12B34226" w:rsidR="00077AE9" w:rsidRPr="00077AE9" w:rsidRDefault="00077AE9" w:rsidP="000D5177">
      <w:pPr>
        <w:pStyle w:val="IEEEStdsParagraph"/>
      </w:pPr>
      <w:r>
        <w:t xml:space="preserve">The </w:t>
      </w:r>
      <w:r w:rsidR="00E709A9">
        <w:t xml:space="preserve">OPTIONAL </w:t>
      </w:r>
      <w:r>
        <w:t xml:space="preserve">"pre-dial-string" member attribute specifies additional numbers to dial before the number specified by </w:t>
      </w:r>
      <w:r w:rsidR="002712C5">
        <w:t xml:space="preserve">a ‘tel’ </w:t>
      </w:r>
      <w:r>
        <w:t>"destination-uri" has been dialed.</w:t>
      </w:r>
    </w:p>
    <w:p w14:paraId="10287A3A" w14:textId="77777777" w:rsidR="0084658C" w:rsidRDefault="0084658C" w:rsidP="0084658C">
      <w:pPr>
        <w:pStyle w:val="IEEEStdsLevel4Header"/>
        <w:rPr>
          <w:rFonts w:eastAsia="MS Mincho"/>
        </w:rPr>
      </w:pPr>
      <w:r>
        <w:rPr>
          <w:rFonts w:eastAsia="MS Mincho"/>
        </w:rPr>
        <w:t>t33-subaddress (integer</w:t>
      </w:r>
      <w:r w:rsidR="00DB47E3">
        <w:rPr>
          <w:rFonts w:eastAsia="MS Mincho"/>
        </w:rPr>
        <w:t>(0:MAX)</w:t>
      </w:r>
      <w:r>
        <w:rPr>
          <w:rFonts w:eastAsia="MS Mincho"/>
        </w:rPr>
        <w:t>)</w:t>
      </w:r>
    </w:p>
    <w:p w14:paraId="7BD73F97" w14:textId="0F5B3133" w:rsidR="00077AE9" w:rsidRPr="00077AE9" w:rsidRDefault="00077AE9" w:rsidP="000D5177">
      <w:pPr>
        <w:pStyle w:val="IEEEStdsParagraph"/>
      </w:pPr>
      <w:r>
        <w:t xml:space="preserve">The </w:t>
      </w:r>
      <w:r w:rsidR="00E709A9">
        <w:t xml:space="preserve">OPTIONAL </w:t>
      </w:r>
      <w:r>
        <w:t>"t33-subaddress" member attribute specifies additional numbers (typically an extension) to dial after any "post-dial-string" numbers have been sent.</w:t>
      </w:r>
    </w:p>
    <w:p w14:paraId="7BE5B378" w14:textId="77777777" w:rsidR="009F5D6A" w:rsidRDefault="009F5D6A" w:rsidP="00DB47E3">
      <w:pPr>
        <w:pStyle w:val="IEEEStdsLevel3Header"/>
        <w:rPr>
          <w:rFonts w:eastAsia="MS Mincho"/>
        </w:rPr>
      </w:pPr>
      <w:bookmarkStart w:id="117" w:name="_Toc266950117"/>
      <w:r>
        <w:rPr>
          <w:rFonts w:eastAsia="MS Mincho"/>
        </w:rPr>
        <w:t>number-of-retries (integer(0:MAX))</w:t>
      </w:r>
      <w:bookmarkEnd w:id="117"/>
    </w:p>
    <w:p w14:paraId="19B81564" w14:textId="4D51CA5C" w:rsidR="000628BF" w:rsidRPr="00077AE9" w:rsidRDefault="00077AE9" w:rsidP="000D5177">
      <w:pPr>
        <w:pStyle w:val="IEEEStdsParagraph"/>
      </w:pPr>
      <w:r>
        <w:t xml:space="preserve">The </w:t>
      </w:r>
      <w:r w:rsidR="000B4B63">
        <w:t xml:space="preserve">CONDITIONALLY </w:t>
      </w:r>
      <w:r>
        <w:t>REQUIRED "number-of-retries" Job Template attribute specifies the number of retries that will be performed in order to successfully transmit the job to the recipient.</w:t>
      </w:r>
      <w:r w:rsidR="000628BF">
        <w:t xml:space="preserve"> </w:t>
      </w:r>
      <w:r w:rsidR="000B4B63">
        <w:t xml:space="preserve">Spooling Devices MUST support this attribute. </w:t>
      </w:r>
      <w:r w:rsidR="000628BF">
        <w:t>When specified, the Printer MUST try sending the document at least "number-of-retries + 1" times in order to successfully send it to the recipient.</w:t>
      </w:r>
    </w:p>
    <w:p w14:paraId="367533E5" w14:textId="77777777" w:rsidR="00DB47E3" w:rsidRDefault="00DB47E3" w:rsidP="00DB47E3">
      <w:pPr>
        <w:pStyle w:val="IEEEStdsLevel3Header"/>
        <w:rPr>
          <w:rFonts w:eastAsia="MS Mincho"/>
        </w:rPr>
      </w:pPr>
      <w:bookmarkStart w:id="118" w:name="_Toc266950118"/>
      <w:r>
        <w:rPr>
          <w:rFonts w:eastAsia="MS Mincho"/>
        </w:rPr>
        <w:t>retry-interval (integer(1:MAX))</w:t>
      </w:r>
      <w:bookmarkEnd w:id="118"/>
    </w:p>
    <w:p w14:paraId="60027C12" w14:textId="4F395A63" w:rsidR="00252D0D" w:rsidRPr="00252D0D" w:rsidRDefault="00252D0D" w:rsidP="000D5177">
      <w:pPr>
        <w:pStyle w:val="IEEEStdsParagraph"/>
      </w:pPr>
      <w:r>
        <w:t xml:space="preserve">The </w:t>
      </w:r>
      <w:r w:rsidR="000B4B63">
        <w:t xml:space="preserve">CONDITIONALLY </w:t>
      </w:r>
      <w:r>
        <w:t>REQUIRED "retry-interval" Job Template attribute specifies the number of seconds the Printer will wait between subsequent retries.</w:t>
      </w:r>
      <w:r w:rsidR="000B4B63">
        <w:t xml:space="preserve"> Spooling Devices MUST support this attribute.</w:t>
      </w:r>
    </w:p>
    <w:p w14:paraId="209DACF5" w14:textId="77777777" w:rsidR="00DB47E3" w:rsidRDefault="00DB47E3" w:rsidP="00DB47E3">
      <w:pPr>
        <w:pStyle w:val="IEEEStdsLevel3Header"/>
        <w:rPr>
          <w:rFonts w:eastAsia="MS Mincho"/>
        </w:rPr>
      </w:pPr>
      <w:bookmarkStart w:id="119" w:name="_Toc266950119"/>
      <w:r>
        <w:rPr>
          <w:rFonts w:eastAsia="MS Mincho"/>
        </w:rPr>
        <w:t>retry-time-out (integer(1:MAX))</w:t>
      </w:r>
      <w:bookmarkEnd w:id="119"/>
    </w:p>
    <w:p w14:paraId="13E01955" w14:textId="12063881" w:rsidR="004060D6" w:rsidRPr="004060D6" w:rsidRDefault="004060D6" w:rsidP="000D5177">
      <w:pPr>
        <w:pStyle w:val="IEEEStdsParagraph"/>
      </w:pPr>
      <w:r>
        <w:t xml:space="preserve">The </w:t>
      </w:r>
      <w:r w:rsidR="000B4B63">
        <w:t xml:space="preserve">CONDITIONALLY </w:t>
      </w:r>
      <w:r>
        <w:t>REQUIRED "retry-time-out" Job Template attribute specifies the maximum number of seconds the Printer will wait to successfully negotiate a facsimile connection.</w:t>
      </w:r>
      <w:r w:rsidR="000B4B63">
        <w:t xml:space="preserve"> Spooling Devices MUST support this attribute.</w:t>
      </w:r>
    </w:p>
    <w:p w14:paraId="1897BF17" w14:textId="77777777" w:rsidR="008004B3" w:rsidRDefault="008004B3" w:rsidP="006F6B07">
      <w:pPr>
        <w:pStyle w:val="IEEEStdsLevel2Header"/>
        <w:rPr>
          <w:rFonts w:eastAsia="MS Mincho"/>
        </w:rPr>
      </w:pPr>
      <w:bookmarkStart w:id="120" w:name="_Toc266950120"/>
      <w:r>
        <w:rPr>
          <w:rFonts w:eastAsia="MS Mincho"/>
        </w:rPr>
        <w:t>Job Description Attributes</w:t>
      </w:r>
      <w:bookmarkEnd w:id="120"/>
    </w:p>
    <w:p w14:paraId="23F82D0C" w14:textId="61971335" w:rsidR="008004B3" w:rsidRDefault="008004B3" w:rsidP="00E12BF7">
      <w:pPr>
        <w:pStyle w:val="IEEEStdsLevel3Header"/>
      </w:pPr>
      <w:bookmarkStart w:id="121" w:name="_Ref223584422"/>
      <w:bookmarkStart w:id="122" w:name="_Toc266950121"/>
      <w:r>
        <w:t xml:space="preserve">destination-statuses (1setOf </w:t>
      </w:r>
      <w:r w:rsidR="00E12BF7">
        <w:t>collection</w:t>
      </w:r>
      <w:r>
        <w:t>)</w:t>
      </w:r>
      <w:bookmarkEnd w:id="121"/>
      <w:bookmarkEnd w:id="122"/>
    </w:p>
    <w:p w14:paraId="6F3DBCAC" w14:textId="199A5FA8" w:rsidR="00AF0A44" w:rsidRPr="004075C2" w:rsidRDefault="004060D6" w:rsidP="000D5177">
      <w:pPr>
        <w:pStyle w:val="IEEEStdsParagraph"/>
      </w:pPr>
      <w:r>
        <w:t xml:space="preserve">The REQUIRED "destination-statuses" Job attribute </w:t>
      </w:r>
      <w:r w:rsidR="00AF0A44">
        <w:t>provides the transmission status of each recipient specified by the "destination-uris" Job Template attribute. This attribute MUST have the same cardinality (contain the same number of values) as the "destination-uris" attribute. The "</w:t>
      </w:r>
      <w:r w:rsidR="00BF514B">
        <w:t>ith</w:t>
      </w:r>
      <w:r w:rsidR="00AF0A44">
        <w:t>" value in the "destination-statuses" attribute corresponds to the "</w:t>
      </w:r>
      <w:r w:rsidR="00BF514B">
        <w:t>ith</w:t>
      </w:r>
      <w:r w:rsidR="00AF0A44">
        <w:t>" value in the "destination-uris" attribute.</w:t>
      </w:r>
    </w:p>
    <w:p w14:paraId="2F930421" w14:textId="4CDA54E1" w:rsidR="008004B3" w:rsidRDefault="00E12BF7" w:rsidP="00E12BF7">
      <w:pPr>
        <w:pStyle w:val="IEEEStdsLevel4Header"/>
      </w:pPr>
      <w:r>
        <w:t>destination-uri (uri)</w:t>
      </w:r>
    </w:p>
    <w:p w14:paraId="09BCDD90" w14:textId="6768216F" w:rsidR="009B5958" w:rsidRPr="009B5958" w:rsidRDefault="00AF0A44" w:rsidP="000D5177">
      <w:pPr>
        <w:pStyle w:val="IEEEStdsParagraph"/>
      </w:pPr>
      <w:r>
        <w:t>The "destination-uri" member attribute specifies the destination telephone number as found in the corresponding Job Template attribute value.</w:t>
      </w:r>
    </w:p>
    <w:p w14:paraId="422ED2EA" w14:textId="77777777" w:rsidR="009B5958" w:rsidRDefault="009B5958" w:rsidP="009B5958">
      <w:pPr>
        <w:pStyle w:val="IEEEStdsLevel4Header"/>
      </w:pPr>
      <w:r>
        <w:t>images-completed (integer(0:MAX))</w:t>
      </w:r>
    </w:p>
    <w:p w14:paraId="56BA85AA" w14:textId="2DF160B1" w:rsidR="00F06536" w:rsidRPr="00F06536" w:rsidRDefault="00AF0A44" w:rsidP="000D5177">
      <w:pPr>
        <w:pStyle w:val="IEEEStdsParagraph"/>
      </w:pPr>
      <w:r>
        <w:t xml:space="preserve">The "images-completed" member attribute specifies the number of images (sides) that have been successfully </w:t>
      </w:r>
      <w:r w:rsidR="003569E2">
        <w:t>transmitted to the recipient.</w:t>
      </w:r>
    </w:p>
    <w:p w14:paraId="38734C2C" w14:textId="77777777" w:rsidR="00896CD3" w:rsidRDefault="00896CD3">
      <w:pPr>
        <w:rPr>
          <w:b/>
          <w:szCs w:val="20"/>
        </w:rPr>
      </w:pPr>
      <w:r>
        <w:br w:type="page"/>
      </w:r>
    </w:p>
    <w:p w14:paraId="10489DCC" w14:textId="1866BD27" w:rsidR="00E12BF7" w:rsidRDefault="00E12BF7" w:rsidP="00E12BF7">
      <w:pPr>
        <w:pStyle w:val="IEEEStdsLevel4Header"/>
      </w:pPr>
      <w:bookmarkStart w:id="123" w:name="_Ref264707661"/>
      <w:r>
        <w:t>transmission-status (type2 enum)</w:t>
      </w:r>
      <w:bookmarkEnd w:id="123"/>
    </w:p>
    <w:p w14:paraId="28740B0E" w14:textId="5A69718F" w:rsidR="003569E2" w:rsidRDefault="003569E2" w:rsidP="000D5177">
      <w:pPr>
        <w:pStyle w:val="IEEEStdsParagraph"/>
      </w:pPr>
      <w:r>
        <w:t xml:space="preserve">The "transmission-status" member attribute specifies the status of the transmission to the recipient. </w:t>
      </w:r>
      <w:r>
        <w:fldChar w:fldCharType="begin"/>
      </w:r>
      <w:r>
        <w:instrText xml:space="preserve"> REF _Ref178325255 \h </w:instrText>
      </w:r>
      <w:r>
        <w:fldChar w:fldCharType="separate"/>
      </w:r>
      <w:r w:rsidR="00723528">
        <w:t xml:space="preserve">Table </w:t>
      </w:r>
      <w:r w:rsidR="00723528">
        <w:rPr>
          <w:noProof/>
        </w:rPr>
        <w:t>6</w:t>
      </w:r>
      <w:r>
        <w:fldChar w:fldCharType="end"/>
      </w:r>
      <w:r>
        <w:t xml:space="preserve"> lists the values that may be used and purposely mirrors the allowed "job-state" values.</w:t>
      </w:r>
    </w:p>
    <w:p w14:paraId="5E6E4031" w14:textId="1A365949" w:rsidR="007B4BDD" w:rsidRPr="007B4BDD" w:rsidRDefault="007B4BDD" w:rsidP="007B4BDD">
      <w:pPr>
        <w:pStyle w:val="Caption"/>
      </w:pPr>
      <w:bookmarkStart w:id="124" w:name="_Ref178325255"/>
      <w:bookmarkStart w:id="125" w:name="_Toc266950184"/>
      <w:r>
        <w:t xml:space="preserve">Table </w:t>
      </w:r>
      <w:r w:rsidR="00723528">
        <w:fldChar w:fldCharType="begin"/>
      </w:r>
      <w:r w:rsidR="00723528">
        <w:instrText xml:space="preserve"> SEQ Table \* ARABIC </w:instrText>
      </w:r>
      <w:r w:rsidR="00723528">
        <w:fldChar w:fldCharType="separate"/>
      </w:r>
      <w:r w:rsidR="00723528">
        <w:rPr>
          <w:noProof/>
        </w:rPr>
        <w:t>6</w:t>
      </w:r>
      <w:r w:rsidR="00723528">
        <w:rPr>
          <w:noProof/>
        </w:rPr>
        <w:fldChar w:fldCharType="end"/>
      </w:r>
      <w:bookmarkEnd w:id="124"/>
      <w:r>
        <w:t xml:space="preserve"> - "transmission-status" Enumeration Values</w:t>
      </w:r>
      <w:bookmarkEnd w:id="125"/>
    </w:p>
    <w:tbl>
      <w:tblPr>
        <w:tblStyle w:val="MediumList1-Accent1"/>
        <w:tblW w:w="0" w:type="auto"/>
        <w:tblInd w:w="1098" w:type="dxa"/>
        <w:tblLook w:val="0420" w:firstRow="1" w:lastRow="0" w:firstColumn="0" w:lastColumn="0" w:noHBand="0" w:noVBand="1"/>
      </w:tblPr>
      <w:tblGrid>
        <w:gridCol w:w="1008"/>
        <w:gridCol w:w="6120"/>
      </w:tblGrid>
      <w:tr w:rsidR="00205DBC" w14:paraId="264AB9F5" w14:textId="77777777" w:rsidTr="00205DBC">
        <w:trPr>
          <w:cnfStyle w:val="100000000000" w:firstRow="1" w:lastRow="0" w:firstColumn="0" w:lastColumn="0" w:oddVBand="0" w:evenVBand="0" w:oddHBand="0" w:evenHBand="0" w:firstRowFirstColumn="0" w:firstRowLastColumn="0" w:lastRowFirstColumn="0" w:lastRowLastColumn="0"/>
        </w:trPr>
        <w:tc>
          <w:tcPr>
            <w:tcW w:w="1008" w:type="dxa"/>
          </w:tcPr>
          <w:p w14:paraId="388D926D" w14:textId="068E5052" w:rsidR="00BB2E37" w:rsidRPr="00205DBC" w:rsidRDefault="00BB2E37" w:rsidP="00205DBC">
            <w:r w:rsidRPr="00205DBC">
              <w:t>Value</w:t>
            </w:r>
          </w:p>
        </w:tc>
        <w:tc>
          <w:tcPr>
            <w:tcW w:w="6120" w:type="dxa"/>
          </w:tcPr>
          <w:p w14:paraId="2A372369" w14:textId="5BF95FFD" w:rsidR="00BB2E37" w:rsidRPr="00205DBC" w:rsidRDefault="00BB2E37" w:rsidP="00205DBC">
            <w:r w:rsidRPr="00205DBC">
              <w:t>Symbolic Name and Description</w:t>
            </w:r>
          </w:p>
        </w:tc>
      </w:tr>
      <w:tr w:rsidR="00205DBC" w14:paraId="673DF6C5" w14:textId="77777777" w:rsidTr="00205DBC">
        <w:trPr>
          <w:cnfStyle w:val="000000100000" w:firstRow="0" w:lastRow="0" w:firstColumn="0" w:lastColumn="0" w:oddVBand="0" w:evenVBand="0" w:oddHBand="1" w:evenHBand="0" w:firstRowFirstColumn="0" w:firstRowLastColumn="0" w:lastRowFirstColumn="0" w:lastRowLastColumn="0"/>
        </w:trPr>
        <w:tc>
          <w:tcPr>
            <w:tcW w:w="1008" w:type="dxa"/>
          </w:tcPr>
          <w:p w14:paraId="1BCCBF2D" w14:textId="62BE398A" w:rsidR="00BB2E37" w:rsidRDefault="00BB2E37" w:rsidP="00205DBC">
            <w:r>
              <w:t>'3'</w:t>
            </w:r>
          </w:p>
        </w:tc>
        <w:tc>
          <w:tcPr>
            <w:tcW w:w="6120" w:type="dxa"/>
          </w:tcPr>
          <w:p w14:paraId="18CEECA7" w14:textId="38F4D90C" w:rsidR="00BB2E37" w:rsidRDefault="00BB2E37" w:rsidP="00205DBC">
            <w:r>
              <w:t xml:space="preserve">'pending': </w:t>
            </w:r>
            <w:r w:rsidR="007B4BDD">
              <w:t>Job is in queue waiting to be sent</w:t>
            </w:r>
          </w:p>
        </w:tc>
      </w:tr>
      <w:tr w:rsidR="00205DBC" w14:paraId="3E56F1F8" w14:textId="77777777" w:rsidTr="00205DBC">
        <w:tc>
          <w:tcPr>
            <w:tcW w:w="1008" w:type="dxa"/>
          </w:tcPr>
          <w:p w14:paraId="4F30DC33" w14:textId="6C38200A" w:rsidR="00BB2E37" w:rsidRDefault="00BB2E37" w:rsidP="00205DBC">
            <w:r>
              <w:t>'4'</w:t>
            </w:r>
          </w:p>
        </w:tc>
        <w:tc>
          <w:tcPr>
            <w:tcW w:w="6120" w:type="dxa"/>
          </w:tcPr>
          <w:p w14:paraId="207C7B4D" w14:textId="65F73450" w:rsidR="00BB2E37" w:rsidRDefault="007B4BDD" w:rsidP="00205DBC">
            <w:r>
              <w:t>'p</w:t>
            </w:r>
            <w:r w:rsidR="00BB2E37">
              <w:t>ending</w:t>
            </w:r>
            <w:r>
              <w:t>-r</w:t>
            </w:r>
            <w:r w:rsidR="00BB2E37">
              <w:t>etry</w:t>
            </w:r>
            <w:r>
              <w:t>': Job is in queue waiting to be retried</w:t>
            </w:r>
          </w:p>
        </w:tc>
      </w:tr>
      <w:tr w:rsidR="00205DBC" w14:paraId="418D6E55" w14:textId="77777777" w:rsidTr="00205DBC">
        <w:trPr>
          <w:cnfStyle w:val="000000100000" w:firstRow="0" w:lastRow="0" w:firstColumn="0" w:lastColumn="0" w:oddVBand="0" w:evenVBand="0" w:oddHBand="1" w:evenHBand="0" w:firstRowFirstColumn="0" w:firstRowLastColumn="0" w:lastRowFirstColumn="0" w:lastRowLastColumn="0"/>
        </w:trPr>
        <w:tc>
          <w:tcPr>
            <w:tcW w:w="1008" w:type="dxa"/>
          </w:tcPr>
          <w:p w14:paraId="288D8D43" w14:textId="1C6AEF68" w:rsidR="00BB2E37" w:rsidRDefault="00BB2E37" w:rsidP="00205DBC">
            <w:r>
              <w:t>'5'</w:t>
            </w:r>
          </w:p>
        </w:tc>
        <w:tc>
          <w:tcPr>
            <w:tcW w:w="6120" w:type="dxa"/>
          </w:tcPr>
          <w:p w14:paraId="597118D5" w14:textId="43AF2D66" w:rsidR="00BB2E37" w:rsidRDefault="007B4BDD" w:rsidP="00205DBC">
            <w:r>
              <w:t>'p</w:t>
            </w:r>
            <w:r w:rsidR="00BB2E37">
              <w:t>rocessing</w:t>
            </w:r>
            <w:r>
              <w:t>': Job is being sent</w:t>
            </w:r>
          </w:p>
        </w:tc>
      </w:tr>
      <w:tr w:rsidR="00205DBC" w14:paraId="3DC6B8C8" w14:textId="77777777" w:rsidTr="00205DBC">
        <w:tc>
          <w:tcPr>
            <w:tcW w:w="1008" w:type="dxa"/>
          </w:tcPr>
          <w:p w14:paraId="69CE91BC" w14:textId="091F10B4" w:rsidR="00BB2E37" w:rsidRDefault="00BB2E37" w:rsidP="00205DBC">
            <w:r>
              <w:t>'7'</w:t>
            </w:r>
          </w:p>
        </w:tc>
        <w:tc>
          <w:tcPr>
            <w:tcW w:w="6120" w:type="dxa"/>
          </w:tcPr>
          <w:p w14:paraId="34B9D7DA" w14:textId="48766554" w:rsidR="00BB2E37" w:rsidRDefault="007B4BDD" w:rsidP="00205DBC">
            <w:r>
              <w:t>'c</w:t>
            </w:r>
            <w:r w:rsidR="00BB2E37">
              <w:t>anceled</w:t>
            </w:r>
            <w:r>
              <w:t>': Job has been canceled</w:t>
            </w:r>
          </w:p>
        </w:tc>
      </w:tr>
      <w:tr w:rsidR="00205DBC" w14:paraId="3E68C259" w14:textId="77777777" w:rsidTr="00205DBC">
        <w:trPr>
          <w:cnfStyle w:val="000000100000" w:firstRow="0" w:lastRow="0" w:firstColumn="0" w:lastColumn="0" w:oddVBand="0" w:evenVBand="0" w:oddHBand="1" w:evenHBand="0" w:firstRowFirstColumn="0" w:firstRowLastColumn="0" w:lastRowFirstColumn="0" w:lastRowLastColumn="0"/>
        </w:trPr>
        <w:tc>
          <w:tcPr>
            <w:tcW w:w="1008" w:type="dxa"/>
          </w:tcPr>
          <w:p w14:paraId="0BAB96A5" w14:textId="2B4E64AD" w:rsidR="00BB2E37" w:rsidRDefault="00BB2E37" w:rsidP="00205DBC">
            <w:r>
              <w:t>'8'</w:t>
            </w:r>
          </w:p>
        </w:tc>
        <w:tc>
          <w:tcPr>
            <w:tcW w:w="6120" w:type="dxa"/>
          </w:tcPr>
          <w:p w14:paraId="50BEDE14" w14:textId="5797B2AF" w:rsidR="00BB2E37" w:rsidRDefault="007B4BDD" w:rsidP="00205DBC">
            <w:r>
              <w:t>'a</w:t>
            </w:r>
            <w:r w:rsidR="00BB2E37">
              <w:t>borted</w:t>
            </w:r>
            <w:r>
              <w:t>': Job has been aborted</w:t>
            </w:r>
          </w:p>
        </w:tc>
      </w:tr>
      <w:tr w:rsidR="00205DBC" w14:paraId="2BE85A34" w14:textId="77777777" w:rsidTr="00205DBC">
        <w:tc>
          <w:tcPr>
            <w:tcW w:w="1008" w:type="dxa"/>
          </w:tcPr>
          <w:p w14:paraId="53F4A899" w14:textId="64128E04" w:rsidR="00BB2E37" w:rsidRDefault="00BB2E37" w:rsidP="00205DBC">
            <w:r>
              <w:t>'9'</w:t>
            </w:r>
          </w:p>
        </w:tc>
        <w:tc>
          <w:tcPr>
            <w:tcW w:w="6120" w:type="dxa"/>
          </w:tcPr>
          <w:p w14:paraId="6BF4CE5F" w14:textId="35047F16" w:rsidR="00BB2E37" w:rsidRDefault="007B4BDD" w:rsidP="00205DBC">
            <w:r>
              <w:t>'c</w:t>
            </w:r>
            <w:r w:rsidR="00BB2E37">
              <w:t>ompleted</w:t>
            </w:r>
            <w:r>
              <w:t>; Job has successfully been sent</w:t>
            </w:r>
          </w:p>
        </w:tc>
      </w:tr>
    </w:tbl>
    <w:p w14:paraId="54FBCA06" w14:textId="77777777" w:rsidR="00EF14B9" w:rsidRDefault="00EF14B9" w:rsidP="00EF14B9">
      <w:pPr>
        <w:pStyle w:val="IEEEStdsLevel3Header"/>
      </w:pPr>
      <w:bookmarkStart w:id="126" w:name="_Ref236803714"/>
      <w:bookmarkStart w:id="127" w:name="_Ref220483971"/>
      <w:bookmarkStart w:id="128" w:name="_Ref220484567"/>
      <w:bookmarkStart w:id="129" w:name="_Ref220484905"/>
      <w:bookmarkStart w:id="130" w:name="_Toc266950122"/>
      <w:r>
        <w:t>input-attributes-actual (collection)</w:t>
      </w:r>
      <w:bookmarkEnd w:id="126"/>
      <w:bookmarkEnd w:id="130"/>
    </w:p>
    <w:p w14:paraId="5A8226AA" w14:textId="2EDC7597" w:rsidR="00EF14B9" w:rsidRPr="00952D3D" w:rsidRDefault="00EF14B9" w:rsidP="00EF14B9">
      <w:pPr>
        <w:pStyle w:val="IEEEStdsParagraph"/>
      </w:pPr>
      <w:r>
        <w:t xml:space="preserve">The "input-attributes-actual" Job Description attribute provides a receipt of the "input-attributes" (section </w:t>
      </w:r>
      <w:r>
        <w:fldChar w:fldCharType="begin"/>
      </w:r>
      <w:r>
        <w:instrText xml:space="preserve"> REF _Ref223587728 \r \h </w:instrText>
      </w:r>
      <w:r>
        <w:fldChar w:fldCharType="separate"/>
      </w:r>
      <w:r w:rsidR="00723528">
        <w:t>7.1.1</w:t>
      </w:r>
      <w:r>
        <w:fldChar w:fldCharType="end"/>
      </w:r>
      <w:r>
        <w:t xml:space="preserve">) operation attribute values that were used in a </w:t>
      </w:r>
      <w:r w:rsidR="0003518A">
        <w:t>Add</w:t>
      </w:r>
      <w:r>
        <w:t>-Document</w:t>
      </w:r>
      <w:r w:rsidR="0003518A">
        <w:t>-Images</w:t>
      </w:r>
      <w:r>
        <w:t xml:space="preserve"> (section </w:t>
      </w:r>
      <w:r>
        <w:fldChar w:fldCharType="begin"/>
      </w:r>
      <w:r>
        <w:instrText xml:space="preserve"> REF _Ref220484386 \r \h </w:instrText>
      </w:r>
      <w:r>
        <w:fldChar w:fldCharType="separate"/>
      </w:r>
      <w:r w:rsidR="00723528">
        <w:t>6.1</w:t>
      </w:r>
      <w:r>
        <w:fldChar w:fldCharType="end"/>
      </w:r>
      <w:r>
        <w:t xml:space="preserve">). Printers that support the </w:t>
      </w:r>
      <w:r w:rsidR="0003518A">
        <w:t>Add</w:t>
      </w:r>
      <w:r>
        <w:t>-Document</w:t>
      </w:r>
      <w:r w:rsidR="0003518A">
        <w:t>-Images</w:t>
      </w:r>
      <w:r>
        <w:t xml:space="preserve"> operation MUST support this attribute.</w:t>
      </w:r>
    </w:p>
    <w:p w14:paraId="0B8B8478" w14:textId="108A8E9B" w:rsidR="006F6B07" w:rsidRDefault="006F6B07" w:rsidP="006F6B07">
      <w:pPr>
        <w:pStyle w:val="IEEEStdsLevel2Header"/>
        <w:rPr>
          <w:rFonts w:eastAsia="MS Mincho"/>
        </w:rPr>
      </w:pPr>
      <w:bookmarkStart w:id="131" w:name="_Toc266950123"/>
      <w:r>
        <w:rPr>
          <w:rFonts w:eastAsia="MS Mincho"/>
        </w:rPr>
        <w:t>Printer Description Attributes</w:t>
      </w:r>
      <w:bookmarkEnd w:id="127"/>
      <w:bookmarkEnd w:id="128"/>
      <w:bookmarkEnd w:id="129"/>
      <w:bookmarkEnd w:id="131"/>
    </w:p>
    <w:p w14:paraId="2C297049" w14:textId="77777777" w:rsidR="00A437C2" w:rsidRDefault="00A437C2" w:rsidP="00A437C2">
      <w:pPr>
        <w:pStyle w:val="IEEEStdsLevel3Header"/>
        <w:rPr>
          <w:rFonts w:eastAsia="MS Mincho"/>
        </w:rPr>
      </w:pPr>
      <w:bookmarkStart w:id="132" w:name="_Toc266950124"/>
      <w:r w:rsidRPr="00D03C2A">
        <w:rPr>
          <w:rFonts w:eastAsia="MS Mincho"/>
        </w:rPr>
        <w:t>confirmation-sheet-print-default (boolean)</w:t>
      </w:r>
      <w:bookmarkEnd w:id="132"/>
    </w:p>
    <w:p w14:paraId="4CC56B86" w14:textId="77777777" w:rsidR="00A437C2" w:rsidRPr="005E6EC7" w:rsidRDefault="00A437C2" w:rsidP="000D5177">
      <w:pPr>
        <w:pStyle w:val="IEEEStdsParagraph"/>
      </w:pPr>
      <w:r>
        <w:t>The default value supplied by the Printer if the Client omits the "confirmation-sheet-print" Job Template attribute.This value may be set by the Set-Printer-Attributes operation.</w:t>
      </w:r>
    </w:p>
    <w:p w14:paraId="256AD6CC" w14:textId="77A82160" w:rsidR="00824BD0" w:rsidRDefault="00824BD0" w:rsidP="006742EF">
      <w:pPr>
        <w:pStyle w:val="IEEEStdsLevel3Header"/>
      </w:pPr>
      <w:bookmarkStart w:id="133" w:name="_Ref236801669"/>
      <w:bookmarkStart w:id="134" w:name="_Toc266950125"/>
      <w:r>
        <w:t>cover-sheet-info-default (collection | no-value)</w:t>
      </w:r>
      <w:bookmarkEnd w:id="133"/>
      <w:bookmarkEnd w:id="134"/>
    </w:p>
    <w:p w14:paraId="51885EC2" w14:textId="09C51745" w:rsidR="00824BD0" w:rsidRPr="00824BD0" w:rsidRDefault="00824BD0" w:rsidP="000D5177">
      <w:pPr>
        <w:pStyle w:val="IEEEStdsParagraph"/>
      </w:pPr>
      <w:r>
        <w:t xml:space="preserve">The </w:t>
      </w:r>
      <w:r w:rsidR="00247573">
        <w:t xml:space="preserve">CONDITIONALLY </w:t>
      </w:r>
      <w:r>
        <w:t xml:space="preserve">REQUIRED "cover-sheet-info-default" Printer attribute provides the default value of the "cover-sheet-info" Job Template attribute. </w:t>
      </w:r>
      <w:r w:rsidR="00247573">
        <w:t xml:space="preserve">Printers supporting the PDF (“application/pdf”) or OpenXPS (“application/oxps”) MIME media types MUST support this attribute. </w:t>
      </w:r>
      <w:r>
        <w:t>The no-value value disables the Printer-generated cover sheet.</w:t>
      </w:r>
    </w:p>
    <w:p w14:paraId="6E0D5E60" w14:textId="77777777" w:rsidR="006742EF" w:rsidRDefault="006742EF" w:rsidP="006742EF">
      <w:pPr>
        <w:pStyle w:val="IEEEStdsLevel3Header"/>
      </w:pPr>
      <w:bookmarkStart w:id="135" w:name="_Ref236801656"/>
      <w:bookmarkStart w:id="136" w:name="_Toc266950126"/>
      <w:r>
        <w:t>cover-sheet-info-supported (1setOf type2 keyword)</w:t>
      </w:r>
      <w:bookmarkEnd w:id="135"/>
      <w:bookmarkEnd w:id="136"/>
    </w:p>
    <w:p w14:paraId="129704D7" w14:textId="728A4571" w:rsidR="003569E2" w:rsidRPr="003569E2" w:rsidRDefault="003569E2" w:rsidP="000D5177">
      <w:pPr>
        <w:pStyle w:val="IEEEStdsParagraph"/>
      </w:pPr>
      <w:r>
        <w:t xml:space="preserve">The </w:t>
      </w:r>
      <w:r w:rsidR="00247573">
        <w:t xml:space="preserve">CONDITIONALLY </w:t>
      </w:r>
      <w:r>
        <w:t xml:space="preserve">REQUIRED "cover-sheet-info-supported" Printer attribute lists the supported member attributes in the "cover-sheet-info" Job Template attribute. </w:t>
      </w:r>
      <w:r w:rsidR="00247573">
        <w:t xml:space="preserve">Printers supporting the PDF (“application/pdf”) or OpenXPS (“application/oxps”) MIME media types MUST support this attribute. </w:t>
      </w:r>
      <w:r>
        <w:t>Printers</w:t>
      </w:r>
      <w:r w:rsidR="00247573">
        <w:t xml:space="preserve"> that support this attribute</w:t>
      </w:r>
      <w:r>
        <w:t xml:space="preserve"> MUST support the "from</w:t>
      </w:r>
      <w:r w:rsidR="00F116CC">
        <w:t>-name</w:t>
      </w:r>
      <w:r>
        <w:t>", "subject", and "to</w:t>
      </w:r>
      <w:r w:rsidR="00F116CC">
        <w:t>-name</w:t>
      </w:r>
      <w:r>
        <w:t>" member attributes.</w:t>
      </w:r>
    </w:p>
    <w:p w14:paraId="3B36BD0D" w14:textId="16B26C21" w:rsidR="006F6B07" w:rsidRDefault="00DB47E3" w:rsidP="00F75E30">
      <w:pPr>
        <w:pStyle w:val="IEEEStdsLevel3Header"/>
        <w:rPr>
          <w:rFonts w:eastAsia="MS Mincho"/>
        </w:rPr>
      </w:pPr>
      <w:bookmarkStart w:id="137" w:name="_Toc266950127"/>
      <w:r w:rsidRPr="00DB47E3">
        <w:rPr>
          <w:rFonts w:eastAsia="MS Mincho"/>
        </w:rPr>
        <w:t>destination-uri-schemes-supported (1setOf uriScheme)</w:t>
      </w:r>
      <w:bookmarkEnd w:id="137"/>
    </w:p>
    <w:p w14:paraId="74C70AAC" w14:textId="525480CE" w:rsidR="003569E2" w:rsidRPr="003569E2" w:rsidRDefault="003569E2" w:rsidP="000D5177">
      <w:pPr>
        <w:pStyle w:val="IEEEStdsParagraph"/>
      </w:pPr>
      <w:r>
        <w:t xml:space="preserve">The REQUIRED "destination-rui-schemes-supported" Printer attribute lists the supported "destination-uri" URI schemes. Printers MUST support the </w:t>
      </w:r>
      <w:r w:rsidR="00247573">
        <w:t>“</w:t>
      </w:r>
      <w:r>
        <w:t>tel</w:t>
      </w:r>
      <w:r w:rsidR="00247573">
        <w:t xml:space="preserve">” </w:t>
      </w:r>
      <w:r>
        <w:t>URI scheme</w:t>
      </w:r>
      <w:r w:rsidR="00247573">
        <w:t xml:space="preserve"> and MAY support the “ipp”, “ipps”, “mailto”</w:t>
      </w:r>
      <w:r w:rsidR="00345AA9">
        <w:t>, “sip”, and “sips”</w:t>
      </w:r>
      <w:r w:rsidR="00247573">
        <w:t xml:space="preserve"> URI schemes</w:t>
      </w:r>
      <w:r>
        <w:t>.</w:t>
      </w:r>
    </w:p>
    <w:p w14:paraId="0F62EEFE" w14:textId="77777777" w:rsidR="00E709A9" w:rsidRDefault="00E709A9" w:rsidP="006742EF">
      <w:pPr>
        <w:pStyle w:val="IEEEStdsLevel3Header"/>
      </w:pPr>
      <w:bookmarkStart w:id="138" w:name="_Toc266950128"/>
      <w:r>
        <w:t>destination-uris-supported (1setOf type2 keyword)</w:t>
      </w:r>
      <w:bookmarkEnd w:id="138"/>
    </w:p>
    <w:p w14:paraId="3FE52642" w14:textId="430D4D93" w:rsidR="00E709A9" w:rsidRPr="00E709A9" w:rsidRDefault="00E709A9" w:rsidP="00E709A9">
      <w:pPr>
        <w:pStyle w:val="IEEEStdsParagraph"/>
      </w:pPr>
      <w:r>
        <w:t xml:space="preserve">The REQUIRED “destination-uris-supported” Printer attribute lists the supported member attributes in the “destination-uris” (section </w:t>
      </w:r>
      <w:r>
        <w:fldChar w:fldCharType="begin"/>
      </w:r>
      <w:r>
        <w:instrText xml:space="preserve"> REF _Ref220482031 \r \h </w:instrText>
      </w:r>
      <w:r>
        <w:fldChar w:fldCharType="separate"/>
      </w:r>
      <w:r w:rsidR="00723528">
        <w:t>7.2.3</w:t>
      </w:r>
      <w:r>
        <w:fldChar w:fldCharType="end"/>
      </w:r>
      <w:r>
        <w:t>) Job Template attribute. The value ‘destination-uri’ MUST be listed.</w:t>
      </w:r>
    </w:p>
    <w:p w14:paraId="11EA6FD1" w14:textId="77777777" w:rsidR="00425071" w:rsidRDefault="00425071" w:rsidP="006742EF">
      <w:pPr>
        <w:pStyle w:val="IEEEStdsLevel3Header"/>
      </w:pPr>
      <w:bookmarkStart w:id="139" w:name="_Ref223588528"/>
      <w:bookmarkStart w:id="140" w:name="_Ref220482096"/>
      <w:bookmarkStart w:id="141" w:name="_Toc266950129"/>
      <w:r>
        <w:t>from-name-supported (integer(0:1023))</w:t>
      </w:r>
      <w:bookmarkEnd w:id="141"/>
    </w:p>
    <w:p w14:paraId="142106D6" w14:textId="320C134C" w:rsidR="00425071" w:rsidRPr="00425071" w:rsidRDefault="00425071" w:rsidP="00425071">
      <w:pPr>
        <w:pStyle w:val="IEEEStdsParagraph"/>
      </w:pPr>
      <w:r>
        <w:t xml:space="preserve">The “from-name-supported” Printer attribute specifies the maximum length of the “from-name” member attribute (section </w:t>
      </w:r>
      <w:r>
        <w:fldChar w:fldCharType="begin"/>
      </w:r>
      <w:r>
        <w:instrText xml:space="preserve"> REF _Ref223589055 \r \h </w:instrText>
      </w:r>
      <w:r>
        <w:fldChar w:fldCharType="separate"/>
      </w:r>
      <w:r w:rsidR="00723528">
        <w:t>7.2.2.1</w:t>
      </w:r>
      <w:r>
        <w:fldChar w:fldCharType="end"/>
      </w:r>
      <w:r>
        <w:t>).</w:t>
      </w:r>
    </w:p>
    <w:p w14:paraId="1BF2A009" w14:textId="69D06609" w:rsidR="00DB20BB" w:rsidRDefault="00DB20BB" w:rsidP="006742EF">
      <w:pPr>
        <w:pStyle w:val="IEEEStdsLevel3Header"/>
      </w:pPr>
      <w:bookmarkStart w:id="142" w:name="_Ref223590371"/>
      <w:bookmarkStart w:id="143" w:name="_Toc266950130"/>
      <w:r>
        <w:t>input-attributes-default (collection)</w:t>
      </w:r>
      <w:bookmarkEnd w:id="139"/>
      <w:bookmarkEnd w:id="142"/>
      <w:bookmarkEnd w:id="143"/>
    </w:p>
    <w:p w14:paraId="75B136CA" w14:textId="0B1E2B17" w:rsidR="00DB20BB" w:rsidRPr="00DB20BB" w:rsidRDefault="00DB20BB" w:rsidP="00DB20BB">
      <w:pPr>
        <w:pStyle w:val="IEEEStdsParagraph"/>
      </w:pPr>
      <w:r>
        <w:t xml:space="preserve">The CONDITIONALLY REQUIRED “input-attributes-default” Printer attribute defines the default value for the “input-attributes” operation attribute (section </w:t>
      </w:r>
      <w:r>
        <w:fldChar w:fldCharType="begin"/>
      </w:r>
      <w:r>
        <w:instrText xml:space="preserve"> REF _Ref223587728 \r \h </w:instrText>
      </w:r>
      <w:r>
        <w:fldChar w:fldCharType="separate"/>
      </w:r>
      <w:r w:rsidR="00723528">
        <w:t>7.1.1</w:t>
      </w:r>
      <w:r>
        <w:fldChar w:fldCharType="end"/>
      </w:r>
      <w:r>
        <w:t>).</w:t>
      </w:r>
      <w:r w:rsidR="006145F3" w:rsidRPr="006145F3">
        <w:t xml:space="preserve"> </w:t>
      </w:r>
      <w:r w:rsidR="006145F3">
        <w:t>Printers that support the Add-Document-Images operation MUST support this attribute.</w:t>
      </w:r>
    </w:p>
    <w:p w14:paraId="0B1679AF" w14:textId="77777777" w:rsidR="0086307D" w:rsidRDefault="0086307D" w:rsidP="006742EF">
      <w:pPr>
        <w:pStyle w:val="IEEEStdsLevel3Header"/>
      </w:pPr>
      <w:bookmarkStart w:id="144" w:name="_Ref223590384"/>
      <w:bookmarkStart w:id="145" w:name="_Toc266950131"/>
      <w:r>
        <w:t>input-attributes-supported (1setOf type2 keyword)</w:t>
      </w:r>
      <w:bookmarkEnd w:id="144"/>
      <w:bookmarkEnd w:id="145"/>
    </w:p>
    <w:p w14:paraId="6CCD05F7" w14:textId="144D12EB" w:rsidR="00FF6AD4" w:rsidRPr="00FF6AD4" w:rsidRDefault="00FF6AD4" w:rsidP="00FF6AD4">
      <w:pPr>
        <w:pStyle w:val="IEEEStdsParagraph"/>
      </w:pPr>
      <w:r>
        <w:t xml:space="preserve">The CONDITIONALLY REQUIRED “input-attributes-supported” Printer attribute lists the member attributes that are supported in the “input-attributes” operation attribute (section </w:t>
      </w:r>
      <w:r>
        <w:fldChar w:fldCharType="begin"/>
      </w:r>
      <w:r>
        <w:instrText xml:space="preserve"> REF _Ref223587728 \r \h </w:instrText>
      </w:r>
      <w:r>
        <w:fldChar w:fldCharType="separate"/>
      </w:r>
      <w:r w:rsidR="00723528">
        <w:t>7.1.1</w:t>
      </w:r>
      <w:r>
        <w:fldChar w:fldCharType="end"/>
      </w:r>
      <w:r>
        <w:t xml:space="preserve">). Printers </w:t>
      </w:r>
      <w:r w:rsidR="006145F3">
        <w:t>that support the Add-Document-Images operation</w:t>
      </w:r>
      <w:r>
        <w:t xml:space="preserve"> MUST support this attribute and list the values  ‘input-color-mode’, ‘input-media’, ‘input-quality’, and ‘input-source’.</w:t>
      </w:r>
    </w:p>
    <w:p w14:paraId="40B67807" w14:textId="007E0DDC" w:rsidR="0086307D" w:rsidRDefault="0086307D" w:rsidP="006742EF">
      <w:pPr>
        <w:pStyle w:val="IEEEStdsLevel3Header"/>
      </w:pPr>
      <w:bookmarkStart w:id="146" w:name="_Ref223587580"/>
      <w:bookmarkStart w:id="147" w:name="_Ref223590397"/>
      <w:bookmarkStart w:id="148" w:name="_Toc266950132"/>
      <w:r>
        <w:t>input-color-mode-supported</w:t>
      </w:r>
      <w:bookmarkEnd w:id="146"/>
      <w:r w:rsidR="00FF6AD4">
        <w:t xml:space="preserve"> (1setOf type2 keyword)</w:t>
      </w:r>
      <w:bookmarkEnd w:id="147"/>
      <w:bookmarkEnd w:id="148"/>
    </w:p>
    <w:p w14:paraId="4C46F9AD" w14:textId="5EBF47C0" w:rsidR="00FF6AD4" w:rsidRDefault="00FF6AD4" w:rsidP="00FF6AD4">
      <w:pPr>
        <w:pStyle w:val="IEEEStdsParagraph"/>
      </w:pPr>
      <w:r>
        <w:t xml:space="preserve">The CONDITIONALLY REQUIRED “input-color-mode-supported” Printer attribute lists the supported values for the “input-color-mode” member attribute (section </w:t>
      </w:r>
      <w:r>
        <w:fldChar w:fldCharType="begin"/>
      </w:r>
      <w:r>
        <w:instrText xml:space="preserve"> REF _Ref223587824 \r \h </w:instrText>
      </w:r>
      <w:r>
        <w:fldChar w:fldCharType="separate"/>
      </w:r>
      <w:r w:rsidR="00723528">
        <w:t>7.1.1.5</w:t>
      </w:r>
      <w:r>
        <w:fldChar w:fldCharType="end"/>
      </w:r>
      <w:r>
        <w:t xml:space="preserve">). Printers </w:t>
      </w:r>
      <w:r w:rsidR="0008487B">
        <w:t xml:space="preserve">that support the Add-Document-Images operation </w:t>
      </w:r>
      <w:r>
        <w:t>MUST support this attribute and list the values ‘monochrome’ and ‘bi-level’. Printer with color scanning accessories MUST list the value ‘color’.</w:t>
      </w:r>
    </w:p>
    <w:p w14:paraId="68B202E7" w14:textId="19030D85" w:rsidR="00F509B2" w:rsidRDefault="00F509B2" w:rsidP="00F509B2">
      <w:pPr>
        <w:pStyle w:val="IEEEStdsLevel3Header"/>
      </w:pPr>
      <w:bookmarkStart w:id="149" w:name="_Ref241296282"/>
      <w:bookmarkStart w:id="150" w:name="_Toc266950133"/>
      <w:r>
        <w:t>input-content-type-supported (1setOf type2 keyword)</w:t>
      </w:r>
      <w:bookmarkEnd w:id="149"/>
      <w:bookmarkEnd w:id="150"/>
    </w:p>
    <w:p w14:paraId="79D26F41" w14:textId="6B307A79" w:rsidR="00F509B2" w:rsidRDefault="00F509B2" w:rsidP="00FF6AD4">
      <w:pPr>
        <w:pStyle w:val="IEEEStdsParagraph"/>
      </w:pPr>
      <w:r>
        <w:t xml:space="preserve">The "input-content-type-supported" Printer attribute lists the supported </w:t>
      </w:r>
      <w:r w:rsidR="0008487B">
        <w:t>v</w:t>
      </w:r>
      <w:r>
        <w:t xml:space="preserve">alues for the "input-content-type" member attribute (section </w:t>
      </w:r>
      <w:r>
        <w:fldChar w:fldCharType="begin"/>
      </w:r>
      <w:r>
        <w:instrText xml:space="preserve"> REF _Ref241295460 \r \h </w:instrText>
      </w:r>
      <w:r>
        <w:fldChar w:fldCharType="separate"/>
      </w:r>
      <w:r w:rsidR="00723528">
        <w:t>7.1.1.6</w:t>
      </w:r>
      <w:r>
        <w:fldChar w:fldCharType="end"/>
      </w:r>
      <w:r>
        <w:t>).</w:t>
      </w:r>
    </w:p>
    <w:p w14:paraId="3F731256" w14:textId="6E4BB625" w:rsidR="00853497" w:rsidRDefault="00853497" w:rsidP="00853497">
      <w:pPr>
        <w:pStyle w:val="IEEEStdsLevel3Header"/>
      </w:pPr>
      <w:bookmarkStart w:id="151" w:name="_Ref241296486"/>
      <w:bookmarkStart w:id="152" w:name="_Toc266950134"/>
      <w:r>
        <w:t>input-film-scan-mode-supported (1setOf type2 keyword)</w:t>
      </w:r>
      <w:bookmarkEnd w:id="151"/>
      <w:bookmarkEnd w:id="152"/>
    </w:p>
    <w:p w14:paraId="3EA14DEF" w14:textId="3DD7591C" w:rsidR="00853497" w:rsidRPr="00FF6AD4" w:rsidRDefault="00853497" w:rsidP="00FF6AD4">
      <w:pPr>
        <w:pStyle w:val="IEEEStdsParagraph"/>
      </w:pPr>
      <w:r>
        <w:t xml:space="preserve">The "input-film-scan-mode-supported" Printer attribute lists the supported </w:t>
      </w:r>
      <w:r w:rsidR="0008487B">
        <w:t>v</w:t>
      </w:r>
      <w:r>
        <w:t xml:space="preserve">alues for the "input-film-scan-mode" member attribute (section </w:t>
      </w:r>
      <w:r>
        <w:fldChar w:fldCharType="begin"/>
      </w:r>
      <w:r>
        <w:instrText xml:space="preserve"> REF _Ref241296471 \r \h </w:instrText>
      </w:r>
      <w:r>
        <w:fldChar w:fldCharType="separate"/>
      </w:r>
      <w:r w:rsidR="00723528">
        <w:t>7.1.1.8</w:t>
      </w:r>
      <w:r>
        <w:fldChar w:fldCharType="end"/>
      </w:r>
      <w:r>
        <w:t>).</w:t>
      </w:r>
    </w:p>
    <w:p w14:paraId="04ACFDF0" w14:textId="6BA81FDF" w:rsidR="0086307D" w:rsidRDefault="0086307D" w:rsidP="006742EF">
      <w:pPr>
        <w:pStyle w:val="IEEEStdsLevel3Header"/>
      </w:pPr>
      <w:bookmarkStart w:id="153" w:name="_Ref223587622"/>
      <w:bookmarkStart w:id="154" w:name="_Ref223590408"/>
      <w:bookmarkStart w:id="155" w:name="_Toc266950135"/>
      <w:r>
        <w:t>input-media-supported</w:t>
      </w:r>
      <w:bookmarkEnd w:id="153"/>
      <w:r w:rsidR="00FF6AD4">
        <w:t xml:space="preserve"> (1setOf type2 keyword | name(MAX))</w:t>
      </w:r>
      <w:bookmarkEnd w:id="154"/>
      <w:bookmarkEnd w:id="155"/>
    </w:p>
    <w:p w14:paraId="6EF02DDB" w14:textId="6B127346" w:rsidR="00FF6AD4" w:rsidRPr="00FF6AD4" w:rsidRDefault="00FF6AD4" w:rsidP="00FF6AD4">
      <w:pPr>
        <w:pStyle w:val="IEEEStdsParagraph"/>
      </w:pPr>
      <w:r>
        <w:t xml:space="preserve">The CONDITIONALLY REQUIRED “input-media-supported” Printer attribute lists the supported values for the “input-media” member attribute (section </w:t>
      </w:r>
      <w:r>
        <w:fldChar w:fldCharType="begin"/>
      </w:r>
      <w:r>
        <w:instrText xml:space="preserve"> REF _Ref223587966 \r \h </w:instrText>
      </w:r>
      <w:r>
        <w:fldChar w:fldCharType="separate"/>
      </w:r>
      <w:r w:rsidR="00723528">
        <w:t>7.1.1.10</w:t>
      </w:r>
      <w:r>
        <w:fldChar w:fldCharType="end"/>
      </w:r>
      <w:r>
        <w:t xml:space="preserve">). Printers </w:t>
      </w:r>
      <w:r w:rsidR="0008487B">
        <w:t>that support the Add-Document-Images operation</w:t>
      </w:r>
      <w:r>
        <w:t xml:space="preserve"> MUST support this attribute and </w:t>
      </w:r>
      <w:r w:rsidR="00A6350D">
        <w:t xml:space="preserve">SHOULD support </w:t>
      </w:r>
      <w:r>
        <w:t>the value ‘auto’.</w:t>
      </w:r>
    </w:p>
    <w:p w14:paraId="6C9D426F" w14:textId="3F4A7CFE" w:rsidR="0086307D" w:rsidRDefault="0086307D" w:rsidP="006742EF">
      <w:pPr>
        <w:pStyle w:val="IEEEStdsLevel3Header"/>
      </w:pPr>
      <w:bookmarkStart w:id="156" w:name="_Ref223587598"/>
      <w:bookmarkStart w:id="157" w:name="_Toc266950136"/>
      <w:r>
        <w:t>input-orientation-requested-supported</w:t>
      </w:r>
      <w:bookmarkEnd w:id="156"/>
      <w:r w:rsidR="00FF6AD4">
        <w:t xml:space="preserve"> (1setOf type2 enum)</w:t>
      </w:r>
      <w:bookmarkEnd w:id="157"/>
    </w:p>
    <w:p w14:paraId="07DEB29F" w14:textId="3DDD42FC" w:rsidR="00FF6AD4" w:rsidRPr="00FF6AD4" w:rsidRDefault="00FF6AD4" w:rsidP="00FF6AD4">
      <w:pPr>
        <w:pStyle w:val="IEEEStdsParagraph"/>
      </w:pPr>
      <w:r>
        <w:t xml:space="preserve">The “input-orientation-requested-supported” Printer attribute lists the supported values for the “input-orientation-requested” member attribute (section </w:t>
      </w:r>
      <w:r>
        <w:fldChar w:fldCharType="begin"/>
      </w:r>
      <w:r>
        <w:instrText xml:space="preserve"> REF _Ref223588041 \r \h </w:instrText>
      </w:r>
      <w:r>
        <w:fldChar w:fldCharType="separate"/>
      </w:r>
      <w:r w:rsidR="00723528">
        <w:t>7.1.1.11</w:t>
      </w:r>
      <w:r>
        <w:fldChar w:fldCharType="end"/>
      </w:r>
      <w:r>
        <w:t>).</w:t>
      </w:r>
    </w:p>
    <w:p w14:paraId="0200B717" w14:textId="680A87D8" w:rsidR="0086307D" w:rsidRDefault="0086307D" w:rsidP="006742EF">
      <w:pPr>
        <w:pStyle w:val="IEEEStdsLevel3Header"/>
      </w:pPr>
      <w:bookmarkStart w:id="158" w:name="_Ref223587640"/>
      <w:bookmarkStart w:id="159" w:name="_Toc266950137"/>
      <w:r>
        <w:t>input-quality-supported</w:t>
      </w:r>
      <w:bookmarkEnd w:id="158"/>
      <w:bookmarkEnd w:id="159"/>
    </w:p>
    <w:p w14:paraId="53D38816" w14:textId="290ED059" w:rsidR="00FF6AD4" w:rsidRPr="00FF6AD4" w:rsidRDefault="00FF6AD4" w:rsidP="00FF6AD4">
      <w:pPr>
        <w:pStyle w:val="IEEEStdsParagraph"/>
      </w:pPr>
      <w:r>
        <w:t xml:space="preserve">The CONDITIONALLY REQUIRED “input-quality-supported” Printer attribute lists the supported values for the “input-quality” member attribute (section </w:t>
      </w:r>
      <w:r>
        <w:fldChar w:fldCharType="begin"/>
      </w:r>
      <w:r>
        <w:instrText xml:space="preserve"> REF _Ref223588098 \r \h </w:instrText>
      </w:r>
      <w:r>
        <w:fldChar w:fldCharType="separate"/>
      </w:r>
      <w:r w:rsidR="00723528">
        <w:t>7.1.1.12</w:t>
      </w:r>
      <w:r>
        <w:fldChar w:fldCharType="end"/>
      </w:r>
      <w:r>
        <w:t xml:space="preserve">). Printers </w:t>
      </w:r>
      <w:r w:rsidR="0008487B">
        <w:t>that support the Add-Document-Images operation</w:t>
      </w:r>
      <w:r>
        <w:t xml:space="preserve"> MUST support this attribute and list the value ‘</w:t>
      </w:r>
      <w:r w:rsidR="00A6350D">
        <w:t xml:space="preserve">4’ </w:t>
      </w:r>
      <w:r>
        <w:t>(normal).</w:t>
      </w:r>
    </w:p>
    <w:p w14:paraId="5A6825D1" w14:textId="5FD85218" w:rsidR="0086307D" w:rsidRDefault="0086307D" w:rsidP="006742EF">
      <w:pPr>
        <w:pStyle w:val="IEEEStdsLevel3Header"/>
      </w:pPr>
      <w:bookmarkStart w:id="160" w:name="_Ref223587655"/>
      <w:bookmarkStart w:id="161" w:name="_Toc266950138"/>
      <w:r>
        <w:t>input-resolution-supported</w:t>
      </w:r>
      <w:bookmarkEnd w:id="160"/>
      <w:r w:rsidR="00FF6AD4">
        <w:t xml:space="preserve"> (1setOf resolution)</w:t>
      </w:r>
      <w:bookmarkEnd w:id="161"/>
    </w:p>
    <w:p w14:paraId="6E3D1FA6" w14:textId="385BA832" w:rsidR="00FF6AD4" w:rsidRDefault="00FF6AD4" w:rsidP="00FF6AD4">
      <w:pPr>
        <w:pStyle w:val="IEEEStdsParagraph"/>
      </w:pPr>
      <w:r>
        <w:t xml:space="preserve">The RECOMMENDED “input-resolution-supported” Printer attribute lists the supported values for the “input-resolution” member attribute (section </w:t>
      </w:r>
      <w:r>
        <w:fldChar w:fldCharType="begin"/>
      </w:r>
      <w:r>
        <w:instrText xml:space="preserve"> REF _Ref223588147 \r \h </w:instrText>
      </w:r>
      <w:r>
        <w:fldChar w:fldCharType="separate"/>
      </w:r>
      <w:r w:rsidR="00723528">
        <w:t>7.1.1.13</w:t>
      </w:r>
      <w:r>
        <w:fldChar w:fldCharType="end"/>
      </w:r>
      <w:r>
        <w:t>).</w:t>
      </w:r>
    </w:p>
    <w:p w14:paraId="27F57C56" w14:textId="4557756D" w:rsidR="003C1EE2" w:rsidRDefault="003C1EE2" w:rsidP="003C1EE2">
      <w:pPr>
        <w:pStyle w:val="IEEEStdsLevel3Header"/>
      </w:pPr>
      <w:bookmarkStart w:id="162" w:name="_Ref241297425"/>
      <w:bookmarkStart w:id="163" w:name="_Toc266950139"/>
      <w:r>
        <w:t>input-scan-regions-supported (collection)</w:t>
      </w:r>
      <w:bookmarkEnd w:id="162"/>
      <w:bookmarkEnd w:id="163"/>
    </w:p>
    <w:p w14:paraId="7D65123C" w14:textId="3ADABBFD" w:rsidR="003C1EE2" w:rsidRPr="00FF6AD4" w:rsidRDefault="003C1EE2" w:rsidP="00FF6AD4">
      <w:pPr>
        <w:pStyle w:val="IEEEStdsParagraph"/>
      </w:pPr>
      <w:r>
        <w:t xml:space="preserve">The "input-scan-regions-supported" Printer attribute specifies the range of values supported for the "input-scan-regions" member attribute (section </w:t>
      </w:r>
      <w:r>
        <w:fldChar w:fldCharType="begin"/>
      </w:r>
      <w:r>
        <w:instrText xml:space="preserve"> REF _Ref241297380 \r \h </w:instrText>
      </w:r>
      <w:r>
        <w:fldChar w:fldCharType="separate"/>
      </w:r>
      <w:r w:rsidR="00723528">
        <w:t>7.1.1.16</w:t>
      </w:r>
      <w:r>
        <w:fldChar w:fldCharType="end"/>
      </w:r>
      <w:r>
        <w:t>). The collection contains four member attributes: "x-dimension (rangeOfInteger)", "x-origin (rangeOfInteger)", "y-dimension (rangeOfInteger)", and "y-origin (rangeOfInteger)".</w:t>
      </w:r>
    </w:p>
    <w:p w14:paraId="6059A06B" w14:textId="49ACB810" w:rsidR="0086307D" w:rsidRDefault="0086307D" w:rsidP="006742EF">
      <w:pPr>
        <w:pStyle w:val="IEEEStdsLevel3Header"/>
      </w:pPr>
      <w:bookmarkStart w:id="164" w:name="_Ref223587670"/>
      <w:bookmarkStart w:id="165" w:name="_Toc266950140"/>
      <w:r>
        <w:t>input-sides-supported</w:t>
      </w:r>
      <w:bookmarkEnd w:id="164"/>
      <w:r w:rsidR="00FF6AD4">
        <w:t xml:space="preserve"> (1setOf type2 keyword)</w:t>
      </w:r>
      <w:bookmarkEnd w:id="165"/>
    </w:p>
    <w:p w14:paraId="60FE800C" w14:textId="378E8E69" w:rsidR="00FF6AD4" w:rsidRPr="00FF6AD4" w:rsidRDefault="00FF6AD4" w:rsidP="00FF6AD4">
      <w:pPr>
        <w:pStyle w:val="IEEEStdsParagraph"/>
      </w:pPr>
      <w:r>
        <w:t xml:space="preserve">The CONDITIONALLY REQUIRED “input-sides-supported” Printer attribute lists the supported values for the “input-sides” member attribute (section </w:t>
      </w:r>
      <w:r>
        <w:fldChar w:fldCharType="begin"/>
      </w:r>
      <w:r>
        <w:instrText xml:space="preserve"> REF _Ref223588205 \r \h </w:instrText>
      </w:r>
      <w:r>
        <w:fldChar w:fldCharType="separate"/>
      </w:r>
      <w:r w:rsidR="00723528">
        <w:t>7.1.1.18</w:t>
      </w:r>
      <w:r>
        <w:fldChar w:fldCharType="end"/>
      </w:r>
      <w:r>
        <w:t xml:space="preserve">). Printers </w:t>
      </w:r>
      <w:r w:rsidR="0008487B">
        <w:t>that support the Add-Document-Images operation and have</w:t>
      </w:r>
      <w:r>
        <w:t xml:space="preserve"> duplex scanning accessories MUST support this attribute.</w:t>
      </w:r>
    </w:p>
    <w:p w14:paraId="51AEA5F2" w14:textId="696C022F" w:rsidR="000D5177" w:rsidRDefault="000D5177" w:rsidP="006742EF">
      <w:pPr>
        <w:pStyle w:val="IEEEStdsLevel3Header"/>
      </w:pPr>
      <w:bookmarkStart w:id="166" w:name="_Ref223590440"/>
      <w:bookmarkStart w:id="167" w:name="_Toc266950141"/>
      <w:r>
        <w:t>input-source-supported (1setOf type2 keyword)</w:t>
      </w:r>
      <w:bookmarkEnd w:id="140"/>
      <w:bookmarkEnd w:id="166"/>
      <w:bookmarkEnd w:id="167"/>
    </w:p>
    <w:p w14:paraId="6CE9A536" w14:textId="0000B08C" w:rsidR="000D5177" w:rsidRDefault="000D5177" w:rsidP="000D5177">
      <w:pPr>
        <w:pStyle w:val="IEEEStdsParagraph"/>
      </w:pPr>
      <w:r>
        <w:t xml:space="preserve">The CONDITIONALLY REQUIRED "input-source-supported" Printer attribute lists the supported </w:t>
      </w:r>
      <w:r w:rsidR="00FF6AD4">
        <w:t xml:space="preserve">values for the </w:t>
      </w:r>
      <w:r>
        <w:t>"input-source"</w:t>
      </w:r>
      <w:r w:rsidR="00FF6AD4">
        <w:t xml:space="preserve"> member </w:t>
      </w:r>
      <w:r>
        <w:t>attribute</w:t>
      </w:r>
      <w:r w:rsidR="00FF6AD4">
        <w:t xml:space="preserve"> (section </w:t>
      </w:r>
      <w:r w:rsidR="00FF6AD4">
        <w:fldChar w:fldCharType="begin"/>
      </w:r>
      <w:r w:rsidR="00FF6AD4">
        <w:instrText xml:space="preserve"> REF _Ref223588276 \r \h </w:instrText>
      </w:r>
      <w:r w:rsidR="00FF6AD4">
        <w:fldChar w:fldCharType="separate"/>
      </w:r>
      <w:r w:rsidR="00723528">
        <w:t>7.1.1.19</w:t>
      </w:r>
      <w:r w:rsidR="00FF6AD4">
        <w:fldChar w:fldCharType="end"/>
      </w:r>
      <w:r w:rsidR="00FF6AD4">
        <w:t>)</w:t>
      </w:r>
      <w:r>
        <w:t xml:space="preserve">. Printers </w:t>
      </w:r>
      <w:r w:rsidR="0008487B">
        <w:t>that support the Add-Document-Images operation</w:t>
      </w:r>
      <w:r>
        <w:t xml:space="preserve"> MUST support this attribute.</w:t>
      </w:r>
    </w:p>
    <w:p w14:paraId="5AA3BC35" w14:textId="20D77057" w:rsidR="00B23D40" w:rsidRDefault="00B23D40" w:rsidP="00B23D40">
      <w:pPr>
        <w:pStyle w:val="IEEEStdsLevel3Header"/>
      </w:pPr>
      <w:bookmarkStart w:id="168" w:name="_Toc266950142"/>
      <w:r>
        <w:t>logo-uri-formats-supported (1setOf mimeMediaType)</w:t>
      </w:r>
      <w:bookmarkEnd w:id="168"/>
    </w:p>
    <w:p w14:paraId="4D71C676" w14:textId="5554B557" w:rsidR="00B23D40" w:rsidRPr="000D5177" w:rsidRDefault="00B23D40" w:rsidP="000D5177">
      <w:pPr>
        <w:pStyle w:val="IEEEStdsParagraph"/>
      </w:pPr>
      <w:r>
        <w:t>The "logo-uri-formats-supported" Printer attribute lists the supported "logo" formats. Printers that support the "logo" member attribute of the "cover-sheet-info" Job Template attribute MUST support the "logo-uri-formats-supported" Printer attribute and MUST list at least the "image/jpeg" MIME media type.</w:t>
      </w:r>
    </w:p>
    <w:p w14:paraId="69753535" w14:textId="347066AD" w:rsidR="003F46EC" w:rsidRDefault="003F46EC" w:rsidP="006742EF">
      <w:pPr>
        <w:pStyle w:val="IEEEStdsLevel3Header"/>
      </w:pPr>
      <w:bookmarkStart w:id="169" w:name="_Toc266950143"/>
      <w:r>
        <w:t>logo-uri-schemes-supported (1setOf uriScheme)</w:t>
      </w:r>
      <w:bookmarkEnd w:id="169"/>
    </w:p>
    <w:p w14:paraId="67243CF3" w14:textId="5F2FFF2D" w:rsidR="003569E2" w:rsidRDefault="003569E2" w:rsidP="000D5177">
      <w:pPr>
        <w:pStyle w:val="IEEEStdsParagraph"/>
      </w:pPr>
      <w:r>
        <w:t>The "logo-uri-schemes-supported" Printer attribute lists the supported "logo" URI schemes. Printers that support the "logo" member attribute of the "cover-sheet-info" Job Template attribute MUST support the "logo-uri-schemes-supported" Printer attribute.</w:t>
      </w:r>
    </w:p>
    <w:p w14:paraId="54277196" w14:textId="5AAC48A6" w:rsidR="00425071" w:rsidRDefault="00425071" w:rsidP="00425071">
      <w:pPr>
        <w:pStyle w:val="IEEEStdsLevel3Header"/>
      </w:pPr>
      <w:bookmarkStart w:id="170" w:name="_Toc266950144"/>
      <w:r>
        <w:t>message-supported (integer(0:1023))</w:t>
      </w:r>
      <w:bookmarkEnd w:id="170"/>
    </w:p>
    <w:p w14:paraId="083D7C75" w14:textId="35818BC1" w:rsidR="00425071" w:rsidRPr="00425071" w:rsidRDefault="00425071" w:rsidP="00425071">
      <w:pPr>
        <w:pStyle w:val="IEEEStdsParagraph"/>
      </w:pPr>
      <w:r>
        <w:t xml:space="preserve">The “message-supported” Printer attribute specifies the maximum length of the “message” member attribute (section </w:t>
      </w:r>
      <w:r>
        <w:fldChar w:fldCharType="begin"/>
      </w:r>
      <w:r>
        <w:instrText xml:space="preserve"> REF _Ref223589154 \r \h </w:instrText>
      </w:r>
      <w:r>
        <w:fldChar w:fldCharType="separate"/>
      </w:r>
      <w:r w:rsidR="00723528">
        <w:t>7.2.2.3</w:t>
      </w:r>
      <w:r>
        <w:fldChar w:fldCharType="end"/>
      </w:r>
      <w:r>
        <w:t>).</w:t>
      </w:r>
    </w:p>
    <w:p w14:paraId="2E079F8A" w14:textId="22F0340D" w:rsidR="009B2750" w:rsidRDefault="009B2750" w:rsidP="003F0A81">
      <w:pPr>
        <w:pStyle w:val="IEEEStdsLevel3Header"/>
      </w:pPr>
      <w:bookmarkStart w:id="171" w:name="_Toc266950145"/>
      <w:r>
        <w:t>multiple-destination-uris-supported (boolean)</w:t>
      </w:r>
      <w:bookmarkEnd w:id="171"/>
    </w:p>
    <w:p w14:paraId="4FA25DAA" w14:textId="4696C4C2" w:rsidR="009B2750" w:rsidRDefault="009B2750" w:rsidP="000D5177">
      <w:pPr>
        <w:pStyle w:val="IEEEStdsParagraph"/>
      </w:pPr>
      <w:r>
        <w:t>The REQUIRED "multiple-destination-uris-supported" Printer attribute specifies whether the Printer supports more than one "destination-uris" Job Template attribute value in a Job creation request.</w:t>
      </w:r>
    </w:p>
    <w:p w14:paraId="487148ED" w14:textId="77777777" w:rsidR="00762170" w:rsidRDefault="00762170" w:rsidP="00762170">
      <w:pPr>
        <w:pStyle w:val="IEEEStdsLevel3Header"/>
        <w:rPr>
          <w:rFonts w:eastAsia="MS Mincho"/>
        </w:rPr>
      </w:pPr>
      <w:bookmarkStart w:id="172" w:name="_Toc266950146"/>
      <w:r>
        <w:rPr>
          <w:rFonts w:eastAsia="MS Mincho"/>
        </w:rPr>
        <w:t>number-of-retries-default (integer(0:MAX))</w:t>
      </w:r>
      <w:bookmarkEnd w:id="172"/>
    </w:p>
    <w:p w14:paraId="3D078590" w14:textId="4FAF1A89" w:rsidR="00762170" w:rsidRPr="00252D0D" w:rsidRDefault="00762170" w:rsidP="000D5177">
      <w:pPr>
        <w:pStyle w:val="IEEEStdsParagraph"/>
      </w:pPr>
      <w:r>
        <w:t>The default value supplied by the Printer if the Client omits the "number-of-retries" Job Template attribute.</w:t>
      </w:r>
      <w:r w:rsidR="00E65275">
        <w:t xml:space="preserve"> Spooling Devices MUST support this attribute.</w:t>
      </w:r>
      <w:r>
        <w:t xml:space="preserve"> This value may be set by the Set-Printer-Attributes operation.</w:t>
      </w:r>
    </w:p>
    <w:p w14:paraId="649BBA81" w14:textId="77777777" w:rsidR="00762170" w:rsidRDefault="00762170" w:rsidP="00762170">
      <w:pPr>
        <w:pStyle w:val="IEEEStdsLevel3Header"/>
        <w:rPr>
          <w:rFonts w:eastAsia="MS Mincho"/>
        </w:rPr>
      </w:pPr>
      <w:bookmarkStart w:id="173" w:name="_Toc266950147"/>
      <w:r>
        <w:rPr>
          <w:rFonts w:eastAsia="MS Mincho"/>
        </w:rPr>
        <w:t>number-of-retries-supported (rangeOfInteger(0:MAX))</w:t>
      </w:r>
      <w:bookmarkEnd w:id="173"/>
    </w:p>
    <w:p w14:paraId="454ED4DC" w14:textId="471E9CA5" w:rsidR="00762170" w:rsidRPr="00252D0D" w:rsidRDefault="00762170" w:rsidP="000D5177">
      <w:pPr>
        <w:pStyle w:val="IEEEStdsParagraph"/>
      </w:pPr>
      <w:r>
        <w:t>The range of allowed values for the "number-of-retries" Job Template attribute.</w:t>
      </w:r>
      <w:r w:rsidR="00E65275">
        <w:t xml:space="preserve"> Spooling Devices MUST support this attribute.</w:t>
      </w:r>
      <w:r>
        <w:t xml:space="preserve"> This value may be set by the Set-Printer-Attributes operation</w:t>
      </w:r>
      <w:r w:rsidR="00C66818">
        <w:t xml:space="preserve"> and MUST reflect any </w:t>
      </w:r>
      <w:r w:rsidR="004611B0">
        <w:t>local regulatory requirements</w:t>
      </w:r>
      <w:r>
        <w:t>.</w:t>
      </w:r>
    </w:p>
    <w:p w14:paraId="6E6DF070" w14:textId="235228DC" w:rsidR="00425071" w:rsidRDefault="00425071" w:rsidP="00425071">
      <w:pPr>
        <w:pStyle w:val="IEEEStdsLevel3Header"/>
      </w:pPr>
      <w:bookmarkStart w:id="174" w:name="_Ref220396043"/>
      <w:bookmarkStart w:id="175" w:name="_Toc266950148"/>
      <w:r>
        <w:t>organization-name-supported (integer(0:1023))</w:t>
      </w:r>
      <w:bookmarkEnd w:id="175"/>
    </w:p>
    <w:p w14:paraId="0AADF96B" w14:textId="45DB3AFD" w:rsidR="00425071" w:rsidRPr="00425071" w:rsidRDefault="00425071" w:rsidP="00425071">
      <w:pPr>
        <w:pStyle w:val="IEEEStdsParagraph"/>
      </w:pPr>
      <w:r>
        <w:t xml:space="preserve">The “organization-name-supported” Printer attribute specifies the maximum length of the “organization-name” member attribute (section </w:t>
      </w:r>
      <w:r w:rsidR="00607B3C">
        <w:fldChar w:fldCharType="begin"/>
      </w:r>
      <w:r w:rsidR="00607B3C">
        <w:instrText xml:space="preserve"> REF _Ref223589272 \r \h </w:instrText>
      </w:r>
      <w:r w:rsidR="00607B3C">
        <w:fldChar w:fldCharType="separate"/>
      </w:r>
      <w:r w:rsidR="00723528">
        <w:t>7.2.2.4</w:t>
      </w:r>
      <w:r w:rsidR="00607B3C">
        <w:fldChar w:fldCharType="end"/>
      </w:r>
      <w:r>
        <w:t>).</w:t>
      </w:r>
    </w:p>
    <w:p w14:paraId="45AA18B6" w14:textId="3A922BC8" w:rsidR="001F0A0A" w:rsidRDefault="001F0A0A" w:rsidP="001F0A0A">
      <w:pPr>
        <w:pStyle w:val="IEEEStdsLevel3Header"/>
      </w:pPr>
      <w:bookmarkStart w:id="176" w:name="_Ref236756366"/>
      <w:bookmarkStart w:id="177" w:name="_Toc266950149"/>
      <w:r>
        <w:t>printer-fax-log-uri (uri)</w:t>
      </w:r>
      <w:bookmarkEnd w:id="174"/>
      <w:bookmarkEnd w:id="176"/>
      <w:bookmarkEnd w:id="177"/>
    </w:p>
    <w:p w14:paraId="7F552CF3" w14:textId="5877E67E" w:rsidR="00866271" w:rsidRPr="00866271" w:rsidRDefault="00866271" w:rsidP="000D5177">
      <w:pPr>
        <w:pStyle w:val="IEEEStdsParagraph"/>
      </w:pPr>
      <w:r>
        <w:t xml:space="preserve">The REQUIRED </w:t>
      </w:r>
      <w:r w:rsidR="00F67F9C">
        <w:t xml:space="preserve">READ-WRITE </w:t>
      </w:r>
      <w:r>
        <w:t>"printer-fax-log-uri" Printer attribute provides the location of the persistent log that is maintained for every Job that is created.</w:t>
      </w:r>
      <w:r w:rsidR="00DD35DD">
        <w:t xml:space="preserve"> The log MUST be formatted as defined in the PWG Common Log Format [PWG5110.3]. Size limits and/or log rotation are implementation-defined.</w:t>
      </w:r>
      <w:r w:rsidR="00F67F9C">
        <w:t xml:space="preserve"> </w:t>
      </w:r>
      <w:r w:rsidR="00B34791">
        <w:t>If the Printer supports setting the value of the "printer-fax-log-uri" Printer attribute using the Set-Printer-Attributes operation [RFC3380], it MUST list the attribute in the "printer-settable-attributes-supported" Printer attribute [RFC3380].</w:t>
      </w:r>
    </w:p>
    <w:p w14:paraId="5016F965" w14:textId="77777777" w:rsidR="001F0A0A" w:rsidRDefault="001F0A0A" w:rsidP="001F0A0A">
      <w:pPr>
        <w:pStyle w:val="IEEEStdsLevel3Header"/>
      </w:pPr>
      <w:bookmarkStart w:id="178" w:name="_Toc266950150"/>
      <w:r>
        <w:t>printer-fax-modem-info (1setOf text(MAX))</w:t>
      </w:r>
      <w:bookmarkEnd w:id="178"/>
    </w:p>
    <w:p w14:paraId="334D7D6E" w14:textId="3D96F11E" w:rsidR="00866271" w:rsidRDefault="00866271" w:rsidP="000D5177">
      <w:pPr>
        <w:pStyle w:val="IEEEStdsParagraph"/>
      </w:pPr>
      <w:r>
        <w:t xml:space="preserve">The </w:t>
      </w:r>
      <w:r w:rsidR="00F36CFB">
        <w:t xml:space="preserve">RECOMMENDED </w:t>
      </w:r>
      <w:r w:rsidR="00AA120F">
        <w:t xml:space="preserve">READ-ONLY </w:t>
      </w:r>
      <w:r w:rsidR="005A510C">
        <w:t>“</w:t>
      </w:r>
      <w:r>
        <w:t>printer-fax-modem-info</w:t>
      </w:r>
      <w:r w:rsidR="005A510C">
        <w:t xml:space="preserve">” </w:t>
      </w:r>
      <w:r>
        <w:t>Printer attribute provides a description of every fax modem used by the FaxOut service.</w:t>
      </w:r>
    </w:p>
    <w:p w14:paraId="7D135DD2" w14:textId="170C56D3" w:rsidR="005A510C" w:rsidRPr="00866271" w:rsidRDefault="005A510C" w:rsidP="000D5177">
      <w:pPr>
        <w:pStyle w:val="IEEEStdsParagraph"/>
      </w:pPr>
      <w:r>
        <w:t>T</w:t>
      </w:r>
      <w:r w:rsidRPr="005A510C">
        <w:t xml:space="preserve">his attribute MUST have the same cardinality (contain the same number of values) as the </w:t>
      </w:r>
      <w:r>
        <w:t>“printer-fax-modem-name” and “printer-fax-modem-number”</w:t>
      </w:r>
      <w:r w:rsidRPr="005A510C">
        <w:t xml:space="preserve"> </w:t>
      </w:r>
      <w:r>
        <w:t xml:space="preserve">Printer </w:t>
      </w:r>
      <w:r w:rsidRPr="005A510C">
        <w:t>attribute</w:t>
      </w:r>
      <w:r>
        <w:t>s</w:t>
      </w:r>
      <w:r w:rsidRPr="005A510C">
        <w:t xml:space="preserve">. The ith value in the </w:t>
      </w:r>
      <w:r>
        <w:t>“</w:t>
      </w:r>
      <w:r w:rsidRPr="005A510C">
        <w:t>printer-</w:t>
      </w:r>
      <w:r>
        <w:t>fax-modem-info”</w:t>
      </w:r>
      <w:r w:rsidRPr="005A510C">
        <w:t xml:space="preserve"> attribute corresponds to the ith value</w:t>
      </w:r>
      <w:r>
        <w:t>s</w:t>
      </w:r>
      <w:r w:rsidRPr="005A510C">
        <w:t xml:space="preserve"> in the </w:t>
      </w:r>
      <w:r>
        <w:t>“printer-fax-modem-name” and “printer-fax-modem-number”</w:t>
      </w:r>
      <w:r w:rsidRPr="005A510C">
        <w:t xml:space="preserve"> attribute</w:t>
      </w:r>
      <w:r>
        <w:t>s</w:t>
      </w:r>
      <w:r w:rsidRPr="005A510C">
        <w:t>.</w:t>
      </w:r>
    </w:p>
    <w:p w14:paraId="3511455A" w14:textId="77777777" w:rsidR="001F0A0A" w:rsidRDefault="001F0A0A" w:rsidP="001F0A0A">
      <w:pPr>
        <w:pStyle w:val="IEEEStdsLevel3Header"/>
      </w:pPr>
      <w:bookmarkStart w:id="179" w:name="_Toc266950151"/>
      <w:r>
        <w:t>printer-fax-modem-name (1setOf name(MAX))</w:t>
      </w:r>
      <w:bookmarkEnd w:id="179"/>
    </w:p>
    <w:p w14:paraId="78CF4A26" w14:textId="62ACE97B" w:rsidR="00866271" w:rsidRDefault="00866271" w:rsidP="000D5177">
      <w:pPr>
        <w:pStyle w:val="IEEEStdsParagraph"/>
      </w:pPr>
      <w:r>
        <w:t xml:space="preserve">The </w:t>
      </w:r>
      <w:r w:rsidR="00F36CFB">
        <w:t xml:space="preserve">RECOMMENDED </w:t>
      </w:r>
      <w:r w:rsidR="00AA120F">
        <w:t xml:space="preserve">READ-ONLY </w:t>
      </w:r>
      <w:r>
        <w:t>"printer-fax-modem-name" Printer attribute provides the name of every fax modem used b</w:t>
      </w:r>
      <w:r w:rsidR="002B0C8F">
        <w:t>y the FaxOut service. These names are used to populate the "output-device-assigned" Job Description attribute.</w:t>
      </w:r>
    </w:p>
    <w:p w14:paraId="43614D93" w14:textId="46FE9776" w:rsidR="005A510C" w:rsidRPr="00866271" w:rsidRDefault="005A510C" w:rsidP="000D5177">
      <w:pPr>
        <w:pStyle w:val="IEEEStdsParagraph"/>
      </w:pPr>
      <w:r>
        <w:t>T</w:t>
      </w:r>
      <w:r w:rsidRPr="005A510C">
        <w:t xml:space="preserve">his attribute MUST have the same cardinality (contain the same number of values) as the </w:t>
      </w:r>
      <w:r>
        <w:t>“printer-fax-modem-info” and “printer-fax-modem-number”</w:t>
      </w:r>
      <w:r w:rsidRPr="005A510C">
        <w:t xml:space="preserve"> </w:t>
      </w:r>
      <w:r>
        <w:t xml:space="preserve">Printer </w:t>
      </w:r>
      <w:r w:rsidRPr="005A510C">
        <w:t>attribute</w:t>
      </w:r>
      <w:r>
        <w:t>s</w:t>
      </w:r>
      <w:r w:rsidRPr="005A510C">
        <w:t xml:space="preserve">. The ith value in the </w:t>
      </w:r>
      <w:r>
        <w:t>“</w:t>
      </w:r>
      <w:r w:rsidRPr="005A510C">
        <w:t>printer-</w:t>
      </w:r>
      <w:r>
        <w:t>fax-modem-name”</w:t>
      </w:r>
      <w:r w:rsidRPr="005A510C">
        <w:t xml:space="preserve"> attribute corresponds to the ith value</w:t>
      </w:r>
      <w:r>
        <w:t>s</w:t>
      </w:r>
      <w:r w:rsidRPr="005A510C">
        <w:t xml:space="preserve"> in the </w:t>
      </w:r>
      <w:r>
        <w:t>“printer-fax-modem-info” and “printer-fax-modem-number”</w:t>
      </w:r>
      <w:r w:rsidRPr="005A510C">
        <w:t xml:space="preserve"> attribute</w:t>
      </w:r>
      <w:r>
        <w:t>s</w:t>
      </w:r>
      <w:r w:rsidRPr="005A510C">
        <w:t>.</w:t>
      </w:r>
    </w:p>
    <w:p w14:paraId="13B4DB9A" w14:textId="70EC8157" w:rsidR="003104F8" w:rsidRDefault="003104F8" w:rsidP="001F0A0A">
      <w:pPr>
        <w:pStyle w:val="IEEEStdsLevel3Header"/>
      </w:pPr>
      <w:bookmarkStart w:id="180" w:name="_Toc266950152"/>
      <w:r>
        <w:t>printer-fax-modem-num</w:t>
      </w:r>
      <w:r w:rsidR="002B26C8">
        <w:t>ber</w:t>
      </w:r>
      <w:r>
        <w:t xml:space="preserve"> (1setOf uri)</w:t>
      </w:r>
      <w:bookmarkEnd w:id="180"/>
    </w:p>
    <w:p w14:paraId="09B83C15" w14:textId="1E860EDE" w:rsidR="003104F8" w:rsidRDefault="002B0C8F" w:rsidP="000D5177">
      <w:pPr>
        <w:pStyle w:val="IEEEStdsParagraph"/>
      </w:pPr>
      <w:r>
        <w:t xml:space="preserve">The </w:t>
      </w:r>
      <w:r w:rsidR="00F36CFB">
        <w:t xml:space="preserve">RECOMMENDED </w:t>
      </w:r>
      <w:r w:rsidR="00AA120F">
        <w:t xml:space="preserve">READ-ONLY </w:t>
      </w:r>
      <w:r w:rsidR="002B26C8">
        <w:t>"printer-fax-modem-number</w:t>
      </w:r>
      <w:r>
        <w:t>" Printer attribute provides a "tel" URI</w:t>
      </w:r>
      <w:r w:rsidR="00AA120F">
        <w:t xml:space="preserve"> [RFC3966] representing the line (source) number for every fax modem used by the FaxOut service.</w:t>
      </w:r>
    </w:p>
    <w:p w14:paraId="02535FAF" w14:textId="76EDD01C" w:rsidR="005A510C" w:rsidRDefault="005A510C" w:rsidP="000D5177">
      <w:pPr>
        <w:pStyle w:val="IEEEStdsParagraph"/>
      </w:pPr>
      <w:r>
        <w:t>T</w:t>
      </w:r>
      <w:r w:rsidRPr="005A510C">
        <w:t xml:space="preserve">his attribute MUST have the same cardinality (contain the same number of values) as the </w:t>
      </w:r>
      <w:r>
        <w:t>“printer-fax-modem-info” and “printer-fax-modem-name”</w:t>
      </w:r>
      <w:r w:rsidRPr="005A510C">
        <w:t xml:space="preserve"> </w:t>
      </w:r>
      <w:r>
        <w:t xml:space="preserve">Printer </w:t>
      </w:r>
      <w:r w:rsidRPr="005A510C">
        <w:t>attribute</w:t>
      </w:r>
      <w:r>
        <w:t>s</w:t>
      </w:r>
      <w:r w:rsidRPr="005A510C">
        <w:t xml:space="preserve">. The ith value in the </w:t>
      </w:r>
      <w:r>
        <w:t>“</w:t>
      </w:r>
      <w:r w:rsidRPr="005A510C">
        <w:t>printer-</w:t>
      </w:r>
      <w:r>
        <w:t>fax-modem-number”</w:t>
      </w:r>
      <w:r w:rsidRPr="005A510C">
        <w:t xml:space="preserve"> attribute corresponds to the ith value</w:t>
      </w:r>
      <w:r>
        <w:t>s</w:t>
      </w:r>
      <w:r w:rsidRPr="005A510C">
        <w:t xml:space="preserve"> in the </w:t>
      </w:r>
      <w:r>
        <w:t>“printer-fax-modem-info” and “printer-fax-modem-name”</w:t>
      </w:r>
      <w:r w:rsidRPr="005A510C">
        <w:t xml:space="preserve"> attribute</w:t>
      </w:r>
      <w:r>
        <w:t>s</w:t>
      </w:r>
      <w:r w:rsidRPr="005A510C">
        <w:t>.</w:t>
      </w:r>
    </w:p>
    <w:p w14:paraId="4F257563" w14:textId="77777777" w:rsidR="00A437C2" w:rsidRDefault="00A437C2" w:rsidP="00A437C2">
      <w:pPr>
        <w:pStyle w:val="IEEEStdsLevel3Header"/>
        <w:rPr>
          <w:rFonts w:eastAsia="MS Mincho"/>
        </w:rPr>
      </w:pPr>
      <w:bookmarkStart w:id="181" w:name="_Toc266950153"/>
      <w:r>
        <w:rPr>
          <w:rFonts w:eastAsia="MS Mincho"/>
        </w:rPr>
        <w:t>retry-interval-default (integer(1:MAX))</w:t>
      </w:r>
      <w:bookmarkEnd w:id="181"/>
    </w:p>
    <w:p w14:paraId="6B154302" w14:textId="5A16F93B" w:rsidR="00A437C2" w:rsidRPr="00252D0D" w:rsidRDefault="00A437C2" w:rsidP="000D5177">
      <w:pPr>
        <w:pStyle w:val="IEEEStdsParagraph"/>
      </w:pPr>
      <w:r>
        <w:t>The default value supplied by the Printer if the Client omits the "retry-interval" Job Template attribute.</w:t>
      </w:r>
      <w:r w:rsidR="00E65275">
        <w:t xml:space="preserve"> Spooling Devices MUST support this attribute.</w:t>
      </w:r>
      <w:r>
        <w:t xml:space="preserve"> </w:t>
      </w:r>
      <w:r w:rsidR="006A12E6">
        <w:t xml:space="preserve">Streaming Devices MAY support this attribute when retrying the transmission of a single page. </w:t>
      </w:r>
      <w:r>
        <w:t>This value may be set by the Set-Printer-Attributes operation</w:t>
      </w:r>
      <w:r w:rsidR="006A12E6">
        <w:t xml:space="preserve"> and MUST reflect any local regulatory requirements</w:t>
      </w:r>
      <w:r>
        <w:t>.</w:t>
      </w:r>
    </w:p>
    <w:p w14:paraId="29B8A115" w14:textId="77777777" w:rsidR="00A437C2" w:rsidRDefault="00A437C2" w:rsidP="00A437C2">
      <w:pPr>
        <w:pStyle w:val="IEEEStdsLevel3Header"/>
        <w:rPr>
          <w:rFonts w:eastAsia="MS Mincho"/>
        </w:rPr>
      </w:pPr>
      <w:bookmarkStart w:id="182" w:name="_Toc266950154"/>
      <w:r>
        <w:rPr>
          <w:rFonts w:eastAsia="MS Mincho"/>
        </w:rPr>
        <w:t>retry-interval-supported (rangeOfInteger(1:MAX))</w:t>
      </w:r>
      <w:bookmarkEnd w:id="182"/>
    </w:p>
    <w:p w14:paraId="2B087820" w14:textId="53DF7AFB" w:rsidR="00A437C2" w:rsidRPr="00252D0D" w:rsidRDefault="00A437C2" w:rsidP="000D5177">
      <w:pPr>
        <w:pStyle w:val="IEEEStdsParagraph"/>
      </w:pPr>
      <w:r>
        <w:t>The range of allowed values for the "retry-interval" Job Template attribute.</w:t>
      </w:r>
      <w:r w:rsidR="00E65275">
        <w:t xml:space="preserve"> Spooling Devices MUST support this attribute.</w:t>
      </w:r>
      <w:r>
        <w:t xml:space="preserve"> </w:t>
      </w:r>
      <w:r w:rsidR="006A12E6">
        <w:t xml:space="preserve">Streaming Devices MAY support this attribute when retrying the transmission of a single page. </w:t>
      </w:r>
      <w:r>
        <w:t>This value may be set by the Set-Printer-Attributes operation</w:t>
      </w:r>
      <w:r w:rsidR="00C66818">
        <w:t xml:space="preserve"> and MUST reflect any </w:t>
      </w:r>
      <w:r w:rsidR="004611B0">
        <w:t>local regulatory requirements</w:t>
      </w:r>
      <w:r>
        <w:t>.</w:t>
      </w:r>
    </w:p>
    <w:p w14:paraId="24DDB011" w14:textId="77777777" w:rsidR="00A437C2" w:rsidRDefault="00A437C2" w:rsidP="00A437C2">
      <w:pPr>
        <w:pStyle w:val="IEEEStdsLevel3Header"/>
        <w:rPr>
          <w:rFonts w:eastAsia="MS Mincho"/>
        </w:rPr>
      </w:pPr>
      <w:bookmarkStart w:id="183" w:name="_Toc266950155"/>
      <w:r>
        <w:rPr>
          <w:rFonts w:eastAsia="MS Mincho"/>
        </w:rPr>
        <w:t>retry-time-out-default (integer(1:MAX))</w:t>
      </w:r>
      <w:bookmarkEnd w:id="183"/>
    </w:p>
    <w:p w14:paraId="67B83D10" w14:textId="5B123BF8" w:rsidR="00A437C2" w:rsidRPr="004060D6" w:rsidRDefault="00A437C2" w:rsidP="000D5177">
      <w:pPr>
        <w:pStyle w:val="IEEEStdsParagraph"/>
      </w:pPr>
      <w:r>
        <w:t>The default value supplied by the Printer if the Client omits the "retry-time-out" Job Template attribute.</w:t>
      </w:r>
      <w:r w:rsidR="00E65275">
        <w:t xml:space="preserve"> Spooling Devices MUST support this attribute.</w:t>
      </w:r>
      <w:r>
        <w:t xml:space="preserve"> </w:t>
      </w:r>
      <w:r w:rsidR="006A12E6">
        <w:t xml:space="preserve">Streaming Devices MAY support this attribute when retrying the transmission of a single page. </w:t>
      </w:r>
      <w:r>
        <w:t>This value may be set by the Set-Printer-Attributes operation</w:t>
      </w:r>
      <w:r w:rsidR="006A12E6">
        <w:t xml:space="preserve"> and MUST reflect any local regulatory requirements</w:t>
      </w:r>
      <w:r>
        <w:t>.</w:t>
      </w:r>
    </w:p>
    <w:p w14:paraId="220B81D4" w14:textId="77777777" w:rsidR="00A437C2" w:rsidRDefault="00A437C2" w:rsidP="00A437C2">
      <w:pPr>
        <w:pStyle w:val="IEEEStdsLevel3Header"/>
        <w:rPr>
          <w:rFonts w:eastAsia="MS Mincho"/>
        </w:rPr>
      </w:pPr>
      <w:bookmarkStart w:id="184" w:name="_Toc266950156"/>
      <w:r>
        <w:rPr>
          <w:rFonts w:eastAsia="MS Mincho"/>
        </w:rPr>
        <w:t>retry-time-out-supported (rangeOfInteger(1:MAX))</w:t>
      </w:r>
      <w:bookmarkEnd w:id="184"/>
    </w:p>
    <w:p w14:paraId="2E8074E3" w14:textId="69EA8DF1" w:rsidR="00A437C2" w:rsidRDefault="00A437C2" w:rsidP="000D5177">
      <w:pPr>
        <w:pStyle w:val="IEEEStdsParagraph"/>
      </w:pPr>
      <w:r>
        <w:t>The range of allowed values for the "retry-time-out" Job Template attribute.</w:t>
      </w:r>
      <w:r w:rsidR="00E65275">
        <w:t xml:space="preserve"> Spooling Devices MUST support this attribute.</w:t>
      </w:r>
      <w:r>
        <w:t xml:space="preserve"> </w:t>
      </w:r>
      <w:r w:rsidR="006A12E6">
        <w:t xml:space="preserve">Streaming Devices MAY support this attribute when retrying the transmission of a single page. </w:t>
      </w:r>
      <w:r>
        <w:t>This value may be set by the Set-Printer-Attributes operation</w:t>
      </w:r>
      <w:r w:rsidR="00C66818">
        <w:t xml:space="preserve"> and MUST reflect any </w:t>
      </w:r>
      <w:r w:rsidR="004611B0">
        <w:t>local regulatory requirements</w:t>
      </w:r>
      <w:r>
        <w:t>.</w:t>
      </w:r>
    </w:p>
    <w:p w14:paraId="4B7480BC" w14:textId="10ACFFC3" w:rsidR="00425071" w:rsidRDefault="00425071" w:rsidP="00425071">
      <w:pPr>
        <w:pStyle w:val="IEEEStdsLevel3Header"/>
      </w:pPr>
      <w:bookmarkStart w:id="185" w:name="_Toc266950157"/>
      <w:r>
        <w:t>subject-supported (integer(0:1023))</w:t>
      </w:r>
      <w:bookmarkEnd w:id="185"/>
    </w:p>
    <w:p w14:paraId="4F7B7A12" w14:textId="0672D54E" w:rsidR="00425071" w:rsidRPr="00425071" w:rsidRDefault="00425071" w:rsidP="00425071">
      <w:pPr>
        <w:pStyle w:val="IEEEStdsParagraph"/>
      </w:pPr>
      <w:r>
        <w:t xml:space="preserve">The “subject-supported” Printer attribute specifies the maximum length of the “subject” member attribute (section </w:t>
      </w:r>
      <w:r>
        <w:fldChar w:fldCharType="begin"/>
      </w:r>
      <w:r>
        <w:instrText xml:space="preserve"> REF _Ref223589222 \r \h </w:instrText>
      </w:r>
      <w:r>
        <w:fldChar w:fldCharType="separate"/>
      </w:r>
      <w:r w:rsidR="00723528">
        <w:t>7.2.2.5</w:t>
      </w:r>
      <w:r>
        <w:fldChar w:fldCharType="end"/>
      </w:r>
      <w:r>
        <w:t>).</w:t>
      </w:r>
    </w:p>
    <w:p w14:paraId="49AE8D5B" w14:textId="69B2BE54" w:rsidR="00425071" w:rsidRDefault="00425071" w:rsidP="00425071">
      <w:pPr>
        <w:pStyle w:val="IEEEStdsLevel3Header"/>
      </w:pPr>
      <w:bookmarkStart w:id="186" w:name="_Toc266950158"/>
      <w:r>
        <w:t>to-name-supported (integer(0:1023))</w:t>
      </w:r>
      <w:bookmarkEnd w:id="186"/>
    </w:p>
    <w:p w14:paraId="41238DE8" w14:textId="7E6DB932" w:rsidR="00425071" w:rsidRDefault="00425071" w:rsidP="000D5177">
      <w:pPr>
        <w:pStyle w:val="IEEEStdsParagraph"/>
      </w:pPr>
      <w:r>
        <w:t xml:space="preserve">The “to-name-supported” Printer attribute specifies the maximum length of the “to-name” member attribute (section </w:t>
      </w:r>
      <w:r>
        <w:fldChar w:fldCharType="begin"/>
      </w:r>
      <w:r>
        <w:instrText xml:space="preserve"> REF _Ref223589230 \r \h </w:instrText>
      </w:r>
      <w:r>
        <w:fldChar w:fldCharType="separate"/>
      </w:r>
      <w:r w:rsidR="00723528">
        <w:t>7.2.2.6</w:t>
      </w:r>
      <w:r>
        <w:fldChar w:fldCharType="end"/>
      </w:r>
      <w:r>
        <w:t>).</w:t>
      </w:r>
    </w:p>
    <w:p w14:paraId="55310750" w14:textId="5D851FCF" w:rsidR="00952D3D" w:rsidRDefault="00952D3D" w:rsidP="00952D3D">
      <w:pPr>
        <w:pStyle w:val="IEEEStdsLevel2Header"/>
      </w:pPr>
      <w:bookmarkStart w:id="187" w:name="_Toc266950159"/>
      <w:r>
        <w:t>Document Description Attributes</w:t>
      </w:r>
      <w:bookmarkEnd w:id="187"/>
    </w:p>
    <w:p w14:paraId="3B693322" w14:textId="664F9326" w:rsidR="00952D3D" w:rsidRDefault="00952D3D" w:rsidP="00952D3D">
      <w:pPr>
        <w:pStyle w:val="IEEEStdsLevel3Header"/>
      </w:pPr>
      <w:bookmarkStart w:id="188" w:name="_Ref236803795"/>
      <w:bookmarkStart w:id="189" w:name="_Toc266950160"/>
      <w:r>
        <w:t>input-attributes-actual (collection)</w:t>
      </w:r>
      <w:bookmarkEnd w:id="188"/>
      <w:bookmarkEnd w:id="189"/>
    </w:p>
    <w:p w14:paraId="53F12CC6" w14:textId="32B80A6E" w:rsidR="00952D3D" w:rsidRPr="00952D3D" w:rsidRDefault="00952D3D" w:rsidP="00952D3D">
      <w:pPr>
        <w:pStyle w:val="IEEEStdsParagraph"/>
      </w:pPr>
      <w:r>
        <w:t>The</w:t>
      </w:r>
      <w:r w:rsidR="00B142CE">
        <w:t xml:space="preserve"> </w:t>
      </w:r>
      <w:r>
        <w:t xml:space="preserve">"input-attributes-actual" Document Description attribute provides a receipt of the "input-attributes" (section </w:t>
      </w:r>
      <w:r>
        <w:fldChar w:fldCharType="begin"/>
      </w:r>
      <w:r>
        <w:instrText xml:space="preserve"> REF _Ref223587728 \r \h </w:instrText>
      </w:r>
      <w:r>
        <w:fldChar w:fldCharType="separate"/>
      </w:r>
      <w:r w:rsidR="00723528">
        <w:t>7.1.1</w:t>
      </w:r>
      <w:r>
        <w:fldChar w:fldCharType="end"/>
      </w:r>
      <w:r>
        <w:t xml:space="preserve">) operation attribute values that were used in the </w:t>
      </w:r>
      <w:r w:rsidR="0003518A">
        <w:t>Add</w:t>
      </w:r>
      <w:r>
        <w:t>-Document</w:t>
      </w:r>
      <w:r w:rsidR="0003518A">
        <w:t>-Images</w:t>
      </w:r>
      <w:r>
        <w:t xml:space="preserve"> (section </w:t>
      </w:r>
      <w:r>
        <w:fldChar w:fldCharType="begin"/>
      </w:r>
      <w:r>
        <w:instrText xml:space="preserve"> REF _Ref220484386 \r \h </w:instrText>
      </w:r>
      <w:r>
        <w:fldChar w:fldCharType="separate"/>
      </w:r>
      <w:r w:rsidR="00723528">
        <w:t>6.1</w:t>
      </w:r>
      <w:r>
        <w:fldChar w:fldCharType="end"/>
      </w:r>
      <w:r>
        <w:t>) request that created the Document object.</w:t>
      </w:r>
      <w:r w:rsidR="00B142CE">
        <w:t xml:space="preserve"> Printers that support the </w:t>
      </w:r>
      <w:r w:rsidR="0003518A">
        <w:t>Add</w:t>
      </w:r>
      <w:r w:rsidR="00B142CE">
        <w:t>-Document</w:t>
      </w:r>
      <w:r w:rsidR="0003518A">
        <w:t>-Images</w:t>
      </w:r>
      <w:r w:rsidR="00B142CE">
        <w:t xml:space="preserve"> operation</w:t>
      </w:r>
      <w:r w:rsidR="00EF14B9">
        <w:t xml:space="preserve"> and the IPP Document Object [PWG5100.5]</w:t>
      </w:r>
      <w:r w:rsidR="00B142CE">
        <w:t xml:space="preserve"> MUST support this attribute.</w:t>
      </w:r>
    </w:p>
    <w:p w14:paraId="03C9F01E" w14:textId="77777777" w:rsidR="00D10278" w:rsidRDefault="00D10278">
      <w:pPr>
        <w:rPr>
          <w:rFonts w:eastAsia="MS Mincho"/>
          <w:b/>
          <w:sz w:val="32"/>
          <w:szCs w:val="20"/>
        </w:rPr>
      </w:pPr>
      <w:bookmarkStart w:id="190" w:name="_Ref220484155"/>
      <w:r>
        <w:rPr>
          <w:rFonts w:eastAsia="MS Mincho"/>
        </w:rPr>
        <w:br w:type="page"/>
      </w:r>
    </w:p>
    <w:p w14:paraId="38FA2B9B" w14:textId="5693EBCD" w:rsidR="00591DB7" w:rsidRDefault="00715C96" w:rsidP="009E5EF6">
      <w:pPr>
        <w:pStyle w:val="IEEEStdsLevel1Header"/>
        <w:rPr>
          <w:rFonts w:eastAsia="MS Mincho"/>
        </w:rPr>
      </w:pPr>
      <w:bookmarkStart w:id="191" w:name="_Ref247623652"/>
      <w:bookmarkStart w:id="192" w:name="_Toc266950161"/>
      <w:r>
        <w:rPr>
          <w:rFonts w:eastAsia="MS Mincho"/>
        </w:rPr>
        <w:t>Additional Values and Semantics for Existing Attributes</w:t>
      </w:r>
      <w:bookmarkEnd w:id="190"/>
      <w:bookmarkEnd w:id="191"/>
      <w:bookmarkEnd w:id="192"/>
    </w:p>
    <w:p w14:paraId="2D9C7ECD" w14:textId="77777777" w:rsidR="004375B6" w:rsidRDefault="004375B6" w:rsidP="004375B6">
      <w:pPr>
        <w:pStyle w:val="IEEEStdsLevel2Header"/>
        <w:rPr>
          <w:rFonts w:eastAsia="MS Mincho"/>
        </w:rPr>
      </w:pPr>
      <w:bookmarkStart w:id="193" w:name="_Ref178741460"/>
      <w:bookmarkStart w:id="194" w:name="_Toc213741071"/>
      <w:bookmarkStart w:id="195" w:name="_Toc266950162"/>
      <w:r>
        <w:rPr>
          <w:rFonts w:eastAsia="MS Mincho"/>
        </w:rPr>
        <w:t>ipp-features-supported (1setOf type2 keyword)</w:t>
      </w:r>
      <w:bookmarkEnd w:id="193"/>
      <w:bookmarkEnd w:id="194"/>
      <w:bookmarkEnd w:id="195"/>
    </w:p>
    <w:p w14:paraId="67B94A13" w14:textId="07C4BB05" w:rsidR="004375B6" w:rsidRDefault="004375B6" w:rsidP="000D5177">
      <w:pPr>
        <w:pStyle w:val="IEEEStdsParagraph"/>
      </w:pPr>
      <w:r>
        <w:t>This specification defines the REQUIRED keyword 'faxout' for the "ipp-features-supported" Printer attribute.</w:t>
      </w:r>
    </w:p>
    <w:p w14:paraId="687931AF" w14:textId="30FAB3C4" w:rsidR="00715C96" w:rsidRDefault="00715C96" w:rsidP="00715C96">
      <w:pPr>
        <w:pStyle w:val="IEEEStdsLevel2Header"/>
      </w:pPr>
      <w:bookmarkStart w:id="196" w:name="_Toc266950163"/>
      <w:r>
        <w:t>job-state-reasons (1setOf type2 keyword)</w:t>
      </w:r>
      <w:bookmarkEnd w:id="196"/>
    </w:p>
    <w:p w14:paraId="102827FC" w14:textId="46DF8735" w:rsidR="003569E2" w:rsidRPr="00D10278" w:rsidRDefault="00502410" w:rsidP="000D5177">
      <w:pPr>
        <w:pStyle w:val="IEEEStdsParagraph"/>
      </w:pPr>
      <w:r>
        <w:fldChar w:fldCharType="begin"/>
      </w:r>
      <w:r>
        <w:instrText xml:space="preserve"> REF _Ref178326109 \h </w:instrText>
      </w:r>
      <w:r>
        <w:fldChar w:fldCharType="separate"/>
      </w:r>
      <w:r w:rsidR="00723528">
        <w:t xml:space="preserve">Table </w:t>
      </w:r>
      <w:r w:rsidR="00723528">
        <w:rPr>
          <w:noProof/>
        </w:rPr>
        <w:t>7</w:t>
      </w:r>
      <w:r>
        <w:fldChar w:fldCharType="end"/>
      </w:r>
      <w:r>
        <w:t xml:space="preserve"> lists </w:t>
      </w:r>
      <w:r w:rsidR="00D10278">
        <w:t xml:space="preserve">the </w:t>
      </w:r>
      <w:r>
        <w:t>"job-state-reasons" keyword values</w:t>
      </w:r>
      <w:r w:rsidR="00D10278">
        <w:t xml:space="preserve"> that are specific to IPP FaxOut</w:t>
      </w:r>
      <w:r>
        <w:t>.</w:t>
      </w:r>
      <w:r w:rsidR="00D10278">
        <w:t xml:space="preserve"> The 'fax-modem-xxx' keywords are defined in </w:t>
      </w:r>
      <w:r w:rsidR="00D10278" w:rsidRPr="00D10278">
        <w:rPr>
          <w:bCs/>
        </w:rPr>
        <w:t>Printer MIB and IPP MFD Alerts</w:t>
      </w:r>
      <w:r w:rsidR="00D10278">
        <w:rPr>
          <w:bCs/>
        </w:rPr>
        <w:t xml:space="preserve"> [PWG5107.3].</w:t>
      </w:r>
    </w:p>
    <w:p w14:paraId="710E3D19" w14:textId="0852E41C" w:rsidR="003569E2" w:rsidRDefault="003569E2" w:rsidP="003569E2">
      <w:pPr>
        <w:pStyle w:val="Caption"/>
      </w:pPr>
      <w:bookmarkStart w:id="197" w:name="_Ref178326109"/>
      <w:bookmarkStart w:id="198" w:name="_Toc266950185"/>
      <w:r>
        <w:t xml:space="preserve">Table </w:t>
      </w:r>
      <w:r w:rsidR="00723528">
        <w:fldChar w:fldCharType="begin"/>
      </w:r>
      <w:r w:rsidR="00723528">
        <w:instrText xml:space="preserve"> SEQ Table \* ARABIC </w:instrText>
      </w:r>
      <w:r w:rsidR="00723528">
        <w:fldChar w:fldCharType="separate"/>
      </w:r>
      <w:r w:rsidR="00723528">
        <w:rPr>
          <w:noProof/>
        </w:rPr>
        <w:t>7</w:t>
      </w:r>
      <w:r w:rsidR="00723528">
        <w:rPr>
          <w:noProof/>
        </w:rPr>
        <w:fldChar w:fldCharType="end"/>
      </w:r>
      <w:bookmarkEnd w:id="197"/>
      <w:r>
        <w:t xml:space="preserve"> - </w:t>
      </w:r>
      <w:r w:rsidR="00D10278">
        <w:t xml:space="preserve">IPP FaxOut </w:t>
      </w:r>
      <w:r>
        <w:t>"job-state-reasons" Keyword Values</w:t>
      </w:r>
      <w:bookmarkEnd w:id="198"/>
    </w:p>
    <w:tbl>
      <w:tblPr>
        <w:tblStyle w:val="MediumList1-Accent1"/>
        <w:tblW w:w="0" w:type="auto"/>
        <w:tblInd w:w="648" w:type="dxa"/>
        <w:tblLook w:val="0420" w:firstRow="1" w:lastRow="0" w:firstColumn="0" w:lastColumn="0" w:noHBand="0" w:noVBand="1"/>
      </w:tblPr>
      <w:tblGrid>
        <w:gridCol w:w="3510"/>
        <w:gridCol w:w="4482"/>
      </w:tblGrid>
      <w:tr w:rsidR="002B26C8" w14:paraId="792C0FF1" w14:textId="77777777" w:rsidTr="002264FE">
        <w:trPr>
          <w:cnfStyle w:val="100000000000" w:firstRow="1" w:lastRow="0" w:firstColumn="0" w:lastColumn="0" w:oddVBand="0" w:evenVBand="0" w:oddHBand="0" w:evenHBand="0" w:firstRowFirstColumn="0" w:firstRowLastColumn="0" w:lastRowFirstColumn="0" w:lastRowLastColumn="0"/>
        </w:trPr>
        <w:tc>
          <w:tcPr>
            <w:tcW w:w="3510" w:type="dxa"/>
          </w:tcPr>
          <w:p w14:paraId="67051E03" w14:textId="77777777" w:rsidR="002B26C8" w:rsidRPr="002264FE" w:rsidRDefault="002B26C8" w:rsidP="003569E2">
            <w:pPr>
              <w:rPr>
                <w:b/>
              </w:rPr>
            </w:pPr>
            <w:r w:rsidRPr="002264FE">
              <w:rPr>
                <w:b/>
              </w:rPr>
              <w:t>Keyword</w:t>
            </w:r>
          </w:p>
        </w:tc>
        <w:tc>
          <w:tcPr>
            <w:tcW w:w="4482" w:type="dxa"/>
          </w:tcPr>
          <w:p w14:paraId="4A5D5253" w14:textId="77777777" w:rsidR="002B26C8" w:rsidRPr="002264FE" w:rsidRDefault="002B26C8" w:rsidP="003569E2">
            <w:pPr>
              <w:rPr>
                <w:b/>
              </w:rPr>
            </w:pPr>
            <w:r w:rsidRPr="002264FE">
              <w:rPr>
                <w:b/>
              </w:rPr>
              <w:t>Description</w:t>
            </w:r>
          </w:p>
        </w:tc>
      </w:tr>
      <w:tr w:rsidR="00D10278" w14:paraId="33E58DD3"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1F42A144" w14:textId="10733D46" w:rsidR="00D10278" w:rsidRDefault="00D10278" w:rsidP="00502410">
            <w:pPr>
              <w:ind w:hanging="18"/>
            </w:pPr>
            <w:r>
              <w:t>'connected-to-destination'</w:t>
            </w:r>
          </w:p>
        </w:tc>
        <w:tc>
          <w:tcPr>
            <w:tcW w:w="4482" w:type="dxa"/>
          </w:tcPr>
          <w:p w14:paraId="5A316466" w14:textId="58C38BFF" w:rsidR="00D10278" w:rsidRDefault="00D10278" w:rsidP="00502410">
            <w:r>
              <w:t>The Printer is connected to the destination URI</w:t>
            </w:r>
          </w:p>
        </w:tc>
      </w:tr>
      <w:tr w:rsidR="00D10278" w14:paraId="3A44FB37" w14:textId="77777777" w:rsidTr="002264FE">
        <w:tc>
          <w:tcPr>
            <w:tcW w:w="3510" w:type="dxa"/>
          </w:tcPr>
          <w:p w14:paraId="0906EC49" w14:textId="18D9F779" w:rsidR="00D10278" w:rsidRDefault="00D10278" w:rsidP="00502410">
            <w:pPr>
              <w:ind w:hanging="18"/>
            </w:pPr>
            <w:r>
              <w:t>'connecting-to-destination'</w:t>
            </w:r>
          </w:p>
        </w:tc>
        <w:tc>
          <w:tcPr>
            <w:tcW w:w="4482" w:type="dxa"/>
          </w:tcPr>
          <w:p w14:paraId="69A356C7" w14:textId="07669D6B" w:rsidR="00D10278" w:rsidRDefault="00D10278" w:rsidP="00502410">
            <w:r>
              <w:t>The Printer is connecting to the destination URI (dialing, etc.)</w:t>
            </w:r>
          </w:p>
        </w:tc>
      </w:tr>
      <w:tr w:rsidR="00824113" w14:paraId="77C59EC8"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00C91B6C" w14:textId="42EA2CB3" w:rsidR="00824113" w:rsidRDefault="00824113" w:rsidP="00502410">
            <w:pPr>
              <w:ind w:hanging="18"/>
            </w:pPr>
            <w:r>
              <w:t>‘destination-uri-failed’</w:t>
            </w:r>
          </w:p>
        </w:tc>
        <w:tc>
          <w:tcPr>
            <w:tcW w:w="4482" w:type="dxa"/>
          </w:tcPr>
          <w:p w14:paraId="3E2DA2A6" w14:textId="09238F89" w:rsidR="00824113" w:rsidRDefault="00824113" w:rsidP="00502410">
            <w:r>
              <w:t>The Printer was unable to transfer the Job to one or more destination URIs.</w:t>
            </w:r>
          </w:p>
        </w:tc>
      </w:tr>
      <w:tr w:rsidR="002B26C8" w14:paraId="53E9249C" w14:textId="77777777" w:rsidTr="002264FE">
        <w:tc>
          <w:tcPr>
            <w:tcW w:w="3510" w:type="dxa"/>
          </w:tcPr>
          <w:p w14:paraId="2A6C8FEE" w14:textId="77777777" w:rsidR="002B26C8" w:rsidRDefault="002B26C8" w:rsidP="00502410">
            <w:pPr>
              <w:ind w:hanging="18"/>
            </w:pPr>
            <w:r>
              <w:t>'fax-modem-carrier-lost'</w:t>
            </w:r>
          </w:p>
        </w:tc>
        <w:tc>
          <w:tcPr>
            <w:tcW w:w="4482" w:type="dxa"/>
          </w:tcPr>
          <w:p w14:paraId="21DA6F36" w14:textId="380A2D68" w:rsidR="002B26C8" w:rsidRDefault="00D10278" w:rsidP="00502410">
            <w:r>
              <w:t>Lost connection to the receiver during send.</w:t>
            </w:r>
          </w:p>
        </w:tc>
      </w:tr>
      <w:tr w:rsidR="002B26C8" w14:paraId="25F4D3B6"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322E6524" w14:textId="77777777" w:rsidR="002B26C8" w:rsidRDefault="002B26C8" w:rsidP="00502410">
            <w:pPr>
              <w:ind w:hanging="18"/>
            </w:pPr>
            <w:r>
              <w:t>'fax-modem-equipment-failure'</w:t>
            </w:r>
          </w:p>
        </w:tc>
        <w:tc>
          <w:tcPr>
            <w:tcW w:w="4482" w:type="dxa"/>
          </w:tcPr>
          <w:p w14:paraId="38EAE235" w14:textId="77777777" w:rsidR="002B26C8" w:rsidRDefault="002B26C8" w:rsidP="00502410">
            <w:r>
              <w:t>Fax modem failed during send.</w:t>
            </w:r>
          </w:p>
        </w:tc>
      </w:tr>
      <w:tr w:rsidR="002B26C8" w14:paraId="5C8FC607" w14:textId="77777777" w:rsidTr="002264FE">
        <w:tc>
          <w:tcPr>
            <w:tcW w:w="3510" w:type="dxa"/>
          </w:tcPr>
          <w:p w14:paraId="3C6AB965" w14:textId="77777777" w:rsidR="002B26C8" w:rsidRDefault="002B26C8" w:rsidP="00502410">
            <w:pPr>
              <w:ind w:hanging="18"/>
            </w:pPr>
            <w:r>
              <w:t>'fax-modem-inactivity-timeout'</w:t>
            </w:r>
          </w:p>
        </w:tc>
        <w:tc>
          <w:tcPr>
            <w:tcW w:w="4482" w:type="dxa"/>
          </w:tcPr>
          <w:p w14:paraId="65572E15" w14:textId="77777777" w:rsidR="002B26C8" w:rsidRDefault="002B26C8" w:rsidP="00502410">
            <w:r>
              <w:t>Job timed out due to inactivity.</w:t>
            </w:r>
          </w:p>
        </w:tc>
      </w:tr>
      <w:tr w:rsidR="002B26C8" w14:paraId="758AC3C1"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12ACD1B0" w14:textId="77777777" w:rsidR="002B26C8" w:rsidRDefault="002B26C8" w:rsidP="00502410">
            <w:pPr>
              <w:ind w:hanging="18"/>
            </w:pPr>
            <w:r>
              <w:t>'fax-modem-line-busy'</w:t>
            </w:r>
          </w:p>
        </w:tc>
        <w:tc>
          <w:tcPr>
            <w:tcW w:w="4482" w:type="dxa"/>
          </w:tcPr>
          <w:p w14:paraId="0AF509EF" w14:textId="77777777" w:rsidR="002B26C8" w:rsidRDefault="002B26C8" w:rsidP="00502410">
            <w:r>
              <w:t>Destination line was busy.</w:t>
            </w:r>
          </w:p>
        </w:tc>
      </w:tr>
      <w:tr w:rsidR="002B26C8" w14:paraId="218F231A" w14:textId="77777777" w:rsidTr="002264FE">
        <w:tc>
          <w:tcPr>
            <w:tcW w:w="3510" w:type="dxa"/>
          </w:tcPr>
          <w:p w14:paraId="6784AA36" w14:textId="77777777" w:rsidR="002B26C8" w:rsidRDefault="002B26C8" w:rsidP="00502410">
            <w:pPr>
              <w:ind w:hanging="18"/>
            </w:pPr>
            <w:r>
              <w:t>'fax-modem-no-answer'</w:t>
            </w:r>
          </w:p>
        </w:tc>
        <w:tc>
          <w:tcPr>
            <w:tcW w:w="4482" w:type="dxa"/>
          </w:tcPr>
          <w:p w14:paraId="6782D76B" w14:textId="77777777" w:rsidR="002B26C8" w:rsidRDefault="002B26C8" w:rsidP="00502410">
            <w:r>
              <w:t>Destination did not answer.</w:t>
            </w:r>
          </w:p>
        </w:tc>
      </w:tr>
      <w:tr w:rsidR="002B26C8" w14:paraId="46F0B556"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0B426042" w14:textId="77777777" w:rsidR="002B26C8" w:rsidRDefault="002B26C8" w:rsidP="00502410">
            <w:pPr>
              <w:ind w:hanging="18"/>
            </w:pPr>
            <w:r>
              <w:t>'fax-modem-no-dial-tone'</w:t>
            </w:r>
          </w:p>
        </w:tc>
        <w:tc>
          <w:tcPr>
            <w:tcW w:w="4482" w:type="dxa"/>
          </w:tcPr>
          <w:p w14:paraId="0C738637" w14:textId="77777777" w:rsidR="002B26C8" w:rsidRDefault="002B26C8" w:rsidP="00502410">
            <w:r>
              <w:t>No dial tone.</w:t>
            </w:r>
          </w:p>
        </w:tc>
      </w:tr>
      <w:tr w:rsidR="002B26C8" w14:paraId="61EE3C17" w14:textId="77777777" w:rsidTr="002264FE">
        <w:tc>
          <w:tcPr>
            <w:tcW w:w="3510" w:type="dxa"/>
          </w:tcPr>
          <w:p w14:paraId="1B69776A" w14:textId="77777777" w:rsidR="002B26C8" w:rsidRDefault="002B26C8" w:rsidP="00502410">
            <w:pPr>
              <w:ind w:hanging="18"/>
            </w:pPr>
            <w:r>
              <w:t>'fax-modem-protocol-error'</w:t>
            </w:r>
          </w:p>
        </w:tc>
        <w:tc>
          <w:tcPr>
            <w:tcW w:w="4482" w:type="dxa"/>
          </w:tcPr>
          <w:p w14:paraId="3816E8D0" w14:textId="77777777" w:rsidR="002B26C8" w:rsidRDefault="002B26C8" w:rsidP="00502410">
            <w:r>
              <w:t>Fax protocol error.</w:t>
            </w:r>
          </w:p>
        </w:tc>
      </w:tr>
      <w:tr w:rsidR="002B26C8" w14:paraId="1255D7C7"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0B8437F8" w14:textId="77777777" w:rsidR="002B26C8" w:rsidRDefault="002B26C8" w:rsidP="00502410">
            <w:pPr>
              <w:ind w:hanging="18"/>
            </w:pPr>
            <w:r>
              <w:t>'fax-modem-training-failure'</w:t>
            </w:r>
          </w:p>
        </w:tc>
        <w:tc>
          <w:tcPr>
            <w:tcW w:w="4482" w:type="dxa"/>
          </w:tcPr>
          <w:p w14:paraId="6A63D100" w14:textId="797CBC07" w:rsidR="002B26C8" w:rsidRDefault="00D10278" w:rsidP="00502410">
            <w:r w:rsidRPr="00D10278">
              <w:t>The sender and receiver were unable to successfully negotiate a data rate.</w:t>
            </w:r>
          </w:p>
        </w:tc>
      </w:tr>
      <w:tr w:rsidR="002B26C8" w14:paraId="15C5E3A1" w14:textId="77777777" w:rsidTr="002264FE">
        <w:tc>
          <w:tcPr>
            <w:tcW w:w="3510" w:type="dxa"/>
          </w:tcPr>
          <w:p w14:paraId="02439A8E" w14:textId="77777777" w:rsidR="002B26C8" w:rsidRDefault="002B26C8" w:rsidP="00502410">
            <w:pPr>
              <w:ind w:hanging="18"/>
            </w:pPr>
            <w:r>
              <w:t>'fax-modem-voice-detected'</w:t>
            </w:r>
          </w:p>
        </w:tc>
        <w:tc>
          <w:tcPr>
            <w:tcW w:w="4482" w:type="dxa"/>
          </w:tcPr>
          <w:p w14:paraId="768CE1F8" w14:textId="7BC8DB80" w:rsidR="002B26C8" w:rsidRDefault="002B26C8" w:rsidP="00382FD1">
            <w:r>
              <w:t xml:space="preserve">Fax modem detected </w:t>
            </w:r>
            <w:r w:rsidR="00382FD1">
              <w:t xml:space="preserve">sound other than a carrier tone at the destination, e.g. </w:t>
            </w:r>
            <w:r>
              <w:t>a voice.</w:t>
            </w:r>
          </w:p>
        </w:tc>
      </w:tr>
      <w:tr w:rsidR="002B26C8" w14:paraId="1E7E2C7A" w14:textId="77777777" w:rsidTr="002264FE">
        <w:trPr>
          <w:cnfStyle w:val="000000100000" w:firstRow="0" w:lastRow="0" w:firstColumn="0" w:lastColumn="0" w:oddVBand="0" w:evenVBand="0" w:oddHBand="1" w:evenHBand="0" w:firstRowFirstColumn="0" w:firstRowLastColumn="0" w:lastRowFirstColumn="0" w:lastRowLastColumn="0"/>
        </w:trPr>
        <w:tc>
          <w:tcPr>
            <w:tcW w:w="3510" w:type="dxa"/>
          </w:tcPr>
          <w:p w14:paraId="63BA5DB2" w14:textId="77777777" w:rsidR="002B26C8" w:rsidRDefault="002B26C8" w:rsidP="00502410">
            <w:pPr>
              <w:ind w:hanging="18"/>
            </w:pPr>
            <w:r>
              <w:t>'job-transferring'</w:t>
            </w:r>
          </w:p>
        </w:tc>
        <w:tc>
          <w:tcPr>
            <w:tcW w:w="4482" w:type="dxa"/>
          </w:tcPr>
          <w:p w14:paraId="7FA95711" w14:textId="77777777" w:rsidR="002B26C8" w:rsidRDefault="002B26C8" w:rsidP="00502410">
            <w:r>
              <w:t>Job is being transmitted.</w:t>
            </w:r>
          </w:p>
        </w:tc>
      </w:tr>
      <w:tr w:rsidR="002B26C8" w14:paraId="4CE6802C" w14:textId="77777777" w:rsidTr="002264FE">
        <w:tc>
          <w:tcPr>
            <w:tcW w:w="3510" w:type="dxa"/>
          </w:tcPr>
          <w:p w14:paraId="697CFD30" w14:textId="77777777" w:rsidR="002B26C8" w:rsidRDefault="002B26C8" w:rsidP="003569E2">
            <w:r>
              <w:t>'job-transforming'</w:t>
            </w:r>
          </w:p>
        </w:tc>
        <w:tc>
          <w:tcPr>
            <w:tcW w:w="4482" w:type="dxa"/>
          </w:tcPr>
          <w:p w14:paraId="7B0A1577" w14:textId="77777777" w:rsidR="002B26C8" w:rsidRDefault="002B26C8" w:rsidP="003569E2">
            <w:r>
              <w:t>Job is being transformed to conform to the recipient capabilities.</w:t>
            </w:r>
          </w:p>
        </w:tc>
      </w:tr>
    </w:tbl>
    <w:p w14:paraId="4CD77FF9" w14:textId="77777777" w:rsidR="009C3F08" w:rsidRDefault="009C3F08">
      <w:pPr>
        <w:rPr>
          <w:rFonts w:eastAsia="MS Mincho"/>
          <w:b/>
          <w:sz w:val="32"/>
          <w:szCs w:val="20"/>
        </w:rPr>
      </w:pPr>
      <w:r>
        <w:rPr>
          <w:rFonts w:eastAsia="MS Mincho"/>
        </w:rPr>
        <w:br w:type="page"/>
      </w:r>
    </w:p>
    <w:p w14:paraId="3DFF5C89" w14:textId="4550EE6C" w:rsidR="009E5EF6" w:rsidRDefault="009E5EF6" w:rsidP="009E5EF6">
      <w:pPr>
        <w:pStyle w:val="IEEEStdsLevel1Header"/>
        <w:rPr>
          <w:rFonts w:eastAsia="MS Mincho"/>
        </w:rPr>
      </w:pPr>
      <w:bookmarkStart w:id="199" w:name="_Toc266950164"/>
      <w:r>
        <w:rPr>
          <w:rFonts w:eastAsia="MS Mincho"/>
        </w:rPr>
        <w:t>Conformance Requirements</w:t>
      </w:r>
      <w:bookmarkEnd w:id="199"/>
    </w:p>
    <w:p w14:paraId="3BE24251" w14:textId="77777777" w:rsidR="00150742" w:rsidRDefault="00150742" w:rsidP="000D5177">
      <w:pPr>
        <w:pStyle w:val="IEEEStdsParagraph"/>
      </w:pPr>
      <w:r>
        <w:t>This section summarizes the Conformance Requirements detailed in the definitions in this document for Clients and Printers.</w:t>
      </w:r>
    </w:p>
    <w:p w14:paraId="6D87509A" w14:textId="77777777" w:rsidR="00150742" w:rsidRDefault="00150742" w:rsidP="0091769A">
      <w:pPr>
        <w:pStyle w:val="IEEEStdsLevel2Header"/>
      </w:pPr>
      <w:bookmarkStart w:id="200" w:name="_Toc266950165"/>
      <w:r>
        <w:t>Conformance Requirements for this Specification</w:t>
      </w:r>
      <w:bookmarkEnd w:id="200"/>
    </w:p>
    <w:p w14:paraId="7EE01A2E" w14:textId="196632DD" w:rsidR="00150742" w:rsidRDefault="00150742" w:rsidP="000D5177">
      <w:pPr>
        <w:pStyle w:val="IEEEStdsParagraph"/>
      </w:pPr>
      <w:r>
        <w:t xml:space="preserve">In order for a Client </w:t>
      </w:r>
      <w:r w:rsidR="00C36547">
        <w:t xml:space="preserve">or </w:t>
      </w:r>
      <w:r>
        <w:t xml:space="preserve">a Printer to claim conformance to this specification a Client MUST be able to supply </w:t>
      </w:r>
      <w:r w:rsidR="00C36547">
        <w:t xml:space="preserve">or </w:t>
      </w:r>
      <w:r>
        <w:t>a Printer MUST support the following:</w:t>
      </w:r>
    </w:p>
    <w:p w14:paraId="34AD1F53" w14:textId="6F05B034" w:rsidR="00150742" w:rsidRDefault="00150742" w:rsidP="006145F3">
      <w:pPr>
        <w:pStyle w:val="NumberedList"/>
        <w:numPr>
          <w:ilvl w:val="0"/>
          <w:numId w:val="44"/>
        </w:numPr>
      </w:pPr>
      <w:r>
        <w:t xml:space="preserve">The REQUIRED “printer-uri-supported” values defined in section </w:t>
      </w:r>
      <w:r>
        <w:fldChar w:fldCharType="begin"/>
      </w:r>
      <w:r>
        <w:instrText xml:space="preserve"> REF _Ref220483675 \r \h </w:instrText>
      </w:r>
      <w:r>
        <w:fldChar w:fldCharType="separate"/>
      </w:r>
      <w:r w:rsidR="00723528">
        <w:t>4.1.5</w:t>
      </w:r>
      <w:r>
        <w:fldChar w:fldCharType="end"/>
      </w:r>
      <w:r>
        <w:t>,</w:t>
      </w:r>
    </w:p>
    <w:p w14:paraId="1B1BCE52" w14:textId="2680DB2B" w:rsidR="00150742" w:rsidRDefault="00150742" w:rsidP="006145F3">
      <w:pPr>
        <w:pStyle w:val="NumberedList"/>
        <w:numPr>
          <w:ilvl w:val="0"/>
          <w:numId w:val="44"/>
        </w:numPr>
      </w:pPr>
      <w:r>
        <w:t>The REQUIRED operations defined in section</w:t>
      </w:r>
      <w:r w:rsidR="0091769A">
        <w:t>s</w:t>
      </w:r>
      <w:r>
        <w:t xml:space="preserve"> </w:t>
      </w:r>
      <w:r>
        <w:fldChar w:fldCharType="begin"/>
      </w:r>
      <w:r>
        <w:instrText xml:space="preserve"> REF _Ref220483642 \r \h </w:instrText>
      </w:r>
      <w:r>
        <w:fldChar w:fldCharType="separate"/>
      </w:r>
      <w:r w:rsidR="00723528">
        <w:t>4.2</w:t>
      </w:r>
      <w:r>
        <w:fldChar w:fldCharType="end"/>
      </w:r>
      <w:r w:rsidR="0091769A">
        <w:t xml:space="preserve"> and </w:t>
      </w:r>
      <w:r w:rsidR="0091769A">
        <w:fldChar w:fldCharType="begin"/>
      </w:r>
      <w:r w:rsidR="0091769A">
        <w:instrText xml:space="preserve"> REF _Ref220484115 \r \h </w:instrText>
      </w:r>
      <w:r w:rsidR="0091769A">
        <w:fldChar w:fldCharType="separate"/>
      </w:r>
      <w:r w:rsidR="00723528">
        <w:t>6</w:t>
      </w:r>
      <w:r w:rsidR="0091769A">
        <w:fldChar w:fldCharType="end"/>
      </w:r>
      <w:r>
        <w:t>,</w:t>
      </w:r>
    </w:p>
    <w:p w14:paraId="088DD22F" w14:textId="4845B745" w:rsidR="009E5EF6" w:rsidRDefault="00150742" w:rsidP="00EE2E72">
      <w:pPr>
        <w:pStyle w:val="NumberedList"/>
        <w:numPr>
          <w:ilvl w:val="0"/>
          <w:numId w:val="44"/>
        </w:numPr>
      </w:pPr>
      <w:r>
        <w:t xml:space="preserve">The REQUIRED Printer Description attributes and values defined in sections </w:t>
      </w:r>
      <w:r>
        <w:fldChar w:fldCharType="begin"/>
      </w:r>
      <w:r>
        <w:instrText xml:space="preserve"> REF _Ref220483934 \r \h </w:instrText>
      </w:r>
      <w:r>
        <w:fldChar w:fldCharType="separate"/>
      </w:r>
      <w:r w:rsidR="00723528">
        <w:t>4.3</w:t>
      </w:r>
      <w:r>
        <w:fldChar w:fldCharType="end"/>
      </w:r>
      <w:r>
        <w:t xml:space="preserve"> and </w:t>
      </w:r>
      <w:r>
        <w:fldChar w:fldCharType="begin"/>
      </w:r>
      <w:r>
        <w:instrText xml:space="preserve"> REF _Ref220483971 \r \h </w:instrText>
      </w:r>
      <w:r>
        <w:fldChar w:fldCharType="separate"/>
      </w:r>
      <w:r w:rsidR="00723528">
        <w:t>7.3.2</w:t>
      </w:r>
      <w:r>
        <w:fldChar w:fldCharType="end"/>
      </w:r>
      <w:r>
        <w:t>,</w:t>
      </w:r>
    </w:p>
    <w:p w14:paraId="51790A9B" w14:textId="77777777" w:rsidR="00150742" w:rsidRDefault="00150742" w:rsidP="00EE2E72">
      <w:pPr>
        <w:pStyle w:val="NumberedList"/>
        <w:numPr>
          <w:ilvl w:val="0"/>
          <w:numId w:val="44"/>
        </w:numPr>
      </w:pPr>
      <w:r>
        <w:t xml:space="preserve">The REQUIRED operation attributes and values defined in sections </w:t>
      </w:r>
      <w:r>
        <w:fldChar w:fldCharType="begin"/>
      </w:r>
      <w:r>
        <w:instrText xml:space="preserve"> REF _Ref220483984 \r \h </w:instrText>
      </w:r>
      <w:r>
        <w:fldChar w:fldCharType="separate"/>
      </w:r>
      <w:r w:rsidR="00723528">
        <w:t>4.4</w:t>
      </w:r>
      <w:r>
        <w:fldChar w:fldCharType="end"/>
      </w:r>
      <w:r>
        <w:t xml:space="preserve"> and </w:t>
      </w:r>
      <w:r>
        <w:fldChar w:fldCharType="begin"/>
      </w:r>
      <w:r>
        <w:instrText xml:space="preserve"> REF _Ref220483995 \r \h </w:instrText>
      </w:r>
      <w:r>
        <w:fldChar w:fldCharType="separate"/>
      </w:r>
      <w:r w:rsidR="00723528">
        <w:t>7.1</w:t>
      </w:r>
      <w:r>
        <w:fldChar w:fldCharType="end"/>
      </w:r>
      <w:r>
        <w:t>,</w:t>
      </w:r>
    </w:p>
    <w:p w14:paraId="6F4853CC" w14:textId="77777777" w:rsidR="0091769A" w:rsidRDefault="00150742" w:rsidP="00EE2E72">
      <w:pPr>
        <w:pStyle w:val="NumberedList"/>
        <w:numPr>
          <w:ilvl w:val="0"/>
          <w:numId w:val="44"/>
        </w:numPr>
      </w:pPr>
      <w:r>
        <w:t xml:space="preserve">The REQUIRED Job Template attributes and values defined in sections </w:t>
      </w:r>
      <w:r w:rsidR="0091769A">
        <w:fldChar w:fldCharType="begin"/>
      </w:r>
      <w:r w:rsidR="0091769A">
        <w:instrText xml:space="preserve"> REF _Ref220484021 \r \h </w:instrText>
      </w:r>
      <w:r w:rsidR="0091769A">
        <w:fldChar w:fldCharType="separate"/>
      </w:r>
      <w:r w:rsidR="00723528">
        <w:t>4.5</w:t>
      </w:r>
      <w:r w:rsidR="0091769A">
        <w:fldChar w:fldCharType="end"/>
      </w:r>
      <w:r w:rsidR="0091769A">
        <w:t xml:space="preserve"> and </w:t>
      </w:r>
      <w:r w:rsidR="0091769A">
        <w:fldChar w:fldCharType="begin"/>
      </w:r>
      <w:r w:rsidR="0091769A">
        <w:instrText xml:space="preserve"> REF _Ref220484032 \r \h </w:instrText>
      </w:r>
      <w:r w:rsidR="0091769A">
        <w:fldChar w:fldCharType="separate"/>
      </w:r>
      <w:r w:rsidR="00723528">
        <w:t>7.2</w:t>
      </w:r>
      <w:r w:rsidR="0091769A">
        <w:fldChar w:fldCharType="end"/>
      </w:r>
      <w:r w:rsidR="0091769A">
        <w:t>,</w:t>
      </w:r>
    </w:p>
    <w:p w14:paraId="060F6BDE" w14:textId="77777777" w:rsidR="0091769A" w:rsidRDefault="0091769A" w:rsidP="00EE2E72">
      <w:pPr>
        <w:pStyle w:val="NumberedList"/>
        <w:numPr>
          <w:ilvl w:val="0"/>
          <w:numId w:val="44"/>
        </w:numPr>
      </w:pPr>
      <w:r>
        <w:t xml:space="preserve">The REQUIRED Job Description attributes and values defined in section </w:t>
      </w:r>
      <w:r>
        <w:fldChar w:fldCharType="begin"/>
      </w:r>
      <w:r>
        <w:instrText xml:space="preserve"> REF _Ref220484053 \r \h </w:instrText>
      </w:r>
      <w:r>
        <w:fldChar w:fldCharType="separate"/>
      </w:r>
      <w:r w:rsidR="00723528">
        <w:t>4.6</w:t>
      </w:r>
      <w:r>
        <w:fldChar w:fldCharType="end"/>
      </w:r>
      <w:r>
        <w:t>,</w:t>
      </w:r>
    </w:p>
    <w:p w14:paraId="5ABC26AA" w14:textId="77777777" w:rsidR="0091769A" w:rsidRDefault="0091769A" w:rsidP="00EE2E72">
      <w:pPr>
        <w:pStyle w:val="NumberedList"/>
        <w:numPr>
          <w:ilvl w:val="0"/>
          <w:numId w:val="44"/>
        </w:numPr>
      </w:pPr>
      <w:r>
        <w:t xml:space="preserve">The REQUIRED document formats and behaviors defined in section </w:t>
      </w:r>
      <w:r>
        <w:fldChar w:fldCharType="begin"/>
      </w:r>
      <w:r>
        <w:instrText xml:space="preserve"> REF _Ref220484079 \r \h </w:instrText>
      </w:r>
      <w:r>
        <w:fldChar w:fldCharType="separate"/>
      </w:r>
      <w:r w:rsidR="00723528">
        <w:t>5</w:t>
      </w:r>
      <w:r>
        <w:fldChar w:fldCharType="end"/>
      </w:r>
      <w:r>
        <w:t>,</w:t>
      </w:r>
    </w:p>
    <w:p w14:paraId="11502FD4" w14:textId="24120A80" w:rsidR="0091769A" w:rsidRDefault="0091769A" w:rsidP="00EE2E72">
      <w:pPr>
        <w:pStyle w:val="NumberedList"/>
        <w:numPr>
          <w:ilvl w:val="0"/>
          <w:numId w:val="44"/>
        </w:numPr>
      </w:pPr>
      <w:r>
        <w:t>The REQUIRED values defined in section</w:t>
      </w:r>
      <w:r w:rsidR="00565EA6">
        <w:t xml:space="preserve"> </w:t>
      </w:r>
      <w:r w:rsidR="00565EA6">
        <w:fldChar w:fldCharType="begin"/>
      </w:r>
      <w:r w:rsidR="00565EA6">
        <w:instrText xml:space="preserve"> REF _Ref247623652 \r \h </w:instrText>
      </w:r>
      <w:r w:rsidR="00565EA6">
        <w:fldChar w:fldCharType="separate"/>
      </w:r>
      <w:r w:rsidR="00723528">
        <w:t>8</w:t>
      </w:r>
      <w:r w:rsidR="00565EA6">
        <w:fldChar w:fldCharType="end"/>
      </w:r>
      <w:r>
        <w:t>,</w:t>
      </w:r>
    </w:p>
    <w:p w14:paraId="314EF4C1" w14:textId="77777777" w:rsidR="0091769A" w:rsidRDefault="0091769A" w:rsidP="00EE2E72">
      <w:pPr>
        <w:pStyle w:val="NumberedList"/>
        <w:numPr>
          <w:ilvl w:val="0"/>
          <w:numId w:val="44"/>
        </w:numPr>
      </w:pPr>
      <w:r>
        <w:t xml:space="preserve">The internationalization considerations in section </w:t>
      </w:r>
      <w:r>
        <w:fldChar w:fldCharType="begin"/>
      </w:r>
      <w:r>
        <w:instrText xml:space="preserve"> REF _Ref220484180 \r \h </w:instrText>
      </w:r>
      <w:r>
        <w:fldChar w:fldCharType="separate"/>
      </w:r>
      <w:r w:rsidR="00723528">
        <w:t>10</w:t>
      </w:r>
      <w:r>
        <w:fldChar w:fldCharType="end"/>
      </w:r>
      <w:r>
        <w:t>, and</w:t>
      </w:r>
    </w:p>
    <w:p w14:paraId="63835A74" w14:textId="77777777" w:rsidR="0091769A" w:rsidRDefault="0091769A" w:rsidP="00EE2E72">
      <w:pPr>
        <w:pStyle w:val="NumberedList"/>
        <w:numPr>
          <w:ilvl w:val="0"/>
          <w:numId w:val="44"/>
        </w:numPr>
      </w:pPr>
      <w:r>
        <w:t xml:space="preserve">The security considerations in section </w:t>
      </w:r>
      <w:r>
        <w:fldChar w:fldCharType="begin"/>
      </w:r>
      <w:r>
        <w:instrText xml:space="preserve"> REF _Ref220484199 \r \h </w:instrText>
      </w:r>
      <w:r>
        <w:fldChar w:fldCharType="separate"/>
      </w:r>
      <w:r w:rsidR="00723528">
        <w:t>11</w:t>
      </w:r>
      <w:r>
        <w:fldChar w:fldCharType="end"/>
      </w:r>
      <w:r>
        <w:t>.</w:t>
      </w:r>
    </w:p>
    <w:p w14:paraId="39C778CB" w14:textId="4CA4956F" w:rsidR="00150742" w:rsidRDefault="0091769A" w:rsidP="0091769A">
      <w:pPr>
        <w:pStyle w:val="IEEEStdsLevel2Header"/>
      </w:pPr>
      <w:bookmarkStart w:id="201" w:name="_Toc266950166"/>
      <w:r>
        <w:t>Conditional Conformance Requirements for Printer Objects</w:t>
      </w:r>
      <w:bookmarkEnd w:id="201"/>
    </w:p>
    <w:p w14:paraId="3CB92A46" w14:textId="12D94811" w:rsidR="0091769A" w:rsidRDefault="0091769A" w:rsidP="0091769A">
      <w:pPr>
        <w:pStyle w:val="IEEEStdsParagraph"/>
      </w:pPr>
      <w:r>
        <w:t>To claim conformance to this specification, Spooling Devices MUST support the following:</w:t>
      </w:r>
    </w:p>
    <w:p w14:paraId="373371EF" w14:textId="22A24CAF" w:rsidR="0091769A" w:rsidRDefault="0091769A" w:rsidP="006145F3">
      <w:pPr>
        <w:pStyle w:val="NumberedList"/>
        <w:numPr>
          <w:ilvl w:val="0"/>
          <w:numId w:val="48"/>
        </w:numPr>
      </w:pPr>
      <w:r>
        <w:t xml:space="preserve">Automatic retries and retransmission of whole jobs as defined in section </w:t>
      </w:r>
      <w:r>
        <w:fldChar w:fldCharType="begin"/>
      </w:r>
      <w:r>
        <w:instrText xml:space="preserve"> REF _Ref220484605 \r \h </w:instrText>
      </w:r>
      <w:r>
        <w:fldChar w:fldCharType="separate"/>
      </w:r>
      <w:r w:rsidR="00723528">
        <w:t>4.1.1</w:t>
      </w:r>
      <w:r>
        <w:fldChar w:fldCharType="end"/>
      </w:r>
      <w:r>
        <w:t>,</w:t>
      </w:r>
    </w:p>
    <w:p w14:paraId="6527E202" w14:textId="7EA523D7" w:rsidR="0091769A" w:rsidRDefault="0091769A" w:rsidP="006145F3">
      <w:pPr>
        <w:pStyle w:val="NumberedList"/>
        <w:numPr>
          <w:ilvl w:val="0"/>
          <w:numId w:val="48"/>
        </w:numPr>
      </w:pPr>
      <w:r>
        <w:t xml:space="preserve">The “number-of-retries”, “retry-interval”, and “retry-timeout” Job Template attributes (section </w:t>
      </w:r>
      <w:r>
        <w:fldChar w:fldCharType="begin"/>
      </w:r>
      <w:r>
        <w:instrText xml:space="preserve"> REF _Ref220484032 \r \h </w:instrText>
      </w:r>
      <w:r>
        <w:fldChar w:fldCharType="separate"/>
      </w:r>
      <w:r w:rsidR="00723528">
        <w:t>7.2</w:t>
      </w:r>
      <w:r>
        <w:fldChar w:fldCharType="end"/>
      </w:r>
      <w:r>
        <w:t>),</w:t>
      </w:r>
    </w:p>
    <w:p w14:paraId="502079DF" w14:textId="2696124C" w:rsidR="00301FF8" w:rsidRDefault="00301FF8" w:rsidP="00EE2E72">
      <w:pPr>
        <w:pStyle w:val="NumberedList"/>
      </w:pPr>
      <w:r>
        <w:t xml:space="preserve">The “number-of-retries-default”, “retry-interval-default”, and “retry-timeout-“retry-timeout-supported” Printer Description attributes (section </w:t>
      </w:r>
      <w:r>
        <w:fldChar w:fldCharType="begin"/>
      </w:r>
      <w:r>
        <w:instrText xml:space="preserve"> REF _Ref220484567 \r \h </w:instrText>
      </w:r>
      <w:r>
        <w:fldChar w:fldCharType="separate"/>
      </w:r>
      <w:r w:rsidR="00723528">
        <w:t>7.3.2</w:t>
      </w:r>
      <w:r>
        <w:fldChar w:fldCharType="end"/>
      </w:r>
      <w:r>
        <w:t>).</w:t>
      </w:r>
    </w:p>
    <w:p w14:paraId="60DEA48C" w14:textId="6648A8BA" w:rsidR="0091769A" w:rsidRDefault="0091769A" w:rsidP="00EE2E72">
      <w:pPr>
        <w:pStyle w:val="NumberedList"/>
      </w:pPr>
      <w:r>
        <w:t xml:space="preserve">The “number-of-retries-supported”, “retry-interval-supported”, and “retry-timeout-supported” Printer Description attributes (section </w:t>
      </w:r>
      <w:r>
        <w:fldChar w:fldCharType="begin"/>
      </w:r>
      <w:r>
        <w:instrText xml:space="preserve"> REF _Ref220484567 \r \h </w:instrText>
      </w:r>
      <w:r>
        <w:fldChar w:fldCharType="separate"/>
      </w:r>
      <w:r w:rsidR="00723528">
        <w:t>7.3.2</w:t>
      </w:r>
      <w:r>
        <w:fldChar w:fldCharType="end"/>
      </w:r>
      <w:r>
        <w:t>)</w:t>
      </w:r>
      <w:r w:rsidR="00301FF8">
        <w:t xml:space="preserve"> which MUST reflect any local regulatory requirements</w:t>
      </w:r>
      <w:r>
        <w:t>.</w:t>
      </w:r>
    </w:p>
    <w:p w14:paraId="26A7EA6E" w14:textId="57438873" w:rsidR="0091769A" w:rsidRDefault="0091769A" w:rsidP="0091769A">
      <w:pPr>
        <w:pStyle w:val="IEEEStdsParagraph"/>
      </w:pPr>
      <w:r>
        <w:t>To claim conformance to this specification, Printers that support PDF or OpenXPS documents MUST support the following:</w:t>
      </w:r>
    </w:p>
    <w:p w14:paraId="0A1EB647" w14:textId="151E0F2F" w:rsidR="0091769A" w:rsidRDefault="0091769A" w:rsidP="006145F3">
      <w:pPr>
        <w:pStyle w:val="NumberedList"/>
        <w:numPr>
          <w:ilvl w:val="0"/>
          <w:numId w:val="50"/>
        </w:numPr>
      </w:pPr>
      <w:r>
        <w:t xml:space="preserve">The “cover-sheet-info”, “multiple-document-handling”, and “page-ranges” Job Template attributes as defined in sections </w:t>
      </w:r>
      <w:r>
        <w:fldChar w:fldCharType="begin"/>
      </w:r>
      <w:r>
        <w:instrText xml:space="preserve"> REF _Ref220484021 \r \h </w:instrText>
      </w:r>
      <w:r>
        <w:fldChar w:fldCharType="separate"/>
      </w:r>
      <w:r w:rsidR="00723528">
        <w:t>4.5</w:t>
      </w:r>
      <w:r>
        <w:fldChar w:fldCharType="end"/>
      </w:r>
      <w:r>
        <w:t xml:space="preserve"> and </w:t>
      </w:r>
      <w:r>
        <w:fldChar w:fldCharType="begin"/>
      </w:r>
      <w:r>
        <w:instrText xml:space="preserve"> REF _Ref220484710 \r \h </w:instrText>
      </w:r>
      <w:r>
        <w:fldChar w:fldCharType="separate"/>
      </w:r>
      <w:r w:rsidR="00723528">
        <w:t>7.2.2</w:t>
      </w:r>
      <w:r>
        <w:fldChar w:fldCharType="end"/>
      </w:r>
      <w:r>
        <w:t>,</w:t>
      </w:r>
    </w:p>
    <w:p w14:paraId="20D13655" w14:textId="0C7DCD7A" w:rsidR="0091769A" w:rsidRPr="0091769A" w:rsidRDefault="0091769A" w:rsidP="006145F3">
      <w:pPr>
        <w:pStyle w:val="NumberedList"/>
      </w:pPr>
      <w:r>
        <w:t xml:space="preserve">The “cover-sheet-default”, “cover-sheet-supported”, </w:t>
      </w:r>
      <w:r w:rsidR="00301FF8">
        <w:t xml:space="preserve">“from-name-supported”, “message-supported”, </w:t>
      </w:r>
      <w:r>
        <w:t xml:space="preserve">“multiple-document-handling-supported”, </w:t>
      </w:r>
      <w:r w:rsidR="00301FF8">
        <w:t xml:space="preserve">“organization-name-supported”, </w:t>
      </w:r>
      <w:r>
        <w:t>“page-ranges-supported”</w:t>
      </w:r>
      <w:r w:rsidR="00301FF8">
        <w:t>, “subject-supported”, and “to-name-supported”</w:t>
      </w:r>
      <w:r w:rsidR="00406727">
        <w:t xml:space="preserve"> Printer Description attributes as defined in sections </w:t>
      </w:r>
      <w:r w:rsidR="00406727">
        <w:fldChar w:fldCharType="begin"/>
      </w:r>
      <w:r w:rsidR="00406727">
        <w:instrText xml:space="preserve"> REF _Ref220483934 \r \h </w:instrText>
      </w:r>
      <w:r w:rsidR="00406727">
        <w:fldChar w:fldCharType="separate"/>
      </w:r>
      <w:r w:rsidR="00723528">
        <w:t>4.3</w:t>
      </w:r>
      <w:r w:rsidR="00406727">
        <w:fldChar w:fldCharType="end"/>
      </w:r>
      <w:r w:rsidR="00406727">
        <w:t xml:space="preserve"> and </w:t>
      </w:r>
      <w:r w:rsidR="00406727">
        <w:fldChar w:fldCharType="begin"/>
      </w:r>
      <w:r w:rsidR="00406727">
        <w:instrText xml:space="preserve"> REF _Ref220484905 \r \h </w:instrText>
      </w:r>
      <w:r w:rsidR="00406727">
        <w:fldChar w:fldCharType="separate"/>
      </w:r>
      <w:r w:rsidR="00723528">
        <w:t>7.3.2</w:t>
      </w:r>
      <w:r w:rsidR="00406727">
        <w:fldChar w:fldCharType="end"/>
      </w:r>
      <w:r w:rsidR="00406727">
        <w:t>.</w:t>
      </w:r>
    </w:p>
    <w:p w14:paraId="43C50374" w14:textId="77777777" w:rsidR="00C004F2" w:rsidRDefault="00C004F2" w:rsidP="00E1772A">
      <w:pPr>
        <w:pStyle w:val="IEEEStdsLevel1Header"/>
        <w:rPr>
          <w:rFonts w:eastAsia="MS Mincho"/>
        </w:rPr>
      </w:pPr>
      <w:bookmarkStart w:id="202" w:name="_Toc263650615"/>
      <w:bookmarkStart w:id="203" w:name="_Ref220484180"/>
      <w:bookmarkStart w:id="204" w:name="_Toc266950167"/>
      <w:bookmarkEnd w:id="30"/>
      <w:r>
        <w:rPr>
          <w:rFonts w:eastAsia="MS Mincho"/>
        </w:rPr>
        <w:t xml:space="preserve">Internationalization </w:t>
      </w:r>
      <w:r w:rsidRPr="00CB46AF">
        <w:rPr>
          <w:rFonts w:eastAsia="MS Mincho"/>
        </w:rPr>
        <w:t>Considerations</w:t>
      </w:r>
      <w:bookmarkEnd w:id="202"/>
      <w:bookmarkEnd w:id="203"/>
      <w:bookmarkEnd w:id="204"/>
    </w:p>
    <w:p w14:paraId="1D281292" w14:textId="77777777" w:rsidR="00DD3CF9" w:rsidRDefault="00DD3CF9" w:rsidP="000D5177">
      <w:pPr>
        <w:pStyle w:val="IEEEStdsParagraph"/>
      </w:pPr>
      <w:r w:rsidRPr="00021826">
        <w:t>For interoperability and basic support for multiple languages, conforming implementations MUST support</w:t>
      </w:r>
      <w:r>
        <w:t>:</w:t>
      </w:r>
    </w:p>
    <w:p w14:paraId="255D2496" w14:textId="6DCB6457" w:rsidR="00DD3CF9" w:rsidRPr="001B460F" w:rsidRDefault="00DD3CF9" w:rsidP="006145F3">
      <w:pPr>
        <w:pStyle w:val="NumberedList"/>
        <w:rPr>
          <w:rFonts w:eastAsia="MS Mincho"/>
        </w:rPr>
      </w:pPr>
      <w:r w:rsidRPr="001B460F">
        <w:rPr>
          <w:rFonts w:eastAsia="MS Mincho"/>
        </w:rPr>
        <w:t>The Universal Character Set (UCS) Transformation Format -- 8 bit (UTF-8) [</w:t>
      </w:r>
      <w:r w:rsidR="0085307A" w:rsidRPr="001B460F">
        <w:rPr>
          <w:rFonts w:eastAsia="MS Mincho"/>
        </w:rPr>
        <w:t>STD63</w:t>
      </w:r>
      <w:r w:rsidRPr="001B460F">
        <w:rPr>
          <w:rFonts w:eastAsia="MS Mincho"/>
        </w:rPr>
        <w:t>] encoding of Unicode [UNICODE] [ISO10646]; and</w:t>
      </w:r>
    </w:p>
    <w:p w14:paraId="01515527" w14:textId="77777777" w:rsidR="00DD3CF9" w:rsidRPr="00B332C0" w:rsidRDefault="00DD3CF9" w:rsidP="006145F3">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283C77A9" w14:textId="77777777" w:rsidR="00DD3CF9" w:rsidRPr="00B332C0" w:rsidRDefault="00DD3CF9" w:rsidP="000D5177">
      <w:pPr>
        <w:pStyle w:val="IEEEStdsParagraph"/>
      </w:pPr>
      <w:r w:rsidRPr="00B332C0">
        <w:t>Unicode NFC is defined as the result of performing Canonical Decomposition (into base characters and combining marks) followed by Canonical Composition (into canonical composed characters wherever Unicode has assigned them).</w:t>
      </w:r>
    </w:p>
    <w:p w14:paraId="782263B0" w14:textId="37AE988D" w:rsidR="00623E2A" w:rsidRPr="00623E2A" w:rsidRDefault="00DD3CF9" w:rsidP="00205DBC">
      <w:pPr>
        <w:pStyle w:val="IEEEStdsParagraph"/>
      </w:pPr>
      <w:r w:rsidRPr="00B332C0">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5A573C04" w14:textId="77777777" w:rsidR="00C004F2" w:rsidRDefault="00C004F2" w:rsidP="00E1772A">
      <w:pPr>
        <w:pStyle w:val="IEEEStdsLevel1Header"/>
        <w:rPr>
          <w:rFonts w:eastAsia="MS Mincho"/>
        </w:rPr>
      </w:pPr>
      <w:bookmarkStart w:id="205" w:name="_Toc263650616"/>
      <w:bookmarkStart w:id="206" w:name="_Ref220484199"/>
      <w:bookmarkStart w:id="207" w:name="_Toc266950168"/>
      <w:r w:rsidRPr="00CB46AF">
        <w:rPr>
          <w:rFonts w:eastAsia="MS Mincho"/>
        </w:rPr>
        <w:t>Security</w:t>
      </w:r>
      <w:r>
        <w:rPr>
          <w:rFonts w:eastAsia="MS Mincho"/>
        </w:rPr>
        <w:t xml:space="preserve"> Considerations</w:t>
      </w:r>
      <w:bookmarkEnd w:id="205"/>
      <w:bookmarkEnd w:id="206"/>
      <w:bookmarkEnd w:id="207"/>
    </w:p>
    <w:p w14:paraId="5FA640A4" w14:textId="336FBC3A" w:rsidR="00623E2A" w:rsidRDefault="00502410" w:rsidP="000D5177">
      <w:pPr>
        <w:pStyle w:val="IEEEStdsParagraph"/>
      </w:pPr>
      <w:r w:rsidRPr="00C72D07">
        <w:t>The IPP extensions defined in this document require the same security considerations as defined in</w:t>
      </w:r>
      <w:r>
        <w:t xml:space="preserve"> the IPP Model and Semantics [RFC2911]</w:t>
      </w:r>
      <w:r w:rsidR="00623E2A">
        <w:t>.</w:t>
      </w:r>
    </w:p>
    <w:p w14:paraId="144DC7EA" w14:textId="5EAF5E18" w:rsidR="00C10AEE" w:rsidRPr="00C10AEE" w:rsidRDefault="00C10AEE" w:rsidP="00C10AEE">
      <w:pPr>
        <w:pStyle w:val="IEEEStdsParagraph"/>
      </w:pPr>
      <w:r w:rsidRPr="00C10AEE">
        <w:t>An end use</w:t>
      </w:r>
      <w:r>
        <w:t>r’</w:t>
      </w:r>
      <w:r w:rsidRPr="00C10AEE">
        <w:t>s Fax</w:t>
      </w:r>
      <w:r>
        <w:t>Out</w:t>
      </w:r>
      <w:r w:rsidRPr="00C10AEE">
        <w:t xml:space="preserve"> data can be protected from disclosure by encrypting the content and protected from modification by signing the data file when the data is stored in a repository or being transmitted over a communication link.</w:t>
      </w:r>
      <w:r w:rsidR="00C40C81">
        <w:t xml:space="preserve"> Spooling Devices MUST protect document data from disclosure to unauthorized parties.</w:t>
      </w:r>
    </w:p>
    <w:p w14:paraId="080AAF98" w14:textId="77777777" w:rsidR="00623E2A" w:rsidRDefault="00623E2A" w:rsidP="00623E2A">
      <w:pPr>
        <w:pStyle w:val="IEEEStdsLevel1Header"/>
        <w:rPr>
          <w:rFonts w:eastAsia="MS Mincho"/>
        </w:rPr>
      </w:pPr>
      <w:bookmarkStart w:id="208" w:name="_Toc266950169"/>
      <w:r>
        <w:rPr>
          <w:rFonts w:eastAsia="MS Mincho"/>
        </w:rPr>
        <w:t>IANA Considerations</w:t>
      </w:r>
      <w:bookmarkEnd w:id="208"/>
    </w:p>
    <w:p w14:paraId="28B44C92" w14:textId="2A685BB1" w:rsidR="001E5474" w:rsidRDefault="00715C96" w:rsidP="005E16E8">
      <w:pPr>
        <w:pStyle w:val="IEEEStdsLevel2Header"/>
      </w:pPr>
      <w:bookmarkStart w:id="209" w:name="_Toc266950170"/>
      <w:r>
        <w:t>Attribute Registrations</w:t>
      </w:r>
      <w:bookmarkEnd w:id="209"/>
    </w:p>
    <w:p w14:paraId="2D92A06B" w14:textId="77777777" w:rsidR="00976E35" w:rsidRPr="00976E35" w:rsidRDefault="00976E35" w:rsidP="000D5177">
      <w:pPr>
        <w:pStyle w:val="IEEEStdsParagraph"/>
      </w:pPr>
      <w:r w:rsidRPr="00976E35">
        <w:t>The attributes defined in this document will be published by IANA according to the procedures in IPP Model and Semantics [RFC2911] section 6.2 in the following file:</w:t>
      </w:r>
    </w:p>
    <w:p w14:paraId="6D20EC27" w14:textId="77777777" w:rsidR="00976E35" w:rsidRPr="00976E35" w:rsidRDefault="00976E35" w:rsidP="000B4B63">
      <w:pPr>
        <w:pStyle w:val="ListParagraph"/>
      </w:pPr>
      <w:r w:rsidRPr="00976E35">
        <w:t>http://www.iana.org/assignments/ipp-registrations</w:t>
      </w:r>
    </w:p>
    <w:p w14:paraId="231098B8" w14:textId="77777777" w:rsidR="00976E35" w:rsidRPr="00976E35" w:rsidRDefault="00976E35" w:rsidP="000D5177">
      <w:pPr>
        <w:pStyle w:val="IEEEStdsParagraph"/>
      </w:pPr>
      <w:r w:rsidRPr="00976E35">
        <w:t>The registry entries will contain the following information:</w:t>
      </w:r>
    </w:p>
    <w:p w14:paraId="0050D984" w14:textId="100A4373" w:rsidR="009E06EA" w:rsidRDefault="009E06EA" w:rsidP="00670737">
      <w:pPr>
        <w:pStyle w:val="Example"/>
        <w:tabs>
          <w:tab w:val="clear" w:pos="6840"/>
          <w:tab w:val="left" w:pos="7200"/>
        </w:tabs>
      </w:pPr>
      <w:r>
        <w:t>Operation attributes:</w:t>
      </w:r>
      <w:r>
        <w:tab/>
        <w:t>Reference</w:t>
      </w:r>
    </w:p>
    <w:p w14:paraId="66240CC1" w14:textId="6500A31F" w:rsidR="009E06EA" w:rsidRDefault="009E06EA" w:rsidP="00670737">
      <w:pPr>
        <w:pStyle w:val="Example"/>
        <w:tabs>
          <w:tab w:val="clear" w:pos="6840"/>
          <w:tab w:val="left" w:pos="7200"/>
        </w:tabs>
      </w:pPr>
      <w:r>
        <w:t>---------------------</w:t>
      </w:r>
      <w:r>
        <w:tab/>
        <w:t>---------</w:t>
      </w:r>
    </w:p>
    <w:p w14:paraId="347AC5BD" w14:textId="514075FF" w:rsidR="009E06EA" w:rsidRDefault="009E06EA" w:rsidP="00670737">
      <w:pPr>
        <w:pStyle w:val="Example"/>
        <w:tabs>
          <w:tab w:val="clear" w:pos="6840"/>
          <w:tab w:val="left" w:pos="7200"/>
        </w:tabs>
      </w:pPr>
      <w:r>
        <w:t>input-</w:t>
      </w:r>
      <w:r w:rsidR="006004D1">
        <w:t xml:space="preserve">attributes </w:t>
      </w:r>
      <w:r>
        <w:t>(</w:t>
      </w:r>
      <w:r w:rsidR="006004D1">
        <w:t>collection</w:t>
      </w:r>
      <w:r>
        <w:t>)</w:t>
      </w:r>
      <w:r>
        <w:tab/>
        <w:t>[PWG</w:t>
      </w:r>
      <w:r w:rsidR="00765210">
        <w:t>5100.15</w:t>
      </w:r>
      <w:r>
        <w:t>]</w:t>
      </w:r>
    </w:p>
    <w:p w14:paraId="6675D36E" w14:textId="30FB85B7" w:rsidR="00CF31CE" w:rsidRDefault="00CF31CE" w:rsidP="00CF31CE">
      <w:pPr>
        <w:pStyle w:val="Example"/>
        <w:tabs>
          <w:tab w:val="clear" w:pos="6840"/>
          <w:tab w:val="left" w:pos="7200"/>
        </w:tabs>
      </w:pPr>
      <w:r>
        <w:t xml:space="preserve">  input-auto-scaling (boolean)</w:t>
      </w:r>
      <w:r>
        <w:tab/>
        <w:t>[PWG</w:t>
      </w:r>
      <w:r w:rsidR="00765210">
        <w:t>5100.15</w:t>
      </w:r>
      <w:r>
        <w:t>]</w:t>
      </w:r>
    </w:p>
    <w:p w14:paraId="7EC004FF" w14:textId="3C457B4C" w:rsidR="00CF31CE" w:rsidRDefault="00CF31CE" w:rsidP="00CF31CE">
      <w:pPr>
        <w:pStyle w:val="Example"/>
        <w:tabs>
          <w:tab w:val="clear" w:pos="6840"/>
          <w:tab w:val="left" w:pos="7200"/>
        </w:tabs>
      </w:pPr>
      <w:r>
        <w:t xml:space="preserve">  input-auto-skew-correction (boolean)</w:t>
      </w:r>
      <w:r>
        <w:tab/>
        <w:t>[PWG</w:t>
      </w:r>
      <w:r w:rsidR="00765210">
        <w:t>5100.15</w:t>
      </w:r>
      <w:r>
        <w:t>]</w:t>
      </w:r>
    </w:p>
    <w:p w14:paraId="2A3B64D4" w14:textId="5097E6D4" w:rsidR="00CF31CE" w:rsidRDefault="00CF31CE" w:rsidP="00CF31CE">
      <w:pPr>
        <w:pStyle w:val="Example"/>
        <w:tabs>
          <w:tab w:val="clear" w:pos="6840"/>
          <w:tab w:val="left" w:pos="7200"/>
        </w:tabs>
      </w:pPr>
      <w:r>
        <w:t xml:space="preserve">  input-brightness (integer(-100:100))</w:t>
      </w:r>
      <w:r>
        <w:tab/>
        <w:t>[PWG</w:t>
      </w:r>
      <w:r w:rsidR="00765210">
        <w:t>5100.15</w:t>
      </w:r>
      <w:r>
        <w:t>]</w:t>
      </w:r>
    </w:p>
    <w:p w14:paraId="51C2758A" w14:textId="6E7F3325" w:rsidR="006004D1" w:rsidRDefault="006004D1" w:rsidP="00670737">
      <w:pPr>
        <w:pStyle w:val="Example"/>
        <w:tabs>
          <w:tab w:val="clear" w:pos="6840"/>
          <w:tab w:val="left" w:pos="7200"/>
        </w:tabs>
      </w:pPr>
      <w:r>
        <w:t xml:space="preserve">  input-color-mode (type2 keyword)</w:t>
      </w:r>
      <w:r>
        <w:tab/>
        <w:t>[PWG</w:t>
      </w:r>
      <w:r w:rsidR="00765210">
        <w:t>5100.15</w:t>
      </w:r>
      <w:r>
        <w:t>]</w:t>
      </w:r>
    </w:p>
    <w:p w14:paraId="6B48E220" w14:textId="20DA145F" w:rsidR="00CF31CE" w:rsidRDefault="00CF31CE" w:rsidP="00CF31CE">
      <w:pPr>
        <w:pStyle w:val="Example"/>
        <w:tabs>
          <w:tab w:val="clear" w:pos="6840"/>
          <w:tab w:val="left" w:pos="7200"/>
        </w:tabs>
      </w:pPr>
      <w:r>
        <w:t xml:space="preserve">  input-content-type (type2 keyword)</w:t>
      </w:r>
      <w:r>
        <w:tab/>
        <w:t>[PWG</w:t>
      </w:r>
      <w:r w:rsidR="00765210">
        <w:t>5100.15</w:t>
      </w:r>
      <w:r>
        <w:t>]</w:t>
      </w:r>
    </w:p>
    <w:p w14:paraId="721C2C9F" w14:textId="694C32C9" w:rsidR="00CF31CE" w:rsidRDefault="00CF31CE" w:rsidP="00CF31CE">
      <w:pPr>
        <w:pStyle w:val="Example"/>
        <w:tabs>
          <w:tab w:val="clear" w:pos="6840"/>
          <w:tab w:val="left" w:pos="7200"/>
        </w:tabs>
      </w:pPr>
      <w:r>
        <w:t xml:space="preserve">  input-contrast (integer(-100:100))</w:t>
      </w:r>
      <w:r>
        <w:tab/>
        <w:t>[PWG</w:t>
      </w:r>
      <w:r w:rsidR="00765210">
        <w:t>5100.15</w:t>
      </w:r>
      <w:r>
        <w:t>]</w:t>
      </w:r>
    </w:p>
    <w:p w14:paraId="47BA4F47" w14:textId="2B4544A7" w:rsidR="00CF31CE" w:rsidRDefault="00CF31CE" w:rsidP="00CF31CE">
      <w:pPr>
        <w:pStyle w:val="Example"/>
        <w:tabs>
          <w:tab w:val="clear" w:pos="6840"/>
          <w:tab w:val="left" w:pos="7200"/>
        </w:tabs>
      </w:pPr>
      <w:r>
        <w:t xml:space="preserve">  input-film-scan-mode (type2 keyword)</w:t>
      </w:r>
      <w:r>
        <w:tab/>
        <w:t>[PWG</w:t>
      </w:r>
      <w:r w:rsidR="00765210">
        <w:t>5100.15</w:t>
      </w:r>
      <w:r>
        <w:t>]</w:t>
      </w:r>
    </w:p>
    <w:p w14:paraId="48DB988B" w14:textId="1B678945" w:rsidR="00CF31CE" w:rsidRDefault="00CF31CE" w:rsidP="00CF31CE">
      <w:pPr>
        <w:pStyle w:val="Example"/>
        <w:tabs>
          <w:tab w:val="clear" w:pos="6840"/>
          <w:tab w:val="left" w:pos="7200"/>
        </w:tabs>
      </w:pPr>
      <w:r>
        <w:t xml:space="preserve">  input-images-to-transfer (integer(1:MAX))</w:t>
      </w:r>
      <w:r>
        <w:tab/>
        <w:t>[PWG</w:t>
      </w:r>
      <w:r w:rsidR="00765210">
        <w:t>5100.15</w:t>
      </w:r>
      <w:r>
        <w:t>]</w:t>
      </w:r>
    </w:p>
    <w:p w14:paraId="7C7E7548" w14:textId="6E09E44B" w:rsidR="006004D1" w:rsidRDefault="006004D1" w:rsidP="006004D1">
      <w:pPr>
        <w:pStyle w:val="Example"/>
        <w:tabs>
          <w:tab w:val="clear" w:pos="6840"/>
          <w:tab w:val="left" w:pos="7200"/>
        </w:tabs>
      </w:pPr>
      <w:r>
        <w:t xml:space="preserve">  input-media (type2 keyword | name(MAX))</w:t>
      </w:r>
      <w:r>
        <w:tab/>
        <w:t>[PWG</w:t>
      </w:r>
      <w:r w:rsidR="00765210">
        <w:t>5100.15</w:t>
      </w:r>
      <w:r>
        <w:t>]</w:t>
      </w:r>
    </w:p>
    <w:p w14:paraId="17D17117" w14:textId="0C881559" w:rsidR="006004D1" w:rsidRDefault="006004D1" w:rsidP="006004D1">
      <w:pPr>
        <w:pStyle w:val="Example"/>
        <w:tabs>
          <w:tab w:val="clear" w:pos="6840"/>
          <w:tab w:val="left" w:pos="7200"/>
        </w:tabs>
      </w:pPr>
      <w:r>
        <w:t xml:space="preserve">  input-orientation-requested (type2 keyword)</w:t>
      </w:r>
      <w:r>
        <w:tab/>
        <w:t>[PWG</w:t>
      </w:r>
      <w:r w:rsidR="00765210">
        <w:t>5100.15</w:t>
      </w:r>
      <w:r>
        <w:t>]</w:t>
      </w:r>
    </w:p>
    <w:p w14:paraId="727A640E" w14:textId="5BA7B3CC" w:rsidR="006004D1" w:rsidRDefault="006004D1" w:rsidP="006004D1">
      <w:pPr>
        <w:pStyle w:val="Example"/>
        <w:tabs>
          <w:tab w:val="clear" w:pos="6840"/>
          <w:tab w:val="left" w:pos="7200"/>
        </w:tabs>
      </w:pPr>
      <w:r>
        <w:t xml:space="preserve">  input-quality (type2 enum)</w:t>
      </w:r>
      <w:r>
        <w:tab/>
        <w:t>[PWG</w:t>
      </w:r>
      <w:r w:rsidR="00765210">
        <w:t>5100.15</w:t>
      </w:r>
      <w:r>
        <w:t>]</w:t>
      </w:r>
    </w:p>
    <w:p w14:paraId="7B7518BF" w14:textId="4BA9895A" w:rsidR="006004D1" w:rsidRDefault="006004D1" w:rsidP="006004D1">
      <w:pPr>
        <w:pStyle w:val="Example"/>
        <w:tabs>
          <w:tab w:val="clear" w:pos="6840"/>
          <w:tab w:val="left" w:pos="7200"/>
        </w:tabs>
      </w:pPr>
      <w:r>
        <w:t xml:space="preserve">  input-resolution (resolution)</w:t>
      </w:r>
      <w:r>
        <w:tab/>
        <w:t>[PWG</w:t>
      </w:r>
      <w:r w:rsidR="00765210">
        <w:t>5100.15</w:t>
      </w:r>
      <w:r>
        <w:t>]</w:t>
      </w:r>
    </w:p>
    <w:p w14:paraId="3227FA9C" w14:textId="42071F48" w:rsidR="00CF31CE" w:rsidRDefault="00CF31CE" w:rsidP="00CF31CE">
      <w:pPr>
        <w:pStyle w:val="Example"/>
        <w:tabs>
          <w:tab w:val="clear" w:pos="6840"/>
          <w:tab w:val="left" w:pos="7200"/>
        </w:tabs>
      </w:pPr>
      <w:r>
        <w:t xml:space="preserve">  input-scaling-height (integer(1:1000))</w:t>
      </w:r>
      <w:r>
        <w:tab/>
        <w:t>[PWG</w:t>
      </w:r>
      <w:r w:rsidR="00765210">
        <w:t>5100.15</w:t>
      </w:r>
      <w:r>
        <w:t>]</w:t>
      </w:r>
    </w:p>
    <w:p w14:paraId="69540A78" w14:textId="2647E1FA" w:rsidR="00CF31CE" w:rsidRDefault="00CF31CE" w:rsidP="00CF31CE">
      <w:pPr>
        <w:pStyle w:val="Example"/>
        <w:tabs>
          <w:tab w:val="clear" w:pos="6840"/>
          <w:tab w:val="left" w:pos="7200"/>
        </w:tabs>
      </w:pPr>
      <w:r>
        <w:t xml:space="preserve">  input-scaling-width (integer(1:1000))</w:t>
      </w:r>
      <w:r>
        <w:tab/>
        <w:t>[PWG</w:t>
      </w:r>
      <w:r w:rsidR="00765210">
        <w:t>5100.15</w:t>
      </w:r>
      <w:r>
        <w:t>]</w:t>
      </w:r>
    </w:p>
    <w:p w14:paraId="46262F56" w14:textId="2EB4FEFA" w:rsidR="00CF31CE" w:rsidRDefault="00CF31CE" w:rsidP="00CF31CE">
      <w:pPr>
        <w:pStyle w:val="Example"/>
        <w:tabs>
          <w:tab w:val="clear" w:pos="6840"/>
          <w:tab w:val="left" w:pos="7200"/>
        </w:tabs>
      </w:pPr>
      <w:r>
        <w:t xml:space="preserve">  input-scan-regions (1setOf collection)</w:t>
      </w:r>
      <w:r>
        <w:tab/>
        <w:t>[PWG</w:t>
      </w:r>
      <w:r w:rsidR="00765210">
        <w:t>5100.15</w:t>
      </w:r>
      <w:r>
        <w:t>]</w:t>
      </w:r>
    </w:p>
    <w:p w14:paraId="05C20CCB" w14:textId="70A67769" w:rsidR="00CF31CE" w:rsidRDefault="00CF31CE" w:rsidP="00CF31CE">
      <w:pPr>
        <w:pStyle w:val="Example"/>
        <w:tabs>
          <w:tab w:val="clear" w:pos="6840"/>
          <w:tab w:val="left" w:pos="7200"/>
        </w:tabs>
      </w:pPr>
      <w:r>
        <w:t xml:space="preserve">    x-dimension (integer)</w:t>
      </w:r>
      <w:r>
        <w:tab/>
        <w:t>[PWG</w:t>
      </w:r>
      <w:r w:rsidR="00765210">
        <w:t>5100.15</w:t>
      </w:r>
      <w:r>
        <w:t>]</w:t>
      </w:r>
    </w:p>
    <w:p w14:paraId="376D572C" w14:textId="3D3FF8FF" w:rsidR="00CF31CE" w:rsidRDefault="00CF31CE" w:rsidP="00CF31CE">
      <w:pPr>
        <w:pStyle w:val="Example"/>
        <w:tabs>
          <w:tab w:val="clear" w:pos="6840"/>
          <w:tab w:val="left" w:pos="7200"/>
        </w:tabs>
      </w:pPr>
      <w:r>
        <w:t xml:space="preserve">    x-origin (integer)</w:t>
      </w:r>
      <w:r>
        <w:tab/>
        <w:t>[PWG</w:t>
      </w:r>
      <w:r w:rsidR="00765210">
        <w:t>5100.15</w:t>
      </w:r>
      <w:r>
        <w:t>]</w:t>
      </w:r>
    </w:p>
    <w:p w14:paraId="0EC63095" w14:textId="5A40203B" w:rsidR="00CF31CE" w:rsidRDefault="00CF31CE" w:rsidP="00CF31CE">
      <w:pPr>
        <w:pStyle w:val="Example"/>
        <w:tabs>
          <w:tab w:val="clear" w:pos="6840"/>
          <w:tab w:val="left" w:pos="7200"/>
        </w:tabs>
      </w:pPr>
      <w:r>
        <w:t xml:space="preserve">    y-dimension (integer)</w:t>
      </w:r>
      <w:r>
        <w:tab/>
        <w:t>[PWG</w:t>
      </w:r>
      <w:r w:rsidR="00765210">
        <w:t>5100.15</w:t>
      </w:r>
      <w:r>
        <w:t>]</w:t>
      </w:r>
    </w:p>
    <w:p w14:paraId="1B5D0CEF" w14:textId="69217037" w:rsidR="00CF31CE" w:rsidRDefault="00CF31CE" w:rsidP="00CF31CE">
      <w:pPr>
        <w:pStyle w:val="Example"/>
        <w:tabs>
          <w:tab w:val="clear" w:pos="6840"/>
          <w:tab w:val="left" w:pos="7200"/>
        </w:tabs>
      </w:pPr>
      <w:r>
        <w:t xml:space="preserve">    y-origin (integer)</w:t>
      </w:r>
      <w:r>
        <w:tab/>
        <w:t>[PWG</w:t>
      </w:r>
      <w:r w:rsidR="00765210">
        <w:t>5100.15</w:t>
      </w:r>
      <w:r>
        <w:t>]</w:t>
      </w:r>
    </w:p>
    <w:p w14:paraId="2156BE1E" w14:textId="42DAE6B1" w:rsidR="00CF31CE" w:rsidRDefault="00CF31CE" w:rsidP="00CF31CE">
      <w:pPr>
        <w:pStyle w:val="Example"/>
        <w:tabs>
          <w:tab w:val="clear" w:pos="6840"/>
          <w:tab w:val="left" w:pos="7200"/>
        </w:tabs>
      </w:pPr>
      <w:r>
        <w:t xml:space="preserve">  input-sharpness (integer(-100:100))</w:t>
      </w:r>
      <w:r>
        <w:tab/>
        <w:t>[PWG</w:t>
      </w:r>
      <w:r w:rsidR="00765210">
        <w:t>5100.15</w:t>
      </w:r>
      <w:r>
        <w:t>]</w:t>
      </w:r>
    </w:p>
    <w:p w14:paraId="439EF1DA" w14:textId="62D0DFAD" w:rsidR="006004D1" w:rsidRDefault="006004D1" w:rsidP="006004D1">
      <w:pPr>
        <w:pStyle w:val="Example"/>
        <w:tabs>
          <w:tab w:val="clear" w:pos="6840"/>
          <w:tab w:val="left" w:pos="7200"/>
        </w:tabs>
      </w:pPr>
      <w:r>
        <w:t xml:space="preserve">  input-sides (type2 keyword)</w:t>
      </w:r>
      <w:r>
        <w:tab/>
        <w:t>[PWG</w:t>
      </w:r>
      <w:r w:rsidR="00765210">
        <w:t>5100.15</w:t>
      </w:r>
      <w:r>
        <w:t>]</w:t>
      </w:r>
    </w:p>
    <w:p w14:paraId="3022C62C" w14:textId="0221E5B7" w:rsidR="006004D1" w:rsidRDefault="006004D1" w:rsidP="006004D1">
      <w:pPr>
        <w:pStyle w:val="Example"/>
        <w:tabs>
          <w:tab w:val="clear" w:pos="6840"/>
          <w:tab w:val="left" w:pos="7200"/>
        </w:tabs>
      </w:pPr>
      <w:r>
        <w:t xml:space="preserve">  input-source (type2 keyword)</w:t>
      </w:r>
      <w:r>
        <w:tab/>
        <w:t>[PWG</w:t>
      </w:r>
      <w:r w:rsidR="00765210">
        <w:t>5100.15</w:t>
      </w:r>
      <w:r>
        <w:t>]</w:t>
      </w:r>
    </w:p>
    <w:p w14:paraId="245B418D" w14:textId="77777777" w:rsidR="009E06EA" w:rsidRDefault="009E06EA" w:rsidP="00670737">
      <w:pPr>
        <w:pStyle w:val="Example"/>
        <w:tabs>
          <w:tab w:val="clear" w:pos="6840"/>
          <w:tab w:val="left" w:pos="7200"/>
        </w:tabs>
      </w:pPr>
    </w:p>
    <w:p w14:paraId="7F32C312" w14:textId="6B7C358B" w:rsidR="00CA2F56" w:rsidRDefault="00CA2F56" w:rsidP="00670737">
      <w:pPr>
        <w:pStyle w:val="Example"/>
        <w:tabs>
          <w:tab w:val="clear" w:pos="6840"/>
          <w:tab w:val="left" w:pos="7200"/>
        </w:tabs>
      </w:pPr>
      <w:r>
        <w:t>Document Description attributes:</w:t>
      </w:r>
      <w:r>
        <w:tab/>
        <w:t>Reference</w:t>
      </w:r>
    </w:p>
    <w:p w14:paraId="03CDDF01" w14:textId="78FBE128" w:rsidR="00CA2F56" w:rsidRDefault="00CA2F56" w:rsidP="00670737">
      <w:pPr>
        <w:pStyle w:val="Example"/>
        <w:tabs>
          <w:tab w:val="clear" w:pos="6840"/>
          <w:tab w:val="left" w:pos="7200"/>
        </w:tabs>
      </w:pPr>
      <w:r>
        <w:t>--------------------------------</w:t>
      </w:r>
      <w:r>
        <w:tab/>
        <w:t>---------</w:t>
      </w:r>
    </w:p>
    <w:p w14:paraId="618651C5" w14:textId="6976463D" w:rsidR="00CA2F56" w:rsidRDefault="00CA2F56" w:rsidP="00670737">
      <w:pPr>
        <w:pStyle w:val="Example"/>
        <w:tabs>
          <w:tab w:val="clear" w:pos="6840"/>
          <w:tab w:val="left" w:pos="7200"/>
        </w:tabs>
      </w:pPr>
      <w:r>
        <w:t>input-attributes-actual (collection)</w:t>
      </w:r>
      <w:r>
        <w:tab/>
        <w:t>[PWG</w:t>
      </w:r>
      <w:r w:rsidR="00765210">
        <w:t>5100.15</w:t>
      </w:r>
      <w:r>
        <w:t>]</w:t>
      </w:r>
    </w:p>
    <w:p w14:paraId="46625D5C" w14:textId="77777777" w:rsidR="00CA2F56" w:rsidRDefault="00CA2F56" w:rsidP="00670737">
      <w:pPr>
        <w:pStyle w:val="Example"/>
        <w:tabs>
          <w:tab w:val="clear" w:pos="6840"/>
          <w:tab w:val="left" w:pos="7200"/>
        </w:tabs>
      </w:pPr>
    </w:p>
    <w:p w14:paraId="4EBF8AC2" w14:textId="77777777" w:rsidR="00976E35" w:rsidRPr="00976E35" w:rsidRDefault="00976E35" w:rsidP="00670737">
      <w:pPr>
        <w:pStyle w:val="Example"/>
        <w:tabs>
          <w:tab w:val="clear" w:pos="6840"/>
          <w:tab w:val="left" w:pos="7200"/>
        </w:tabs>
      </w:pPr>
      <w:r w:rsidRPr="00976E35">
        <w:t>Job Template attributes:</w:t>
      </w:r>
      <w:r w:rsidRPr="00976E35">
        <w:tab/>
        <w:t>Reference</w:t>
      </w:r>
    </w:p>
    <w:p w14:paraId="253B0BFF" w14:textId="53AB124D" w:rsidR="00976E35" w:rsidRPr="00976E35" w:rsidRDefault="00976E35" w:rsidP="00670737">
      <w:pPr>
        <w:pStyle w:val="Example"/>
        <w:tabs>
          <w:tab w:val="clear" w:pos="6840"/>
          <w:tab w:val="left" w:pos="7200"/>
        </w:tabs>
      </w:pPr>
      <w:r w:rsidRPr="00976E35">
        <w:t>-----------------------</w:t>
      </w:r>
      <w:r w:rsidR="00CA2F56">
        <w:t>-</w:t>
      </w:r>
      <w:r w:rsidRPr="00976E35">
        <w:tab/>
        <w:t>---------</w:t>
      </w:r>
    </w:p>
    <w:p w14:paraId="6E8709FC" w14:textId="79718B2B" w:rsidR="00976E35" w:rsidRDefault="003F46EC" w:rsidP="00670737">
      <w:pPr>
        <w:pStyle w:val="Example"/>
        <w:tabs>
          <w:tab w:val="clear" w:pos="6840"/>
          <w:tab w:val="left" w:pos="7200"/>
        </w:tabs>
      </w:pPr>
      <w:r>
        <w:t>confirmation-sheet-print (boolean)</w:t>
      </w:r>
      <w:r w:rsidR="00976E35">
        <w:tab/>
        <w:t>[PWG</w:t>
      </w:r>
      <w:r w:rsidR="00765210">
        <w:t>5100.15</w:t>
      </w:r>
      <w:r w:rsidR="00976E35">
        <w:t>]</w:t>
      </w:r>
    </w:p>
    <w:p w14:paraId="46A67CE8" w14:textId="13F4EEE1" w:rsidR="00976E35" w:rsidRDefault="003F46EC" w:rsidP="00670737">
      <w:pPr>
        <w:pStyle w:val="Example"/>
        <w:tabs>
          <w:tab w:val="clear" w:pos="6840"/>
          <w:tab w:val="left" w:pos="7200"/>
        </w:tabs>
      </w:pPr>
      <w:r>
        <w:t>cover-sheet-info (collection)</w:t>
      </w:r>
      <w:r w:rsidR="00976E35">
        <w:tab/>
        <w:t>[PWG</w:t>
      </w:r>
      <w:r w:rsidR="00765210">
        <w:t>5100.15</w:t>
      </w:r>
      <w:r w:rsidR="00976E35">
        <w:t>]</w:t>
      </w:r>
    </w:p>
    <w:p w14:paraId="02E40589" w14:textId="367CE3C3" w:rsidR="00976E35" w:rsidRDefault="003F46EC" w:rsidP="00670737">
      <w:pPr>
        <w:pStyle w:val="Example"/>
        <w:tabs>
          <w:tab w:val="clear" w:pos="6840"/>
          <w:tab w:val="left" w:pos="7200"/>
        </w:tabs>
      </w:pPr>
      <w:r>
        <w:t xml:space="preserve">  from</w:t>
      </w:r>
      <w:r w:rsidR="006004D1">
        <w:t>-name</w:t>
      </w:r>
      <w:r>
        <w:t xml:space="preserve"> (text(</w:t>
      </w:r>
      <w:r w:rsidR="006004D1">
        <w:t>MAX</w:t>
      </w:r>
      <w:r>
        <w:t>))</w:t>
      </w:r>
      <w:r w:rsidR="00976E35">
        <w:tab/>
        <w:t>[PWG</w:t>
      </w:r>
      <w:r w:rsidR="00765210">
        <w:t>5100.15</w:t>
      </w:r>
      <w:r w:rsidR="00976E35">
        <w:t>]</w:t>
      </w:r>
    </w:p>
    <w:p w14:paraId="7A386027" w14:textId="108A0C58" w:rsidR="00976E35" w:rsidRDefault="003F46EC" w:rsidP="00670737">
      <w:pPr>
        <w:pStyle w:val="Example"/>
        <w:tabs>
          <w:tab w:val="clear" w:pos="6840"/>
          <w:tab w:val="left" w:pos="7200"/>
        </w:tabs>
      </w:pPr>
      <w:r>
        <w:t xml:space="preserve">  logo (uri)</w:t>
      </w:r>
      <w:r w:rsidR="00976E35">
        <w:tab/>
        <w:t>[PWG</w:t>
      </w:r>
      <w:r w:rsidR="00765210">
        <w:t>5100.15</w:t>
      </w:r>
      <w:r w:rsidR="00976E35">
        <w:t>]</w:t>
      </w:r>
    </w:p>
    <w:p w14:paraId="1338ABC5" w14:textId="1B0840A5" w:rsidR="00976E35" w:rsidRDefault="003F46EC" w:rsidP="00670737">
      <w:pPr>
        <w:pStyle w:val="Example"/>
        <w:tabs>
          <w:tab w:val="clear" w:pos="6840"/>
          <w:tab w:val="left" w:pos="7200"/>
        </w:tabs>
      </w:pPr>
      <w:r>
        <w:t xml:space="preserve">  message (text(MAX))</w:t>
      </w:r>
      <w:r w:rsidR="00976E35">
        <w:tab/>
        <w:t>[PWG</w:t>
      </w:r>
      <w:r w:rsidR="00765210">
        <w:t>5100.15</w:t>
      </w:r>
      <w:r w:rsidR="00976E35">
        <w:t>]</w:t>
      </w:r>
    </w:p>
    <w:p w14:paraId="77243962" w14:textId="26A4C805" w:rsidR="006004D1" w:rsidRDefault="006004D1" w:rsidP="006004D1">
      <w:pPr>
        <w:pStyle w:val="Example"/>
        <w:tabs>
          <w:tab w:val="clear" w:pos="6840"/>
          <w:tab w:val="left" w:pos="7200"/>
        </w:tabs>
      </w:pPr>
      <w:r>
        <w:t xml:space="preserve">  organization-name (text(MAX))</w:t>
      </w:r>
      <w:r>
        <w:tab/>
        <w:t>[PWG</w:t>
      </w:r>
      <w:r w:rsidR="00765210">
        <w:t>5100.15</w:t>
      </w:r>
      <w:r>
        <w:t>]</w:t>
      </w:r>
    </w:p>
    <w:p w14:paraId="036C817A" w14:textId="1A9A25A3" w:rsidR="00976E35" w:rsidRDefault="003F46EC" w:rsidP="00670737">
      <w:pPr>
        <w:pStyle w:val="Example"/>
        <w:tabs>
          <w:tab w:val="clear" w:pos="6840"/>
          <w:tab w:val="left" w:pos="7200"/>
        </w:tabs>
      </w:pPr>
      <w:r>
        <w:t xml:space="preserve">  subject (text(</w:t>
      </w:r>
      <w:r w:rsidR="006004D1">
        <w:t>MAX</w:t>
      </w:r>
      <w:r>
        <w:t>))</w:t>
      </w:r>
      <w:r w:rsidR="00976E35">
        <w:tab/>
        <w:t>[PWG</w:t>
      </w:r>
      <w:r w:rsidR="00765210">
        <w:t>5100.15</w:t>
      </w:r>
      <w:r w:rsidR="00976E35">
        <w:t>]</w:t>
      </w:r>
    </w:p>
    <w:p w14:paraId="77712A81" w14:textId="26A28C13" w:rsidR="00976E35" w:rsidRDefault="003F46EC" w:rsidP="00670737">
      <w:pPr>
        <w:pStyle w:val="Example"/>
        <w:tabs>
          <w:tab w:val="clear" w:pos="6840"/>
          <w:tab w:val="left" w:pos="7200"/>
        </w:tabs>
      </w:pPr>
      <w:r>
        <w:t xml:space="preserve">  to</w:t>
      </w:r>
      <w:r w:rsidR="006004D1">
        <w:t>-name</w:t>
      </w:r>
      <w:r>
        <w:t xml:space="preserve"> (text(</w:t>
      </w:r>
      <w:r w:rsidR="006004D1">
        <w:t>MAX</w:t>
      </w:r>
      <w:r>
        <w:t>))</w:t>
      </w:r>
      <w:r w:rsidR="00976E35">
        <w:tab/>
        <w:t>[PWG</w:t>
      </w:r>
      <w:r w:rsidR="00765210">
        <w:t>5100.15</w:t>
      </w:r>
      <w:r w:rsidR="00976E35">
        <w:t>]</w:t>
      </w:r>
    </w:p>
    <w:p w14:paraId="46C04DDF" w14:textId="44E46EAC" w:rsidR="00976E35" w:rsidRDefault="006742EF" w:rsidP="00670737">
      <w:pPr>
        <w:pStyle w:val="Example"/>
        <w:tabs>
          <w:tab w:val="clear" w:pos="6840"/>
          <w:tab w:val="left" w:pos="7200"/>
        </w:tabs>
      </w:pPr>
      <w:r>
        <w:t>destination-uris (1setOf collection)</w:t>
      </w:r>
      <w:r w:rsidR="00976E35">
        <w:tab/>
        <w:t>[PWG</w:t>
      </w:r>
      <w:r w:rsidR="00765210">
        <w:t>5100.15</w:t>
      </w:r>
      <w:r w:rsidR="00976E35">
        <w:t>]</w:t>
      </w:r>
    </w:p>
    <w:p w14:paraId="55797B7B" w14:textId="0A76980D" w:rsidR="00976E35" w:rsidRDefault="006742EF" w:rsidP="00670737">
      <w:pPr>
        <w:pStyle w:val="Example"/>
        <w:tabs>
          <w:tab w:val="clear" w:pos="6840"/>
          <w:tab w:val="left" w:pos="7200"/>
        </w:tabs>
      </w:pPr>
      <w:r>
        <w:t xml:space="preserve">  destination-uri (uri)</w:t>
      </w:r>
      <w:r w:rsidR="00976E35">
        <w:tab/>
        <w:t>[PWG</w:t>
      </w:r>
      <w:r w:rsidR="00765210">
        <w:t>5100.15</w:t>
      </w:r>
      <w:r w:rsidR="00976E35">
        <w:t>]</w:t>
      </w:r>
    </w:p>
    <w:p w14:paraId="7C54E36C" w14:textId="02B3DCDB" w:rsidR="006742EF" w:rsidRDefault="006742EF" w:rsidP="00670737">
      <w:pPr>
        <w:pStyle w:val="Example"/>
        <w:tabs>
          <w:tab w:val="clear" w:pos="6840"/>
          <w:tab w:val="left" w:pos="7200"/>
        </w:tabs>
      </w:pPr>
      <w:r>
        <w:t xml:space="preserve">  post-dial-string (text(127))</w:t>
      </w:r>
      <w:r>
        <w:tab/>
        <w:t>[PWG</w:t>
      </w:r>
      <w:r w:rsidR="00765210">
        <w:t>5100.15</w:t>
      </w:r>
      <w:r>
        <w:t>]</w:t>
      </w:r>
    </w:p>
    <w:p w14:paraId="17B32836" w14:textId="492C5E87" w:rsidR="00976E35" w:rsidRDefault="006742EF" w:rsidP="00670737">
      <w:pPr>
        <w:pStyle w:val="Example"/>
        <w:tabs>
          <w:tab w:val="clear" w:pos="6840"/>
          <w:tab w:val="left" w:pos="7200"/>
        </w:tabs>
      </w:pPr>
      <w:r>
        <w:t xml:space="preserve">  pre-dial-string (text(127))</w:t>
      </w:r>
      <w:r w:rsidR="00976E35">
        <w:tab/>
        <w:t>[PWG</w:t>
      </w:r>
      <w:r w:rsidR="00765210">
        <w:t>5100.15</w:t>
      </w:r>
      <w:r w:rsidR="00976E35">
        <w:t>]</w:t>
      </w:r>
    </w:p>
    <w:p w14:paraId="101386C6" w14:textId="463337E3" w:rsidR="00976E35" w:rsidRDefault="006742EF" w:rsidP="00670737">
      <w:pPr>
        <w:pStyle w:val="Example"/>
        <w:tabs>
          <w:tab w:val="clear" w:pos="6840"/>
          <w:tab w:val="left" w:pos="7200"/>
        </w:tabs>
      </w:pPr>
      <w:r>
        <w:t xml:space="preserve">  t33-subaddress (integer(0:MAX))</w:t>
      </w:r>
      <w:r w:rsidR="00976E35">
        <w:tab/>
        <w:t>[PWG</w:t>
      </w:r>
      <w:r w:rsidR="00765210">
        <w:t>5100.15</w:t>
      </w:r>
      <w:r w:rsidR="00976E35">
        <w:t>]</w:t>
      </w:r>
    </w:p>
    <w:p w14:paraId="3F51A306" w14:textId="35F3DDF3" w:rsidR="00976E35" w:rsidRDefault="003E2858" w:rsidP="00670737">
      <w:pPr>
        <w:pStyle w:val="Example"/>
        <w:tabs>
          <w:tab w:val="clear" w:pos="6840"/>
          <w:tab w:val="left" w:pos="7200"/>
        </w:tabs>
      </w:pPr>
      <w:r>
        <w:t>number-of-retries (integer(0:MAX))</w:t>
      </w:r>
      <w:r w:rsidR="00976E35">
        <w:tab/>
        <w:t>[PWG</w:t>
      </w:r>
      <w:r w:rsidR="00765210">
        <w:t>5100.15</w:t>
      </w:r>
      <w:r w:rsidR="00976E35">
        <w:t>]</w:t>
      </w:r>
    </w:p>
    <w:p w14:paraId="2B539F89" w14:textId="67968EFD" w:rsidR="003E2858" w:rsidRDefault="003E2858" w:rsidP="00670737">
      <w:pPr>
        <w:pStyle w:val="Example"/>
        <w:tabs>
          <w:tab w:val="clear" w:pos="6840"/>
          <w:tab w:val="left" w:pos="7200"/>
        </w:tabs>
      </w:pPr>
      <w:r>
        <w:t>retry-interval (integer(1:MAX))</w:t>
      </w:r>
      <w:r>
        <w:tab/>
        <w:t>[PWG</w:t>
      </w:r>
      <w:r w:rsidR="00765210">
        <w:t>5100.15</w:t>
      </w:r>
      <w:r>
        <w:t>]</w:t>
      </w:r>
    </w:p>
    <w:p w14:paraId="48F386F9" w14:textId="15F86657" w:rsidR="003E2858" w:rsidRDefault="00670737" w:rsidP="00670737">
      <w:pPr>
        <w:pStyle w:val="Example"/>
        <w:tabs>
          <w:tab w:val="clear" w:pos="6840"/>
          <w:tab w:val="left" w:pos="7200"/>
        </w:tabs>
      </w:pPr>
      <w:r>
        <w:t>retry-timeout (integer(1:MAX))</w:t>
      </w:r>
      <w:r w:rsidR="003E2858">
        <w:tab/>
        <w:t>[PWG</w:t>
      </w:r>
      <w:r w:rsidR="00765210">
        <w:t>5100.15</w:t>
      </w:r>
      <w:r w:rsidR="003E2858">
        <w:t>]</w:t>
      </w:r>
    </w:p>
    <w:p w14:paraId="109A200D" w14:textId="77777777" w:rsidR="00670737" w:rsidRDefault="00670737" w:rsidP="00670737">
      <w:pPr>
        <w:pStyle w:val="Example"/>
        <w:tabs>
          <w:tab w:val="clear" w:pos="6840"/>
          <w:tab w:val="left" w:pos="7200"/>
        </w:tabs>
      </w:pPr>
    </w:p>
    <w:p w14:paraId="7A635BF8" w14:textId="757AD6B1" w:rsidR="00F06536" w:rsidRDefault="00F06536" w:rsidP="00670737">
      <w:pPr>
        <w:pStyle w:val="Example"/>
        <w:tabs>
          <w:tab w:val="clear" w:pos="6840"/>
          <w:tab w:val="left" w:pos="7200"/>
        </w:tabs>
      </w:pPr>
      <w:r>
        <w:t xml:space="preserve">Job </w:t>
      </w:r>
      <w:r w:rsidR="002A7D96">
        <w:t xml:space="preserve">Status </w:t>
      </w:r>
      <w:r>
        <w:t>attributes:</w:t>
      </w:r>
      <w:r>
        <w:tab/>
        <w:t>Reference</w:t>
      </w:r>
    </w:p>
    <w:p w14:paraId="29B5D55A" w14:textId="3FF1FB1E" w:rsidR="00F06536" w:rsidRDefault="00F06536" w:rsidP="00670737">
      <w:pPr>
        <w:pStyle w:val="Example"/>
        <w:tabs>
          <w:tab w:val="clear" w:pos="6840"/>
          <w:tab w:val="left" w:pos="7200"/>
        </w:tabs>
      </w:pPr>
      <w:r>
        <w:t>---------------------------</w:t>
      </w:r>
      <w:r>
        <w:tab/>
        <w:t>---------</w:t>
      </w:r>
    </w:p>
    <w:p w14:paraId="52764AE4" w14:textId="048B4242" w:rsidR="00F06536" w:rsidRDefault="00F06536" w:rsidP="00F06536">
      <w:pPr>
        <w:pStyle w:val="Example"/>
        <w:tabs>
          <w:tab w:val="clear" w:pos="6840"/>
          <w:tab w:val="left" w:pos="7200"/>
        </w:tabs>
      </w:pPr>
      <w:r>
        <w:t>destination-statuses (1setOf collection)</w:t>
      </w:r>
      <w:r>
        <w:tab/>
        <w:t>[PWG</w:t>
      </w:r>
      <w:r w:rsidR="00765210">
        <w:t>5100.15</w:t>
      </w:r>
      <w:r>
        <w:t>]</w:t>
      </w:r>
    </w:p>
    <w:p w14:paraId="536566F2" w14:textId="6D799E7D" w:rsidR="00F06536" w:rsidRDefault="00F06536" w:rsidP="00F06536">
      <w:pPr>
        <w:pStyle w:val="Example"/>
        <w:tabs>
          <w:tab w:val="clear" w:pos="6840"/>
          <w:tab w:val="left" w:pos="7200"/>
        </w:tabs>
      </w:pPr>
      <w:r>
        <w:t xml:space="preserve">  destination-uri (uri)</w:t>
      </w:r>
      <w:r>
        <w:tab/>
        <w:t>[PWG</w:t>
      </w:r>
      <w:r w:rsidR="00765210">
        <w:t>5100.15</w:t>
      </w:r>
      <w:r>
        <w:t>]</w:t>
      </w:r>
    </w:p>
    <w:p w14:paraId="10FC3755" w14:textId="6DC20A4F" w:rsidR="00F06536" w:rsidRDefault="00F06536" w:rsidP="00F06536">
      <w:pPr>
        <w:pStyle w:val="Example"/>
        <w:tabs>
          <w:tab w:val="clear" w:pos="6840"/>
          <w:tab w:val="left" w:pos="7200"/>
        </w:tabs>
      </w:pPr>
      <w:r>
        <w:t xml:space="preserve">  images-completed (integer(0:MAX))</w:t>
      </w:r>
      <w:r>
        <w:tab/>
        <w:t>[PWG</w:t>
      </w:r>
      <w:r w:rsidR="00765210">
        <w:t>5100.15</w:t>
      </w:r>
      <w:r>
        <w:t>]</w:t>
      </w:r>
    </w:p>
    <w:p w14:paraId="38560C80" w14:textId="48125DED" w:rsidR="00F06536" w:rsidRDefault="00F06536" w:rsidP="00F06536">
      <w:pPr>
        <w:pStyle w:val="Example"/>
        <w:tabs>
          <w:tab w:val="clear" w:pos="6840"/>
          <w:tab w:val="left" w:pos="7200"/>
        </w:tabs>
      </w:pPr>
      <w:r>
        <w:t xml:space="preserve">  transmission-status (type2 enum)</w:t>
      </w:r>
      <w:r>
        <w:tab/>
        <w:t>[PWG</w:t>
      </w:r>
      <w:r w:rsidR="00765210">
        <w:t>5100.15</w:t>
      </w:r>
      <w:r>
        <w:t>]</w:t>
      </w:r>
    </w:p>
    <w:p w14:paraId="411DC0FD" w14:textId="77777777" w:rsidR="002A7D96" w:rsidRDefault="002A7D96" w:rsidP="002A7D96">
      <w:pPr>
        <w:pStyle w:val="Example"/>
        <w:tabs>
          <w:tab w:val="clear" w:pos="6840"/>
          <w:tab w:val="left" w:pos="7200"/>
        </w:tabs>
      </w:pPr>
    </w:p>
    <w:p w14:paraId="00D2D9F0" w14:textId="77777777" w:rsidR="002A7D96" w:rsidRDefault="002A7D96" w:rsidP="002A7D96">
      <w:pPr>
        <w:pStyle w:val="Example"/>
        <w:tabs>
          <w:tab w:val="clear" w:pos="6840"/>
          <w:tab w:val="left" w:pos="7200"/>
        </w:tabs>
      </w:pPr>
      <w:r>
        <w:t>Job Description attributes:</w:t>
      </w:r>
      <w:r>
        <w:tab/>
        <w:t>Reference</w:t>
      </w:r>
    </w:p>
    <w:p w14:paraId="33FF81B0" w14:textId="77777777" w:rsidR="002A7D96" w:rsidRDefault="002A7D96" w:rsidP="002A7D96">
      <w:pPr>
        <w:pStyle w:val="Example"/>
        <w:tabs>
          <w:tab w:val="clear" w:pos="6840"/>
          <w:tab w:val="left" w:pos="7200"/>
        </w:tabs>
      </w:pPr>
      <w:r>
        <w:t>---------------------------</w:t>
      </w:r>
      <w:r>
        <w:tab/>
        <w:t>---------</w:t>
      </w:r>
    </w:p>
    <w:p w14:paraId="1B8C0C55" w14:textId="03AA363A" w:rsidR="00F06536" w:rsidRDefault="00CA2F56" w:rsidP="00670737">
      <w:pPr>
        <w:pStyle w:val="Example"/>
        <w:tabs>
          <w:tab w:val="clear" w:pos="6840"/>
          <w:tab w:val="left" w:pos="7200"/>
        </w:tabs>
      </w:pPr>
      <w:r>
        <w:t>input-attributes-actual (collection)</w:t>
      </w:r>
      <w:r>
        <w:tab/>
        <w:t>[PWG</w:t>
      </w:r>
      <w:r w:rsidR="00765210">
        <w:t>5100.15</w:t>
      </w:r>
      <w:r>
        <w:t>]</w:t>
      </w:r>
    </w:p>
    <w:p w14:paraId="11C4D006" w14:textId="77777777" w:rsidR="00CA2F56" w:rsidRDefault="00CA2F56" w:rsidP="00670737">
      <w:pPr>
        <w:pStyle w:val="Example"/>
        <w:tabs>
          <w:tab w:val="clear" w:pos="6840"/>
          <w:tab w:val="left" w:pos="7200"/>
        </w:tabs>
      </w:pPr>
    </w:p>
    <w:p w14:paraId="46E0A8F4" w14:textId="50CC2657" w:rsidR="00670737" w:rsidRDefault="00670737" w:rsidP="00670737">
      <w:pPr>
        <w:pStyle w:val="Example"/>
        <w:tabs>
          <w:tab w:val="clear" w:pos="6840"/>
          <w:tab w:val="left" w:pos="7200"/>
        </w:tabs>
      </w:pPr>
      <w:r>
        <w:t>Printer Description attributes:</w:t>
      </w:r>
      <w:r>
        <w:tab/>
        <w:t>Reference</w:t>
      </w:r>
    </w:p>
    <w:p w14:paraId="6835DE11" w14:textId="502B0383" w:rsidR="00670737" w:rsidRDefault="00670737" w:rsidP="00670737">
      <w:pPr>
        <w:pStyle w:val="Example"/>
        <w:tabs>
          <w:tab w:val="clear" w:pos="6840"/>
          <w:tab w:val="left" w:pos="7200"/>
        </w:tabs>
      </w:pPr>
      <w:r>
        <w:t>-------------------------------</w:t>
      </w:r>
      <w:r>
        <w:tab/>
        <w:t>---------</w:t>
      </w:r>
    </w:p>
    <w:p w14:paraId="07EFD7A0" w14:textId="33EEFC7A" w:rsidR="00A437C2" w:rsidRDefault="00A437C2" w:rsidP="00670737">
      <w:pPr>
        <w:pStyle w:val="Example"/>
        <w:tabs>
          <w:tab w:val="clear" w:pos="6840"/>
          <w:tab w:val="left" w:pos="7200"/>
        </w:tabs>
      </w:pPr>
      <w:r>
        <w:t>confirmation-sheet-print-default (boolean)</w:t>
      </w:r>
      <w:r>
        <w:tab/>
        <w:t>[PWG</w:t>
      </w:r>
      <w:r w:rsidR="00765210">
        <w:t>5100.15</w:t>
      </w:r>
      <w:r>
        <w:t>]</w:t>
      </w:r>
    </w:p>
    <w:p w14:paraId="75DBEFAF" w14:textId="7258B101" w:rsidR="006742EF" w:rsidRDefault="006742EF" w:rsidP="00670737">
      <w:pPr>
        <w:pStyle w:val="Example"/>
        <w:tabs>
          <w:tab w:val="clear" w:pos="6840"/>
          <w:tab w:val="left" w:pos="7200"/>
        </w:tabs>
      </w:pPr>
      <w:r>
        <w:t>cover-sheet-info-supported (1setOf type2 keyword)</w:t>
      </w:r>
      <w:r>
        <w:tab/>
        <w:t>[PWG</w:t>
      </w:r>
      <w:r w:rsidR="00765210">
        <w:t>5100.15</w:t>
      </w:r>
      <w:r>
        <w:t>]</w:t>
      </w:r>
    </w:p>
    <w:p w14:paraId="18E0B483" w14:textId="4F8B67A7" w:rsidR="00670737" w:rsidRDefault="00670737" w:rsidP="00670737">
      <w:pPr>
        <w:pStyle w:val="Example"/>
        <w:tabs>
          <w:tab w:val="clear" w:pos="6840"/>
          <w:tab w:val="left" w:pos="7200"/>
        </w:tabs>
      </w:pPr>
      <w:r>
        <w:t>destination-uri-schemes-supported (1setOf uriScheme)</w:t>
      </w:r>
      <w:r>
        <w:tab/>
        <w:t>[PWG</w:t>
      </w:r>
      <w:r w:rsidR="00765210">
        <w:t>5100.15</w:t>
      </w:r>
      <w:r>
        <w:t>]</w:t>
      </w:r>
    </w:p>
    <w:p w14:paraId="535DF8D0" w14:textId="321447E9" w:rsidR="00DE0261" w:rsidRDefault="00DE0261" w:rsidP="00670737">
      <w:pPr>
        <w:pStyle w:val="Example"/>
        <w:tabs>
          <w:tab w:val="clear" w:pos="6840"/>
          <w:tab w:val="left" w:pos="7200"/>
        </w:tabs>
      </w:pPr>
      <w:r>
        <w:t>destination-uris-supported (1setOf type2 keyword)</w:t>
      </w:r>
      <w:r>
        <w:tab/>
        <w:t>[PWG</w:t>
      </w:r>
      <w:r w:rsidR="00765210">
        <w:t>5100.15</w:t>
      </w:r>
      <w:r>
        <w:t>]</w:t>
      </w:r>
    </w:p>
    <w:p w14:paraId="50745CCC" w14:textId="4F17921B" w:rsidR="006004D1" w:rsidRDefault="006004D1" w:rsidP="00670737">
      <w:pPr>
        <w:pStyle w:val="Example"/>
        <w:tabs>
          <w:tab w:val="clear" w:pos="6840"/>
          <w:tab w:val="left" w:pos="7200"/>
        </w:tabs>
      </w:pPr>
      <w:r>
        <w:t>from-name-supported (integer(0:1023))</w:t>
      </w:r>
      <w:r>
        <w:tab/>
        <w:t>[PWG</w:t>
      </w:r>
      <w:r w:rsidR="00765210">
        <w:t>5100.15</w:t>
      </w:r>
      <w:r>
        <w:t>]</w:t>
      </w:r>
    </w:p>
    <w:p w14:paraId="4F4E9D30" w14:textId="564CF531" w:rsidR="006004D1" w:rsidRDefault="006004D1" w:rsidP="006004D1">
      <w:pPr>
        <w:pStyle w:val="Example"/>
        <w:tabs>
          <w:tab w:val="clear" w:pos="6840"/>
          <w:tab w:val="left" w:pos="7200"/>
        </w:tabs>
      </w:pPr>
      <w:r>
        <w:t>input-attributes-default (collection)</w:t>
      </w:r>
      <w:r>
        <w:tab/>
        <w:t>[PWG</w:t>
      </w:r>
      <w:r w:rsidR="00765210">
        <w:t>5100.15</w:t>
      </w:r>
      <w:r>
        <w:t>]</w:t>
      </w:r>
    </w:p>
    <w:p w14:paraId="63720AF0" w14:textId="61673B68" w:rsidR="006004D1" w:rsidRDefault="006004D1" w:rsidP="006004D1">
      <w:pPr>
        <w:pStyle w:val="Example"/>
        <w:tabs>
          <w:tab w:val="clear" w:pos="6840"/>
          <w:tab w:val="left" w:pos="7200"/>
        </w:tabs>
      </w:pPr>
      <w:r>
        <w:t>input-attributes-supported (1setOf type2 keyword)</w:t>
      </w:r>
      <w:r>
        <w:tab/>
        <w:t>[PWG</w:t>
      </w:r>
      <w:r w:rsidR="00765210">
        <w:t>5100.15</w:t>
      </w:r>
      <w:r>
        <w:t>]</w:t>
      </w:r>
    </w:p>
    <w:p w14:paraId="2BBDAD2B" w14:textId="505EE01E" w:rsidR="006004D1" w:rsidRDefault="006004D1" w:rsidP="006004D1">
      <w:pPr>
        <w:pStyle w:val="Example"/>
        <w:tabs>
          <w:tab w:val="clear" w:pos="6840"/>
          <w:tab w:val="left" w:pos="7200"/>
        </w:tabs>
      </w:pPr>
      <w:r>
        <w:t>input-color-mode-supported (1setOf type2 keyword)</w:t>
      </w:r>
      <w:r>
        <w:tab/>
        <w:t>[PWG</w:t>
      </w:r>
      <w:r w:rsidR="00765210">
        <w:t>5100.15</w:t>
      </w:r>
      <w:r>
        <w:t>]</w:t>
      </w:r>
    </w:p>
    <w:p w14:paraId="748E3D3C" w14:textId="62C8C8D8" w:rsidR="00CF31CE" w:rsidRDefault="00CF31CE" w:rsidP="006004D1">
      <w:pPr>
        <w:pStyle w:val="Example"/>
        <w:tabs>
          <w:tab w:val="clear" w:pos="6840"/>
          <w:tab w:val="left" w:pos="7200"/>
        </w:tabs>
      </w:pPr>
      <w:r>
        <w:t>input-content-type-supported (1setOf type2 keyword)</w:t>
      </w:r>
      <w:r>
        <w:tab/>
        <w:t>[PWG</w:t>
      </w:r>
      <w:r w:rsidR="00765210">
        <w:t>5100.15</w:t>
      </w:r>
      <w:r>
        <w:t>]</w:t>
      </w:r>
    </w:p>
    <w:p w14:paraId="0E4B27A2" w14:textId="4BCE0087" w:rsidR="00CF31CE" w:rsidRDefault="00CF31CE" w:rsidP="006004D1">
      <w:pPr>
        <w:pStyle w:val="Example"/>
        <w:tabs>
          <w:tab w:val="clear" w:pos="6840"/>
          <w:tab w:val="left" w:pos="7200"/>
        </w:tabs>
      </w:pPr>
      <w:r>
        <w:t>input-film-scan-mode-supported (1setOf type2 keyword)</w:t>
      </w:r>
      <w:r>
        <w:tab/>
        <w:t>[PWG</w:t>
      </w:r>
      <w:r w:rsidR="00765210">
        <w:t>5100.15</w:t>
      </w:r>
      <w:r>
        <w:t>]</w:t>
      </w:r>
    </w:p>
    <w:p w14:paraId="06B857C7" w14:textId="77777777" w:rsidR="006004D1" w:rsidRDefault="006004D1" w:rsidP="006004D1">
      <w:pPr>
        <w:pStyle w:val="Example"/>
        <w:tabs>
          <w:tab w:val="clear" w:pos="6840"/>
          <w:tab w:val="left" w:pos="7200"/>
        </w:tabs>
      </w:pPr>
      <w:r>
        <w:t>input-media-supported (1setOf (type2 keyword | name(MAX)))</w:t>
      </w:r>
    </w:p>
    <w:p w14:paraId="280E860A" w14:textId="38F710C3" w:rsidR="006004D1" w:rsidRDefault="006004D1" w:rsidP="006004D1">
      <w:pPr>
        <w:pStyle w:val="Example"/>
        <w:tabs>
          <w:tab w:val="clear" w:pos="6840"/>
          <w:tab w:val="left" w:pos="7200"/>
        </w:tabs>
      </w:pPr>
      <w:r>
        <w:tab/>
        <w:t>[PWG</w:t>
      </w:r>
      <w:r w:rsidR="00765210">
        <w:t>5100.15</w:t>
      </w:r>
      <w:r>
        <w:t>]</w:t>
      </w:r>
    </w:p>
    <w:p w14:paraId="378CA11D" w14:textId="77777777" w:rsidR="006004D1" w:rsidRDefault="006004D1" w:rsidP="006004D1">
      <w:pPr>
        <w:pStyle w:val="Example"/>
        <w:tabs>
          <w:tab w:val="clear" w:pos="6840"/>
          <w:tab w:val="left" w:pos="7200"/>
        </w:tabs>
      </w:pPr>
      <w:r>
        <w:t>input-orientation-requested-supported (1setOf type2 enum)</w:t>
      </w:r>
    </w:p>
    <w:p w14:paraId="351E95D5" w14:textId="794ADAE2" w:rsidR="006004D1" w:rsidRDefault="006004D1" w:rsidP="006004D1">
      <w:pPr>
        <w:pStyle w:val="Example"/>
        <w:tabs>
          <w:tab w:val="clear" w:pos="6840"/>
          <w:tab w:val="left" w:pos="7200"/>
        </w:tabs>
      </w:pPr>
      <w:r>
        <w:tab/>
        <w:t>[PWG</w:t>
      </w:r>
      <w:r w:rsidR="00765210">
        <w:t>5100.15</w:t>
      </w:r>
      <w:r>
        <w:t>]</w:t>
      </w:r>
    </w:p>
    <w:p w14:paraId="762AE595" w14:textId="47BC0C55" w:rsidR="006004D1" w:rsidRDefault="006004D1" w:rsidP="006004D1">
      <w:pPr>
        <w:pStyle w:val="Example"/>
        <w:tabs>
          <w:tab w:val="clear" w:pos="6840"/>
          <w:tab w:val="left" w:pos="7200"/>
        </w:tabs>
      </w:pPr>
      <w:r>
        <w:t>input-quality-supported (1setOf type2 enum)</w:t>
      </w:r>
      <w:r>
        <w:tab/>
        <w:t>[PWG</w:t>
      </w:r>
      <w:r w:rsidR="00765210">
        <w:t>5100.15</w:t>
      </w:r>
      <w:r>
        <w:t>]</w:t>
      </w:r>
    </w:p>
    <w:p w14:paraId="62FEE188" w14:textId="1431F904" w:rsidR="006004D1" w:rsidRDefault="006004D1" w:rsidP="006004D1">
      <w:pPr>
        <w:pStyle w:val="Example"/>
        <w:tabs>
          <w:tab w:val="clear" w:pos="6840"/>
          <w:tab w:val="left" w:pos="7200"/>
        </w:tabs>
      </w:pPr>
      <w:r>
        <w:t>input-resolution-supported (1setOf resolution)</w:t>
      </w:r>
      <w:r>
        <w:tab/>
        <w:t>[PWG</w:t>
      </w:r>
      <w:r w:rsidR="00765210">
        <w:t>5100.15</w:t>
      </w:r>
      <w:r>
        <w:t>]</w:t>
      </w:r>
    </w:p>
    <w:p w14:paraId="00B2A33D" w14:textId="5C2AC3A7" w:rsidR="00CF31CE" w:rsidRDefault="00CF31CE" w:rsidP="006004D1">
      <w:pPr>
        <w:pStyle w:val="Example"/>
        <w:tabs>
          <w:tab w:val="clear" w:pos="6840"/>
          <w:tab w:val="left" w:pos="7200"/>
        </w:tabs>
      </w:pPr>
      <w:r>
        <w:t>input-scan-regions-supported (collection)</w:t>
      </w:r>
      <w:r>
        <w:tab/>
        <w:t>[PWG</w:t>
      </w:r>
      <w:r w:rsidR="00765210">
        <w:t>5100.15</w:t>
      </w:r>
      <w:r>
        <w:t>]</w:t>
      </w:r>
    </w:p>
    <w:p w14:paraId="32EA42D4" w14:textId="6FA0B628" w:rsidR="00CF31CE" w:rsidRDefault="00CF31CE" w:rsidP="00CF31CE">
      <w:pPr>
        <w:pStyle w:val="Example"/>
        <w:tabs>
          <w:tab w:val="clear" w:pos="6840"/>
          <w:tab w:val="left" w:pos="7200"/>
        </w:tabs>
      </w:pPr>
      <w:r>
        <w:t xml:space="preserve">  x-dimension (rangeOfInteger)</w:t>
      </w:r>
      <w:r>
        <w:tab/>
        <w:t>[PWG</w:t>
      </w:r>
      <w:r w:rsidR="00765210">
        <w:t>5100.15</w:t>
      </w:r>
      <w:r>
        <w:t>]</w:t>
      </w:r>
    </w:p>
    <w:p w14:paraId="60129C73" w14:textId="03790A3B" w:rsidR="00CF31CE" w:rsidRDefault="00CF31CE" w:rsidP="00CF31CE">
      <w:pPr>
        <w:pStyle w:val="Example"/>
        <w:tabs>
          <w:tab w:val="clear" w:pos="6840"/>
          <w:tab w:val="left" w:pos="7200"/>
        </w:tabs>
      </w:pPr>
      <w:r>
        <w:t xml:space="preserve">  x-origin (rangeOfInteger)</w:t>
      </w:r>
      <w:r>
        <w:tab/>
        <w:t>[PWG</w:t>
      </w:r>
      <w:r w:rsidR="00765210">
        <w:t>5100.15</w:t>
      </w:r>
      <w:r>
        <w:t>]</w:t>
      </w:r>
    </w:p>
    <w:p w14:paraId="4508D506" w14:textId="558A29E9" w:rsidR="00CF31CE" w:rsidRDefault="00CF31CE" w:rsidP="00CF31CE">
      <w:pPr>
        <w:pStyle w:val="Example"/>
        <w:tabs>
          <w:tab w:val="clear" w:pos="6840"/>
          <w:tab w:val="left" w:pos="7200"/>
        </w:tabs>
      </w:pPr>
      <w:r>
        <w:t xml:space="preserve">  y-dimension (rangeOfInteger)</w:t>
      </w:r>
      <w:r>
        <w:tab/>
        <w:t>[PWG</w:t>
      </w:r>
      <w:r w:rsidR="00765210">
        <w:t>5100.15</w:t>
      </w:r>
      <w:r>
        <w:t>]</w:t>
      </w:r>
    </w:p>
    <w:p w14:paraId="48257B55" w14:textId="3076BD7E" w:rsidR="00CF31CE" w:rsidRDefault="00CF31CE" w:rsidP="006004D1">
      <w:pPr>
        <w:pStyle w:val="Example"/>
        <w:tabs>
          <w:tab w:val="clear" w:pos="6840"/>
          <w:tab w:val="left" w:pos="7200"/>
        </w:tabs>
      </w:pPr>
      <w:r>
        <w:t xml:space="preserve">  y-origin (rangeOfInteger)</w:t>
      </w:r>
      <w:r>
        <w:tab/>
        <w:t>[PWG</w:t>
      </w:r>
      <w:r w:rsidR="00765210">
        <w:t>5100.15</w:t>
      </w:r>
      <w:r>
        <w:t>]</w:t>
      </w:r>
    </w:p>
    <w:p w14:paraId="256A5BAA" w14:textId="56504930" w:rsidR="006004D1" w:rsidRDefault="006004D1" w:rsidP="006004D1">
      <w:pPr>
        <w:pStyle w:val="Example"/>
        <w:tabs>
          <w:tab w:val="clear" w:pos="6840"/>
          <w:tab w:val="left" w:pos="7200"/>
        </w:tabs>
      </w:pPr>
      <w:r>
        <w:t>input-sides-supported (1setOf type2 keyword)</w:t>
      </w:r>
      <w:r>
        <w:tab/>
        <w:t>[PWG</w:t>
      </w:r>
      <w:r w:rsidR="00765210">
        <w:t>5100.15</w:t>
      </w:r>
      <w:r>
        <w:t>]</w:t>
      </w:r>
    </w:p>
    <w:p w14:paraId="59DFD5F9" w14:textId="61149C0A" w:rsidR="009E06EA" w:rsidRDefault="009E06EA" w:rsidP="00670737">
      <w:pPr>
        <w:pStyle w:val="Example"/>
        <w:tabs>
          <w:tab w:val="clear" w:pos="6840"/>
          <w:tab w:val="left" w:pos="7200"/>
        </w:tabs>
      </w:pPr>
      <w:r>
        <w:t>input-source-supported (1setOf type2 keyword)</w:t>
      </w:r>
      <w:r>
        <w:tab/>
        <w:t>[PWG</w:t>
      </w:r>
      <w:r w:rsidR="00765210">
        <w:t>5100.15</w:t>
      </w:r>
      <w:r>
        <w:t>]</w:t>
      </w:r>
    </w:p>
    <w:p w14:paraId="17170E8D" w14:textId="6EB31128" w:rsidR="00B23D40" w:rsidRDefault="00B23D40" w:rsidP="00670737">
      <w:pPr>
        <w:pStyle w:val="Example"/>
        <w:tabs>
          <w:tab w:val="clear" w:pos="6840"/>
          <w:tab w:val="left" w:pos="7200"/>
        </w:tabs>
      </w:pPr>
      <w:r>
        <w:t>logo-uri-formats-supported (1setOf mimeMediaType)</w:t>
      </w:r>
      <w:r>
        <w:tab/>
        <w:t>[PWG</w:t>
      </w:r>
      <w:r w:rsidR="00765210">
        <w:t>5100.15</w:t>
      </w:r>
      <w:r>
        <w:t>]</w:t>
      </w:r>
    </w:p>
    <w:p w14:paraId="098814FA" w14:textId="66A63074" w:rsidR="00976E35" w:rsidRDefault="00670737" w:rsidP="00670737">
      <w:pPr>
        <w:pStyle w:val="Example"/>
        <w:tabs>
          <w:tab w:val="clear" w:pos="6840"/>
          <w:tab w:val="left" w:pos="7200"/>
        </w:tabs>
      </w:pPr>
      <w:r>
        <w:t>logo-uri-schemes-supported (1setOf uriScheme)</w:t>
      </w:r>
      <w:r>
        <w:tab/>
        <w:t>[PWG</w:t>
      </w:r>
      <w:r w:rsidR="00765210">
        <w:t>5100.15</w:t>
      </w:r>
      <w:r>
        <w:t>]</w:t>
      </w:r>
    </w:p>
    <w:p w14:paraId="17908190" w14:textId="109DB4F9" w:rsidR="006004D1" w:rsidRDefault="006004D1" w:rsidP="006004D1">
      <w:pPr>
        <w:pStyle w:val="Example"/>
        <w:tabs>
          <w:tab w:val="clear" w:pos="6840"/>
          <w:tab w:val="left" w:pos="7200"/>
        </w:tabs>
      </w:pPr>
      <w:r>
        <w:t>message-supported (integer(0:1023))</w:t>
      </w:r>
      <w:r>
        <w:tab/>
        <w:t>[PWG</w:t>
      </w:r>
      <w:r w:rsidR="00765210">
        <w:t>5100.15</w:t>
      </w:r>
      <w:r>
        <w:t>]</w:t>
      </w:r>
    </w:p>
    <w:p w14:paraId="2A71E945" w14:textId="0D347E57" w:rsidR="00C11008" w:rsidRDefault="00C11008" w:rsidP="002B26C8">
      <w:pPr>
        <w:pStyle w:val="Example"/>
        <w:tabs>
          <w:tab w:val="clear" w:pos="6840"/>
          <w:tab w:val="left" w:pos="7200"/>
        </w:tabs>
      </w:pPr>
      <w:r>
        <w:t>multiple-destination-uris-supported (boolean)</w:t>
      </w:r>
      <w:r>
        <w:tab/>
        <w:t>[PWG</w:t>
      </w:r>
      <w:r w:rsidR="00765210">
        <w:t>5100.15</w:t>
      </w:r>
      <w:r>
        <w:t>]</w:t>
      </w:r>
    </w:p>
    <w:p w14:paraId="7D835D74" w14:textId="31DF86D4" w:rsidR="00762170" w:rsidRDefault="00762170" w:rsidP="002B26C8">
      <w:pPr>
        <w:pStyle w:val="Example"/>
        <w:tabs>
          <w:tab w:val="clear" w:pos="6840"/>
          <w:tab w:val="left" w:pos="7200"/>
        </w:tabs>
      </w:pPr>
      <w:r>
        <w:t>number-of-retries-default (integer(0:MAX))</w:t>
      </w:r>
      <w:r>
        <w:tab/>
        <w:t>[PWG</w:t>
      </w:r>
      <w:r w:rsidR="00765210">
        <w:t>5100.15</w:t>
      </w:r>
      <w:r>
        <w:t>]</w:t>
      </w:r>
    </w:p>
    <w:p w14:paraId="3F53608C" w14:textId="674447D5" w:rsidR="00762170" w:rsidRDefault="00762170" w:rsidP="002B26C8">
      <w:pPr>
        <w:pStyle w:val="Example"/>
        <w:tabs>
          <w:tab w:val="clear" w:pos="6840"/>
          <w:tab w:val="left" w:pos="7200"/>
        </w:tabs>
      </w:pPr>
      <w:r>
        <w:t>number-of-retries-supported (rangeOfInteger(0:MAX))</w:t>
      </w:r>
      <w:r>
        <w:tab/>
        <w:t>[PWG</w:t>
      </w:r>
      <w:r w:rsidR="00765210">
        <w:t>5100.15</w:t>
      </w:r>
      <w:r>
        <w:t>]</w:t>
      </w:r>
    </w:p>
    <w:p w14:paraId="4545BFBD" w14:textId="4184A7E5" w:rsidR="006004D1" w:rsidRDefault="006004D1" w:rsidP="006004D1">
      <w:pPr>
        <w:pStyle w:val="Example"/>
        <w:tabs>
          <w:tab w:val="clear" w:pos="6840"/>
          <w:tab w:val="left" w:pos="7200"/>
        </w:tabs>
      </w:pPr>
      <w:r>
        <w:t>organization-name-supported (integer(0:1023))</w:t>
      </w:r>
      <w:r>
        <w:tab/>
        <w:t>[PWG</w:t>
      </w:r>
      <w:r w:rsidR="00765210">
        <w:t>5100.15</w:t>
      </w:r>
      <w:r>
        <w:t>]</w:t>
      </w:r>
    </w:p>
    <w:p w14:paraId="4AF9924B" w14:textId="1929DD27" w:rsidR="002B26C8" w:rsidRDefault="002B26C8" w:rsidP="002B26C8">
      <w:pPr>
        <w:pStyle w:val="Example"/>
        <w:tabs>
          <w:tab w:val="clear" w:pos="6840"/>
          <w:tab w:val="left" w:pos="7200"/>
        </w:tabs>
      </w:pPr>
      <w:r>
        <w:t>printer-fax-log-uri (uri)</w:t>
      </w:r>
      <w:r>
        <w:tab/>
        <w:t>[PWG</w:t>
      </w:r>
      <w:r w:rsidR="00765210">
        <w:t>5100.15</w:t>
      </w:r>
      <w:r>
        <w:t>]</w:t>
      </w:r>
    </w:p>
    <w:p w14:paraId="3F9B60A0" w14:textId="7615D64A" w:rsidR="002B26C8" w:rsidRDefault="002B26C8" w:rsidP="002B26C8">
      <w:pPr>
        <w:pStyle w:val="Example"/>
        <w:tabs>
          <w:tab w:val="clear" w:pos="6840"/>
          <w:tab w:val="left" w:pos="7200"/>
        </w:tabs>
      </w:pPr>
      <w:r>
        <w:t>printer-fax-modem-info (1setOf text(MAX))</w:t>
      </w:r>
      <w:r>
        <w:tab/>
        <w:t>[PWG</w:t>
      </w:r>
      <w:r w:rsidR="00765210">
        <w:t>5100.15</w:t>
      </w:r>
      <w:r>
        <w:t>]</w:t>
      </w:r>
    </w:p>
    <w:p w14:paraId="256CDAB3" w14:textId="3ECACCC5" w:rsidR="002B26C8" w:rsidRDefault="002B26C8" w:rsidP="002B26C8">
      <w:pPr>
        <w:pStyle w:val="Example"/>
        <w:tabs>
          <w:tab w:val="clear" w:pos="6840"/>
          <w:tab w:val="left" w:pos="7200"/>
        </w:tabs>
      </w:pPr>
      <w:r>
        <w:t>printer-fax-modem-name (1setOf name(MAX))</w:t>
      </w:r>
      <w:r>
        <w:tab/>
        <w:t>[PWG</w:t>
      </w:r>
      <w:r w:rsidR="00765210">
        <w:t>5100.15</w:t>
      </w:r>
      <w:r>
        <w:t>]</w:t>
      </w:r>
    </w:p>
    <w:p w14:paraId="3EB3CBBE" w14:textId="051E6D06" w:rsidR="002B26C8" w:rsidRDefault="002B26C8" w:rsidP="00670737">
      <w:pPr>
        <w:pStyle w:val="Example"/>
        <w:tabs>
          <w:tab w:val="clear" w:pos="6840"/>
          <w:tab w:val="left" w:pos="7200"/>
        </w:tabs>
      </w:pPr>
      <w:r>
        <w:t>printer-fax-modem-number (1setOf uri)</w:t>
      </w:r>
      <w:r>
        <w:tab/>
        <w:t>[PWG</w:t>
      </w:r>
      <w:r w:rsidR="00765210">
        <w:t>5100.15</w:t>
      </w:r>
      <w:r>
        <w:t>]</w:t>
      </w:r>
    </w:p>
    <w:p w14:paraId="447227EA" w14:textId="7B492F48" w:rsidR="00A437C2" w:rsidRDefault="00A437C2" w:rsidP="00A437C2">
      <w:pPr>
        <w:pStyle w:val="Example"/>
        <w:tabs>
          <w:tab w:val="clear" w:pos="6840"/>
          <w:tab w:val="left" w:pos="7200"/>
        </w:tabs>
      </w:pPr>
      <w:r>
        <w:t>retry-interval-default (integer(1:MAX))</w:t>
      </w:r>
      <w:r>
        <w:tab/>
        <w:t>[PWG</w:t>
      </w:r>
      <w:r w:rsidR="00765210">
        <w:t>5100.15</w:t>
      </w:r>
      <w:r>
        <w:t>]</w:t>
      </w:r>
    </w:p>
    <w:p w14:paraId="790DA2E0" w14:textId="41A7CE86" w:rsidR="00A437C2" w:rsidRDefault="00A437C2" w:rsidP="00A437C2">
      <w:pPr>
        <w:pStyle w:val="Example"/>
        <w:tabs>
          <w:tab w:val="clear" w:pos="6840"/>
          <w:tab w:val="left" w:pos="7200"/>
        </w:tabs>
      </w:pPr>
      <w:r>
        <w:t>retry-interval-supported (rangeOfInteger(1:MAX))</w:t>
      </w:r>
      <w:r>
        <w:tab/>
        <w:t>[PWG</w:t>
      </w:r>
      <w:r w:rsidR="00765210">
        <w:t>5100.15</w:t>
      </w:r>
      <w:r>
        <w:t>]</w:t>
      </w:r>
    </w:p>
    <w:p w14:paraId="2C64C510" w14:textId="5DAABDC6" w:rsidR="00A437C2" w:rsidRDefault="00A437C2" w:rsidP="00A437C2">
      <w:pPr>
        <w:pStyle w:val="Example"/>
        <w:tabs>
          <w:tab w:val="clear" w:pos="6840"/>
          <w:tab w:val="left" w:pos="7200"/>
        </w:tabs>
      </w:pPr>
      <w:r>
        <w:t>retry-time-out-default (integer(1:MAX)</w:t>
      </w:r>
      <w:r>
        <w:tab/>
        <w:t>[PWG</w:t>
      </w:r>
      <w:r w:rsidR="00765210">
        <w:t>5100.15</w:t>
      </w:r>
      <w:r>
        <w:t>]</w:t>
      </w:r>
    </w:p>
    <w:p w14:paraId="0759AB7B" w14:textId="7A3F3FA0" w:rsidR="00A437C2" w:rsidRDefault="00A437C2" w:rsidP="00A437C2">
      <w:pPr>
        <w:pStyle w:val="Example"/>
        <w:tabs>
          <w:tab w:val="clear" w:pos="6840"/>
          <w:tab w:val="left" w:pos="7200"/>
        </w:tabs>
      </w:pPr>
      <w:r>
        <w:t>retry-time-out-supported (rangeOfInteger(1:MAX))</w:t>
      </w:r>
      <w:r>
        <w:tab/>
        <w:t>[PWG</w:t>
      </w:r>
      <w:r w:rsidR="00765210">
        <w:t>5100.15</w:t>
      </w:r>
      <w:r>
        <w:t>]</w:t>
      </w:r>
    </w:p>
    <w:p w14:paraId="04773CB8" w14:textId="6778D023" w:rsidR="006004D1" w:rsidRDefault="006004D1" w:rsidP="006004D1">
      <w:pPr>
        <w:pStyle w:val="Example"/>
        <w:tabs>
          <w:tab w:val="clear" w:pos="6840"/>
          <w:tab w:val="left" w:pos="7200"/>
        </w:tabs>
      </w:pPr>
      <w:r>
        <w:t>subject-supported (integer(0:1023))</w:t>
      </w:r>
      <w:r>
        <w:tab/>
        <w:t>[PWG</w:t>
      </w:r>
      <w:r w:rsidR="00765210">
        <w:t>5100.15</w:t>
      </w:r>
      <w:r>
        <w:t>]</w:t>
      </w:r>
    </w:p>
    <w:p w14:paraId="593D3AF3" w14:textId="20D5C807" w:rsidR="006004D1" w:rsidRDefault="006004D1" w:rsidP="006004D1">
      <w:pPr>
        <w:pStyle w:val="Example"/>
        <w:tabs>
          <w:tab w:val="clear" w:pos="6840"/>
          <w:tab w:val="left" w:pos="7200"/>
        </w:tabs>
      </w:pPr>
      <w:r>
        <w:t>to-name-supported (integer(0:1023))</w:t>
      </w:r>
      <w:r>
        <w:tab/>
        <w:t>[PWG</w:t>
      </w:r>
      <w:r w:rsidR="00765210">
        <w:t>5100.15</w:t>
      </w:r>
      <w:r>
        <w:t>]</w:t>
      </w:r>
    </w:p>
    <w:p w14:paraId="039D0775" w14:textId="77777777" w:rsidR="00A437C2" w:rsidRPr="00976E35" w:rsidRDefault="00A437C2" w:rsidP="00670737">
      <w:pPr>
        <w:pStyle w:val="Example"/>
        <w:tabs>
          <w:tab w:val="clear" w:pos="6840"/>
          <w:tab w:val="left" w:pos="7200"/>
        </w:tabs>
      </w:pPr>
    </w:p>
    <w:p w14:paraId="4C63C423" w14:textId="37F1830C" w:rsidR="00715C96" w:rsidRDefault="00715C96" w:rsidP="005E16E8">
      <w:pPr>
        <w:pStyle w:val="IEEEStdsLevel2Header"/>
      </w:pPr>
      <w:bookmarkStart w:id="210" w:name="_Toc266950171"/>
      <w:r>
        <w:t>Attribute Value Registrations</w:t>
      </w:r>
      <w:bookmarkEnd w:id="210"/>
    </w:p>
    <w:p w14:paraId="3ABA620E" w14:textId="77777777" w:rsidR="004C0DEB" w:rsidRPr="004C0DEB" w:rsidRDefault="004C0DEB" w:rsidP="000D5177">
      <w:pPr>
        <w:pStyle w:val="IEEEStdsParagraph"/>
      </w:pPr>
      <w:r w:rsidRPr="004C0DEB">
        <w:t>The keyword attribute values defined in this document will be published by IANA according to the procedures in the IPP Model and Semantics [RFC2911] section 6.1 in the following file:</w:t>
      </w:r>
    </w:p>
    <w:p w14:paraId="1B508330" w14:textId="6F4F2058" w:rsidR="004C0DEB" w:rsidRPr="004C0DEB" w:rsidRDefault="004C0DEB" w:rsidP="000B4B63">
      <w:pPr>
        <w:pStyle w:val="ListParagraph"/>
      </w:pPr>
      <w:r w:rsidRPr="004C0DEB">
        <w:t>http://www.iana.org/assignments/ipp-registrations</w:t>
      </w:r>
    </w:p>
    <w:p w14:paraId="7AC58294" w14:textId="77777777" w:rsidR="004C0DEB" w:rsidRPr="004C0DEB" w:rsidRDefault="004C0DEB" w:rsidP="000D5177">
      <w:pPr>
        <w:pStyle w:val="IEEEStdsParagraph"/>
      </w:pPr>
      <w:r w:rsidRPr="004C0DEB">
        <w:t>The registry entries will contain the following information:</w:t>
      </w:r>
    </w:p>
    <w:p w14:paraId="06DA78B6" w14:textId="1B881241" w:rsidR="004C0DEB" w:rsidRDefault="004C0DEB" w:rsidP="00670737">
      <w:pPr>
        <w:pStyle w:val="Example"/>
        <w:tabs>
          <w:tab w:val="clear" w:pos="6840"/>
          <w:tab w:val="left" w:pos="7110"/>
        </w:tabs>
      </w:pPr>
      <w:r>
        <w:t>Attributes (attribute syntax)</w:t>
      </w:r>
    </w:p>
    <w:p w14:paraId="778745A7" w14:textId="567E2021" w:rsidR="004C0DEB" w:rsidRDefault="004C0DEB" w:rsidP="00670737">
      <w:pPr>
        <w:pStyle w:val="Example"/>
        <w:tabs>
          <w:tab w:val="clear" w:pos="6840"/>
          <w:tab w:val="left" w:pos="7110"/>
        </w:tabs>
      </w:pPr>
      <w:r>
        <w:t xml:space="preserve">  Keyword Attribute Value</w:t>
      </w:r>
      <w:r>
        <w:tab/>
        <w:t>Reference</w:t>
      </w:r>
    </w:p>
    <w:p w14:paraId="0E3D088F" w14:textId="099BBC5A" w:rsidR="004C0DEB" w:rsidRDefault="004C0DEB" w:rsidP="00670737">
      <w:pPr>
        <w:pStyle w:val="Example"/>
        <w:tabs>
          <w:tab w:val="clear" w:pos="6840"/>
          <w:tab w:val="left" w:pos="7110"/>
        </w:tabs>
      </w:pPr>
      <w:r>
        <w:t xml:space="preserve">  -----------------------</w:t>
      </w:r>
      <w:r>
        <w:tab/>
        <w:t>---------</w:t>
      </w:r>
    </w:p>
    <w:p w14:paraId="2B662B66" w14:textId="44676AF1" w:rsidR="004C0DEB" w:rsidRDefault="004C0DEB" w:rsidP="00670737">
      <w:pPr>
        <w:pStyle w:val="Example"/>
        <w:tabs>
          <w:tab w:val="clear" w:pos="6840"/>
          <w:tab w:val="left" w:pos="7110"/>
        </w:tabs>
      </w:pPr>
      <w:r>
        <w:t>cover-sheet-info-supported (1setOf type2 keyword)</w:t>
      </w:r>
      <w:r>
        <w:tab/>
        <w:t>[PWG</w:t>
      </w:r>
      <w:r w:rsidR="00765210">
        <w:t>5100.15</w:t>
      </w:r>
      <w:r>
        <w:t>]</w:t>
      </w:r>
    </w:p>
    <w:p w14:paraId="6784EEF0" w14:textId="4E7E7472" w:rsidR="00976E35" w:rsidRDefault="00976E35" w:rsidP="00670737">
      <w:pPr>
        <w:pStyle w:val="Example"/>
        <w:tabs>
          <w:tab w:val="clear" w:pos="6840"/>
          <w:tab w:val="left" w:pos="7110"/>
        </w:tabs>
      </w:pPr>
      <w:r>
        <w:t xml:space="preserve">  date-time</w:t>
      </w:r>
      <w:r>
        <w:tab/>
        <w:t>[PWG</w:t>
      </w:r>
      <w:r w:rsidR="00765210">
        <w:t>5100.15</w:t>
      </w:r>
      <w:r>
        <w:t>]</w:t>
      </w:r>
    </w:p>
    <w:p w14:paraId="1D8271A1" w14:textId="64460B89" w:rsidR="00976E35" w:rsidRDefault="00976E35" w:rsidP="00670737">
      <w:pPr>
        <w:pStyle w:val="Example"/>
        <w:tabs>
          <w:tab w:val="clear" w:pos="6840"/>
          <w:tab w:val="left" w:pos="7110"/>
        </w:tabs>
      </w:pPr>
      <w:r>
        <w:t xml:space="preserve">  from</w:t>
      </w:r>
      <w:r w:rsidR="00F005A2">
        <w:t>-name</w:t>
      </w:r>
      <w:r>
        <w:tab/>
        <w:t>[PWG</w:t>
      </w:r>
      <w:r w:rsidR="00765210">
        <w:t>5100.15</w:t>
      </w:r>
      <w:r>
        <w:t>]</w:t>
      </w:r>
    </w:p>
    <w:p w14:paraId="6182F663" w14:textId="6E35639A" w:rsidR="00976E35" w:rsidRDefault="00976E35" w:rsidP="00670737">
      <w:pPr>
        <w:pStyle w:val="Example"/>
        <w:tabs>
          <w:tab w:val="clear" w:pos="6840"/>
          <w:tab w:val="left" w:pos="7110"/>
        </w:tabs>
      </w:pPr>
      <w:r>
        <w:t xml:space="preserve">  logo</w:t>
      </w:r>
      <w:r>
        <w:tab/>
        <w:t>[PWG</w:t>
      </w:r>
      <w:r w:rsidR="00765210">
        <w:t>5100.15</w:t>
      </w:r>
      <w:r>
        <w:t>]</w:t>
      </w:r>
    </w:p>
    <w:p w14:paraId="04E4C59A" w14:textId="113B0D2D" w:rsidR="00976E35" w:rsidRDefault="00976E35" w:rsidP="00670737">
      <w:pPr>
        <w:pStyle w:val="Example"/>
        <w:tabs>
          <w:tab w:val="clear" w:pos="6840"/>
          <w:tab w:val="left" w:pos="7110"/>
        </w:tabs>
      </w:pPr>
      <w:r>
        <w:t xml:space="preserve">  message</w:t>
      </w:r>
      <w:r>
        <w:tab/>
        <w:t>[PWG</w:t>
      </w:r>
      <w:r w:rsidR="00765210">
        <w:t>5100.15</w:t>
      </w:r>
      <w:r>
        <w:t>]</w:t>
      </w:r>
    </w:p>
    <w:p w14:paraId="2F0C6559" w14:textId="21751F23" w:rsidR="00F005A2" w:rsidRDefault="00F005A2" w:rsidP="00670737">
      <w:pPr>
        <w:pStyle w:val="Example"/>
        <w:tabs>
          <w:tab w:val="clear" w:pos="6840"/>
          <w:tab w:val="left" w:pos="7110"/>
        </w:tabs>
      </w:pPr>
      <w:r>
        <w:t xml:space="preserve">  organization</w:t>
      </w:r>
      <w:r>
        <w:tab/>
        <w:t>[PWG</w:t>
      </w:r>
      <w:r w:rsidR="00765210">
        <w:t>5100.15</w:t>
      </w:r>
      <w:r>
        <w:t>]</w:t>
      </w:r>
    </w:p>
    <w:p w14:paraId="3364F36D" w14:textId="25384680" w:rsidR="00976E35" w:rsidRDefault="00976E35" w:rsidP="00670737">
      <w:pPr>
        <w:pStyle w:val="Example"/>
        <w:tabs>
          <w:tab w:val="clear" w:pos="6840"/>
          <w:tab w:val="left" w:pos="7110"/>
        </w:tabs>
      </w:pPr>
      <w:r>
        <w:t xml:space="preserve">  subject</w:t>
      </w:r>
      <w:r>
        <w:tab/>
        <w:t>[PWG</w:t>
      </w:r>
      <w:r w:rsidR="00765210">
        <w:t>5100.15</w:t>
      </w:r>
      <w:r>
        <w:t>]</w:t>
      </w:r>
    </w:p>
    <w:p w14:paraId="79EF4D77" w14:textId="7AF56C98" w:rsidR="00976E35" w:rsidRDefault="00976E35" w:rsidP="00670737">
      <w:pPr>
        <w:pStyle w:val="Example"/>
        <w:tabs>
          <w:tab w:val="clear" w:pos="6840"/>
          <w:tab w:val="left" w:pos="7110"/>
        </w:tabs>
      </w:pPr>
      <w:r>
        <w:t xml:space="preserve">  to</w:t>
      </w:r>
      <w:r w:rsidR="00F005A2">
        <w:t>-name</w:t>
      </w:r>
      <w:r>
        <w:tab/>
        <w:t>[PWG</w:t>
      </w:r>
      <w:r w:rsidR="00765210">
        <w:t>5100.15</w:t>
      </w:r>
      <w:r>
        <w:t>]</w:t>
      </w:r>
    </w:p>
    <w:p w14:paraId="58555858" w14:textId="77777777" w:rsidR="00B247E2" w:rsidRDefault="00B247E2" w:rsidP="00670737">
      <w:pPr>
        <w:pStyle w:val="Example"/>
        <w:tabs>
          <w:tab w:val="clear" w:pos="6840"/>
          <w:tab w:val="left" w:pos="7110"/>
        </w:tabs>
      </w:pPr>
    </w:p>
    <w:p w14:paraId="1EDAD4A7" w14:textId="34540A17" w:rsidR="003137A1" w:rsidRDefault="003137A1" w:rsidP="003137A1">
      <w:pPr>
        <w:pStyle w:val="Example"/>
        <w:tabs>
          <w:tab w:val="clear" w:pos="6840"/>
          <w:tab w:val="left" w:pos="7110"/>
        </w:tabs>
      </w:pPr>
      <w:r>
        <w:t>input-color-mode (type2 keyword)</w:t>
      </w:r>
      <w:r>
        <w:tab/>
        <w:t>[PWG</w:t>
      </w:r>
      <w:r w:rsidR="00765210">
        <w:t>5100.15</w:t>
      </w:r>
      <w:r>
        <w:t>]</w:t>
      </w:r>
    </w:p>
    <w:p w14:paraId="648012E5" w14:textId="1713EC66" w:rsidR="003137A1" w:rsidRDefault="003137A1" w:rsidP="003137A1">
      <w:pPr>
        <w:pStyle w:val="Example"/>
        <w:tabs>
          <w:tab w:val="clear" w:pos="6840"/>
          <w:tab w:val="left" w:pos="7110"/>
        </w:tabs>
      </w:pPr>
      <w:r>
        <w:t xml:space="preserve">  auto</w:t>
      </w:r>
      <w:r>
        <w:tab/>
        <w:t>[PWG</w:t>
      </w:r>
      <w:r w:rsidR="00765210">
        <w:t>5100.15</w:t>
      </w:r>
      <w:r>
        <w:t>]</w:t>
      </w:r>
    </w:p>
    <w:p w14:paraId="5492C242" w14:textId="7260C8F0" w:rsidR="003137A1" w:rsidRDefault="003137A1" w:rsidP="003137A1">
      <w:pPr>
        <w:pStyle w:val="Example"/>
        <w:tabs>
          <w:tab w:val="clear" w:pos="6840"/>
          <w:tab w:val="left" w:pos="7110"/>
        </w:tabs>
      </w:pPr>
      <w:r>
        <w:t xml:space="preserve">  bi-level</w:t>
      </w:r>
      <w:r>
        <w:tab/>
        <w:t>[PWG</w:t>
      </w:r>
      <w:r w:rsidR="00765210">
        <w:t>5100.15</w:t>
      </w:r>
      <w:r>
        <w:t>]</w:t>
      </w:r>
    </w:p>
    <w:p w14:paraId="21DB2094" w14:textId="06098EC2" w:rsidR="003137A1" w:rsidRDefault="003137A1" w:rsidP="003137A1">
      <w:pPr>
        <w:pStyle w:val="Example"/>
        <w:tabs>
          <w:tab w:val="clear" w:pos="6840"/>
          <w:tab w:val="left" w:pos="7110"/>
        </w:tabs>
      </w:pPr>
      <w:r>
        <w:t xml:space="preserve">  color</w:t>
      </w:r>
      <w:r>
        <w:tab/>
        <w:t>[PWG</w:t>
      </w:r>
      <w:r w:rsidR="00765210">
        <w:t>5100.15</w:t>
      </w:r>
      <w:r>
        <w:t>]</w:t>
      </w:r>
    </w:p>
    <w:p w14:paraId="5687343E" w14:textId="37B66DC9" w:rsidR="003137A1" w:rsidRDefault="003137A1" w:rsidP="003137A1">
      <w:pPr>
        <w:pStyle w:val="Example"/>
        <w:tabs>
          <w:tab w:val="clear" w:pos="6840"/>
          <w:tab w:val="left" w:pos="7110"/>
        </w:tabs>
      </w:pPr>
      <w:r>
        <w:t xml:space="preserve">  monochrome</w:t>
      </w:r>
      <w:r>
        <w:tab/>
        <w:t>[PWG</w:t>
      </w:r>
      <w:r w:rsidR="00765210">
        <w:t>5100.15</w:t>
      </w:r>
      <w:r>
        <w:t>]</w:t>
      </w:r>
    </w:p>
    <w:p w14:paraId="6E260CE9" w14:textId="77777777" w:rsidR="003137A1" w:rsidRDefault="003137A1" w:rsidP="003137A1">
      <w:pPr>
        <w:pStyle w:val="Example"/>
        <w:tabs>
          <w:tab w:val="clear" w:pos="6840"/>
          <w:tab w:val="left" w:pos="7110"/>
        </w:tabs>
      </w:pPr>
    </w:p>
    <w:p w14:paraId="06C5891C" w14:textId="6C9E9288" w:rsidR="003137A1" w:rsidRDefault="003137A1" w:rsidP="003137A1">
      <w:pPr>
        <w:pStyle w:val="Example"/>
        <w:tabs>
          <w:tab w:val="clear" w:pos="6840"/>
          <w:tab w:val="left" w:pos="7110"/>
        </w:tabs>
      </w:pPr>
      <w:r>
        <w:t>input-color-mode-supported (1setOf type2 keyword)</w:t>
      </w:r>
      <w:r>
        <w:tab/>
        <w:t>[PWG</w:t>
      </w:r>
      <w:r w:rsidR="00765210">
        <w:t>5100.15</w:t>
      </w:r>
      <w:r>
        <w:t>]</w:t>
      </w:r>
    </w:p>
    <w:p w14:paraId="0EF7C2DE" w14:textId="1A68556F" w:rsidR="003137A1" w:rsidRDefault="003137A1" w:rsidP="003137A1">
      <w:pPr>
        <w:pStyle w:val="Example"/>
        <w:tabs>
          <w:tab w:val="clear" w:pos="6840"/>
          <w:tab w:val="left" w:pos="7110"/>
        </w:tabs>
      </w:pPr>
      <w:r>
        <w:t xml:space="preserve">  &lt;any input-color-mode value&gt;</w:t>
      </w:r>
      <w:r>
        <w:tab/>
        <w:t>[PWG</w:t>
      </w:r>
      <w:r w:rsidR="00765210">
        <w:t>5100.15</w:t>
      </w:r>
      <w:r>
        <w:t>]</w:t>
      </w:r>
    </w:p>
    <w:p w14:paraId="1400C236" w14:textId="77777777" w:rsidR="003137A1" w:rsidRDefault="003137A1" w:rsidP="003137A1">
      <w:pPr>
        <w:pStyle w:val="Example"/>
        <w:tabs>
          <w:tab w:val="clear" w:pos="6840"/>
          <w:tab w:val="left" w:pos="7110"/>
        </w:tabs>
      </w:pPr>
    </w:p>
    <w:p w14:paraId="7487686F" w14:textId="2FA237B3" w:rsidR="00CF31CE" w:rsidRDefault="00CF31CE" w:rsidP="003137A1">
      <w:pPr>
        <w:pStyle w:val="Example"/>
        <w:tabs>
          <w:tab w:val="clear" w:pos="6840"/>
          <w:tab w:val="left" w:pos="7110"/>
        </w:tabs>
      </w:pPr>
      <w:r>
        <w:t>input-content-type (type2 keyword)</w:t>
      </w:r>
      <w:r>
        <w:tab/>
        <w:t>[PWG</w:t>
      </w:r>
      <w:r w:rsidR="00765210">
        <w:t>5100.15</w:t>
      </w:r>
      <w:r>
        <w:t>]</w:t>
      </w:r>
    </w:p>
    <w:p w14:paraId="68C5CE0D" w14:textId="7D3FA697" w:rsidR="00CF31CE" w:rsidRDefault="00CF31CE" w:rsidP="003137A1">
      <w:pPr>
        <w:pStyle w:val="Example"/>
        <w:tabs>
          <w:tab w:val="clear" w:pos="6840"/>
          <w:tab w:val="left" w:pos="7110"/>
        </w:tabs>
      </w:pPr>
      <w:r>
        <w:t xml:space="preserve">  auto</w:t>
      </w:r>
      <w:r>
        <w:tab/>
        <w:t>[PWG</w:t>
      </w:r>
      <w:r w:rsidR="00765210">
        <w:t>5100.15</w:t>
      </w:r>
      <w:r>
        <w:t>]</w:t>
      </w:r>
    </w:p>
    <w:p w14:paraId="728861D7" w14:textId="0DE6E386" w:rsidR="00CF31CE" w:rsidRDefault="00CF31CE" w:rsidP="00CF31CE">
      <w:pPr>
        <w:pStyle w:val="Example"/>
        <w:tabs>
          <w:tab w:val="clear" w:pos="6840"/>
          <w:tab w:val="left" w:pos="7110"/>
        </w:tabs>
      </w:pPr>
      <w:r>
        <w:t xml:space="preserve">  halftone</w:t>
      </w:r>
      <w:r>
        <w:tab/>
        <w:t>[PWG</w:t>
      </w:r>
      <w:r w:rsidR="00765210">
        <w:t>5100.15</w:t>
      </w:r>
      <w:r>
        <w:t>]</w:t>
      </w:r>
    </w:p>
    <w:p w14:paraId="33BD8BF6" w14:textId="6DB3381C" w:rsidR="00CF31CE" w:rsidRDefault="00CF31CE" w:rsidP="00CF31CE">
      <w:pPr>
        <w:pStyle w:val="Example"/>
        <w:tabs>
          <w:tab w:val="clear" w:pos="6840"/>
          <w:tab w:val="left" w:pos="7110"/>
        </w:tabs>
      </w:pPr>
      <w:r>
        <w:t xml:space="preserve">  line-art</w:t>
      </w:r>
      <w:r>
        <w:tab/>
        <w:t>[PWG</w:t>
      </w:r>
      <w:r w:rsidR="00765210">
        <w:t>5100.15</w:t>
      </w:r>
      <w:r>
        <w:t>]</w:t>
      </w:r>
    </w:p>
    <w:p w14:paraId="6EBBF060" w14:textId="0F7C7F5D" w:rsidR="00CF31CE" w:rsidRDefault="00CF31CE" w:rsidP="00CF31CE">
      <w:pPr>
        <w:pStyle w:val="Example"/>
        <w:tabs>
          <w:tab w:val="clear" w:pos="6840"/>
          <w:tab w:val="left" w:pos="7110"/>
        </w:tabs>
      </w:pPr>
      <w:r>
        <w:t xml:space="preserve">  magazine</w:t>
      </w:r>
      <w:r>
        <w:tab/>
        <w:t>[PWG</w:t>
      </w:r>
      <w:r w:rsidR="00765210">
        <w:t>5100.15</w:t>
      </w:r>
      <w:r>
        <w:t>]</w:t>
      </w:r>
    </w:p>
    <w:p w14:paraId="65F21145" w14:textId="362EC98F" w:rsidR="00CF31CE" w:rsidRDefault="00CF31CE" w:rsidP="00CF31CE">
      <w:pPr>
        <w:pStyle w:val="Example"/>
        <w:tabs>
          <w:tab w:val="clear" w:pos="6840"/>
          <w:tab w:val="left" w:pos="7110"/>
        </w:tabs>
      </w:pPr>
      <w:r>
        <w:t xml:space="preserve">  photo</w:t>
      </w:r>
      <w:r>
        <w:tab/>
        <w:t>[PWG</w:t>
      </w:r>
      <w:r w:rsidR="00765210">
        <w:t>5100.15</w:t>
      </w:r>
      <w:r>
        <w:t>]</w:t>
      </w:r>
    </w:p>
    <w:p w14:paraId="7538BD11" w14:textId="3BF74452" w:rsidR="00CF31CE" w:rsidRDefault="00CF31CE" w:rsidP="00CF31CE">
      <w:pPr>
        <w:pStyle w:val="Example"/>
        <w:tabs>
          <w:tab w:val="clear" w:pos="6840"/>
          <w:tab w:val="left" w:pos="7110"/>
        </w:tabs>
      </w:pPr>
      <w:r>
        <w:t xml:space="preserve">  text</w:t>
      </w:r>
      <w:r>
        <w:tab/>
        <w:t>[PWG</w:t>
      </w:r>
      <w:r w:rsidR="00765210">
        <w:t>5100.15</w:t>
      </w:r>
      <w:r>
        <w:t>]</w:t>
      </w:r>
    </w:p>
    <w:p w14:paraId="6EB16CFF" w14:textId="1804E1AC" w:rsidR="00CF31CE" w:rsidRDefault="00CF31CE" w:rsidP="00CF31CE">
      <w:pPr>
        <w:pStyle w:val="Example"/>
        <w:tabs>
          <w:tab w:val="clear" w:pos="6840"/>
          <w:tab w:val="left" w:pos="7110"/>
        </w:tabs>
      </w:pPr>
      <w:r>
        <w:t xml:space="preserve">  text-and-photo</w:t>
      </w:r>
      <w:r>
        <w:tab/>
        <w:t>[PWG</w:t>
      </w:r>
      <w:r w:rsidR="00765210">
        <w:t>5100.15</w:t>
      </w:r>
      <w:r>
        <w:t>]</w:t>
      </w:r>
    </w:p>
    <w:p w14:paraId="589124F4" w14:textId="77777777" w:rsidR="00CF31CE" w:rsidRDefault="00CF31CE" w:rsidP="003137A1">
      <w:pPr>
        <w:pStyle w:val="Example"/>
        <w:tabs>
          <w:tab w:val="clear" w:pos="6840"/>
          <w:tab w:val="left" w:pos="7110"/>
        </w:tabs>
      </w:pPr>
    </w:p>
    <w:p w14:paraId="22EEC0CF" w14:textId="0E523BD5" w:rsidR="00CF31CE" w:rsidRDefault="00CF31CE" w:rsidP="003137A1">
      <w:pPr>
        <w:pStyle w:val="Example"/>
        <w:tabs>
          <w:tab w:val="clear" w:pos="6840"/>
          <w:tab w:val="left" w:pos="7110"/>
        </w:tabs>
      </w:pPr>
      <w:r>
        <w:t>input-content-type-supported (1setOf type2 keyword)</w:t>
      </w:r>
      <w:r>
        <w:tab/>
        <w:t>[PWG</w:t>
      </w:r>
      <w:r w:rsidR="00765210">
        <w:t>5100.15</w:t>
      </w:r>
      <w:r>
        <w:t>]</w:t>
      </w:r>
    </w:p>
    <w:p w14:paraId="2684A21D" w14:textId="03CE24A3" w:rsidR="00CF31CE" w:rsidRDefault="00CF31CE" w:rsidP="003137A1">
      <w:pPr>
        <w:pStyle w:val="Example"/>
        <w:tabs>
          <w:tab w:val="clear" w:pos="6840"/>
          <w:tab w:val="left" w:pos="7110"/>
        </w:tabs>
      </w:pPr>
      <w:r>
        <w:t xml:space="preserve">  &lt;any input-content-type value&gt;</w:t>
      </w:r>
      <w:r>
        <w:tab/>
        <w:t>[PWG</w:t>
      </w:r>
      <w:r w:rsidR="00765210">
        <w:t>5100.15</w:t>
      </w:r>
      <w:r>
        <w:t>]</w:t>
      </w:r>
    </w:p>
    <w:p w14:paraId="00C2ABB7" w14:textId="77777777" w:rsidR="00CF31CE" w:rsidRDefault="00CF31CE" w:rsidP="003137A1">
      <w:pPr>
        <w:pStyle w:val="Example"/>
        <w:tabs>
          <w:tab w:val="clear" w:pos="6840"/>
          <w:tab w:val="left" w:pos="7110"/>
        </w:tabs>
      </w:pPr>
    </w:p>
    <w:p w14:paraId="4A2416A3" w14:textId="166034EB" w:rsidR="00CF31CE" w:rsidRDefault="00CF31CE" w:rsidP="003137A1">
      <w:pPr>
        <w:pStyle w:val="Example"/>
        <w:tabs>
          <w:tab w:val="clear" w:pos="6840"/>
          <w:tab w:val="left" w:pos="7110"/>
        </w:tabs>
      </w:pPr>
      <w:r>
        <w:t>input-film-scan-mode (type2 keyword)</w:t>
      </w:r>
      <w:r>
        <w:tab/>
        <w:t>[PWG</w:t>
      </w:r>
      <w:r w:rsidR="00765210">
        <w:t>5100.15</w:t>
      </w:r>
      <w:r>
        <w:t>]</w:t>
      </w:r>
    </w:p>
    <w:p w14:paraId="0613A448" w14:textId="03DADB97" w:rsidR="00CF31CE" w:rsidRDefault="00CF31CE" w:rsidP="00CF31CE">
      <w:pPr>
        <w:pStyle w:val="Example"/>
        <w:tabs>
          <w:tab w:val="clear" w:pos="6840"/>
          <w:tab w:val="left" w:pos="7110"/>
        </w:tabs>
      </w:pPr>
      <w:r>
        <w:t xml:space="preserve">  black-and-white-negative-film</w:t>
      </w:r>
      <w:r>
        <w:tab/>
        <w:t>[PWG</w:t>
      </w:r>
      <w:r w:rsidR="00765210">
        <w:t>5100.15</w:t>
      </w:r>
      <w:r>
        <w:t>]</w:t>
      </w:r>
    </w:p>
    <w:p w14:paraId="2C2752E2" w14:textId="7E26D684" w:rsidR="00CF31CE" w:rsidRDefault="00CF31CE" w:rsidP="00CF31CE">
      <w:pPr>
        <w:pStyle w:val="Example"/>
        <w:tabs>
          <w:tab w:val="clear" w:pos="6840"/>
          <w:tab w:val="left" w:pos="7110"/>
        </w:tabs>
      </w:pPr>
      <w:r>
        <w:t xml:space="preserve">  color-negative-film</w:t>
      </w:r>
      <w:r>
        <w:tab/>
        <w:t>[PWG</w:t>
      </w:r>
      <w:r w:rsidR="00765210">
        <w:t>5100.15</w:t>
      </w:r>
      <w:r>
        <w:t>]</w:t>
      </w:r>
    </w:p>
    <w:p w14:paraId="7043D9D2" w14:textId="33007BAB" w:rsidR="00CF31CE" w:rsidRDefault="00CF31CE" w:rsidP="00CF31CE">
      <w:pPr>
        <w:pStyle w:val="Example"/>
        <w:tabs>
          <w:tab w:val="clear" w:pos="6840"/>
          <w:tab w:val="left" w:pos="7110"/>
        </w:tabs>
      </w:pPr>
      <w:r>
        <w:t xml:space="preserve">  color-slide-film</w:t>
      </w:r>
      <w:r>
        <w:tab/>
        <w:t>[PWG</w:t>
      </w:r>
      <w:r w:rsidR="00765210">
        <w:t>5100.15</w:t>
      </w:r>
      <w:r>
        <w:t>]</w:t>
      </w:r>
    </w:p>
    <w:p w14:paraId="3ED855C7" w14:textId="34951062" w:rsidR="00CF31CE" w:rsidRDefault="00CF31CE" w:rsidP="00CF31CE">
      <w:pPr>
        <w:pStyle w:val="Example"/>
        <w:tabs>
          <w:tab w:val="clear" w:pos="6840"/>
          <w:tab w:val="left" w:pos="7110"/>
        </w:tabs>
      </w:pPr>
      <w:r>
        <w:t xml:space="preserve">  not-applicable</w:t>
      </w:r>
      <w:r>
        <w:tab/>
        <w:t>[PWG</w:t>
      </w:r>
      <w:r w:rsidR="00765210">
        <w:t>5100.15</w:t>
      </w:r>
      <w:r>
        <w:t>]</w:t>
      </w:r>
    </w:p>
    <w:p w14:paraId="63B55FE6" w14:textId="77777777" w:rsidR="00CF31CE" w:rsidRDefault="00CF31CE" w:rsidP="003137A1">
      <w:pPr>
        <w:pStyle w:val="Example"/>
        <w:tabs>
          <w:tab w:val="clear" w:pos="6840"/>
          <w:tab w:val="left" w:pos="7110"/>
        </w:tabs>
      </w:pPr>
    </w:p>
    <w:p w14:paraId="095135E7" w14:textId="55A26175" w:rsidR="00CF31CE" w:rsidRDefault="00CF31CE" w:rsidP="003137A1">
      <w:pPr>
        <w:pStyle w:val="Example"/>
        <w:tabs>
          <w:tab w:val="clear" w:pos="6840"/>
          <w:tab w:val="left" w:pos="7110"/>
        </w:tabs>
      </w:pPr>
      <w:r>
        <w:t>input-film-scan-mode-supported (1setOf type2 keyword)</w:t>
      </w:r>
      <w:r>
        <w:tab/>
        <w:t>[PWG</w:t>
      </w:r>
      <w:r w:rsidR="00765210">
        <w:t>5100.15</w:t>
      </w:r>
      <w:r>
        <w:t>]</w:t>
      </w:r>
    </w:p>
    <w:p w14:paraId="433FDD7B" w14:textId="5181A7E2" w:rsidR="00CF31CE" w:rsidRDefault="00CF31CE" w:rsidP="00CF31CE">
      <w:pPr>
        <w:pStyle w:val="Example"/>
        <w:tabs>
          <w:tab w:val="clear" w:pos="6840"/>
          <w:tab w:val="left" w:pos="7110"/>
        </w:tabs>
      </w:pPr>
      <w:r>
        <w:t xml:space="preserve">  &lt; any input-film-scan-mode value&gt;</w:t>
      </w:r>
      <w:r>
        <w:tab/>
        <w:t>[PWG</w:t>
      </w:r>
      <w:r w:rsidR="00765210">
        <w:t>5100.15</w:t>
      </w:r>
      <w:r>
        <w:t>]</w:t>
      </w:r>
    </w:p>
    <w:p w14:paraId="75B1D3E7" w14:textId="77777777" w:rsidR="00CF31CE" w:rsidRDefault="00CF31CE" w:rsidP="003137A1">
      <w:pPr>
        <w:pStyle w:val="Example"/>
        <w:tabs>
          <w:tab w:val="clear" w:pos="6840"/>
          <w:tab w:val="left" w:pos="7110"/>
        </w:tabs>
      </w:pPr>
    </w:p>
    <w:p w14:paraId="04B321BC" w14:textId="761275E5" w:rsidR="003137A1" w:rsidRDefault="003137A1" w:rsidP="003137A1">
      <w:pPr>
        <w:pStyle w:val="Example"/>
        <w:tabs>
          <w:tab w:val="clear" w:pos="6840"/>
          <w:tab w:val="left" w:pos="7110"/>
        </w:tabs>
      </w:pPr>
      <w:r>
        <w:t>input-media (type2 keyword | name(MAX))</w:t>
      </w:r>
      <w:r>
        <w:tab/>
        <w:t>[PWG</w:t>
      </w:r>
      <w:r w:rsidR="00765210">
        <w:t>5100.15</w:t>
      </w:r>
      <w:r>
        <w:t>]</w:t>
      </w:r>
    </w:p>
    <w:p w14:paraId="3CC1FAF4" w14:textId="3D41C881" w:rsidR="003137A1" w:rsidRDefault="003137A1" w:rsidP="003137A1">
      <w:pPr>
        <w:pStyle w:val="Example"/>
        <w:tabs>
          <w:tab w:val="clear" w:pos="6840"/>
          <w:tab w:val="left" w:pos="7110"/>
        </w:tabs>
      </w:pPr>
      <w:r>
        <w:t xml:space="preserve">  auto</w:t>
      </w:r>
      <w:r>
        <w:tab/>
        <w:t>[PWG</w:t>
      </w:r>
      <w:r w:rsidR="00765210">
        <w:t>5100.15</w:t>
      </w:r>
      <w:r>
        <w:t>]</w:t>
      </w:r>
    </w:p>
    <w:p w14:paraId="1EFE7566" w14:textId="1FB5CF83" w:rsidR="003137A1" w:rsidRDefault="003137A1" w:rsidP="003137A1">
      <w:pPr>
        <w:pStyle w:val="Example"/>
        <w:tabs>
          <w:tab w:val="clear" w:pos="6840"/>
          <w:tab w:val="left" w:pos="7110"/>
        </w:tabs>
      </w:pPr>
      <w:r>
        <w:t xml:space="preserve">  &lt;any media size name value&gt;</w:t>
      </w:r>
      <w:r>
        <w:tab/>
        <w:t>[PWG</w:t>
      </w:r>
      <w:r w:rsidR="00765210">
        <w:t>5100.15</w:t>
      </w:r>
      <w:r>
        <w:t>]</w:t>
      </w:r>
    </w:p>
    <w:p w14:paraId="098EFC74" w14:textId="77777777" w:rsidR="003137A1" w:rsidRDefault="003137A1" w:rsidP="003137A1">
      <w:pPr>
        <w:pStyle w:val="Example"/>
        <w:tabs>
          <w:tab w:val="clear" w:pos="6840"/>
          <w:tab w:val="left" w:pos="7110"/>
        </w:tabs>
      </w:pPr>
    </w:p>
    <w:p w14:paraId="78121B03" w14:textId="3F5416CC" w:rsidR="003137A1" w:rsidRDefault="003137A1" w:rsidP="003137A1">
      <w:pPr>
        <w:pStyle w:val="Example"/>
        <w:tabs>
          <w:tab w:val="clear" w:pos="6840"/>
          <w:tab w:val="left" w:pos="7110"/>
        </w:tabs>
      </w:pPr>
      <w:r>
        <w:t>input-media-supported (1setOf (type2 keyword | name(MAX)))</w:t>
      </w:r>
    </w:p>
    <w:p w14:paraId="68527B61" w14:textId="1CE6957B" w:rsidR="003137A1" w:rsidRDefault="003137A1" w:rsidP="003137A1">
      <w:pPr>
        <w:pStyle w:val="Example"/>
        <w:tabs>
          <w:tab w:val="clear" w:pos="6840"/>
          <w:tab w:val="left" w:pos="7110"/>
        </w:tabs>
      </w:pPr>
      <w:r>
        <w:tab/>
        <w:t>[PWG</w:t>
      </w:r>
      <w:r w:rsidR="00765210">
        <w:t>5100.15</w:t>
      </w:r>
      <w:r>
        <w:t>]</w:t>
      </w:r>
    </w:p>
    <w:p w14:paraId="609218C5" w14:textId="55014EB3" w:rsidR="003137A1" w:rsidRDefault="003137A1" w:rsidP="003137A1">
      <w:pPr>
        <w:pStyle w:val="Example"/>
        <w:tabs>
          <w:tab w:val="clear" w:pos="6840"/>
          <w:tab w:val="left" w:pos="7110"/>
        </w:tabs>
      </w:pPr>
      <w:r>
        <w:t xml:space="preserve">  &lt;any input-media value&gt;</w:t>
      </w:r>
      <w:r>
        <w:tab/>
        <w:t>[PWG</w:t>
      </w:r>
      <w:r w:rsidR="00765210">
        <w:t>5100.15</w:t>
      </w:r>
      <w:r>
        <w:t>]</w:t>
      </w:r>
    </w:p>
    <w:p w14:paraId="3B89B0AA" w14:textId="77777777" w:rsidR="003137A1" w:rsidRDefault="003137A1" w:rsidP="003137A1">
      <w:pPr>
        <w:pStyle w:val="Example"/>
        <w:tabs>
          <w:tab w:val="clear" w:pos="6840"/>
          <w:tab w:val="left" w:pos="7110"/>
        </w:tabs>
      </w:pPr>
    </w:p>
    <w:p w14:paraId="544874D8" w14:textId="2E34F9A7" w:rsidR="003137A1" w:rsidRDefault="003137A1" w:rsidP="003137A1">
      <w:pPr>
        <w:pStyle w:val="Example"/>
        <w:tabs>
          <w:tab w:val="clear" w:pos="6840"/>
          <w:tab w:val="left" w:pos="7110"/>
        </w:tabs>
      </w:pPr>
      <w:r>
        <w:t>input-sides (type2 keyword)</w:t>
      </w:r>
      <w:r>
        <w:tab/>
        <w:t>[PWG</w:t>
      </w:r>
      <w:r w:rsidR="00765210">
        <w:t>5100.15</w:t>
      </w:r>
      <w:r>
        <w:t>]</w:t>
      </w:r>
    </w:p>
    <w:p w14:paraId="7AB77149" w14:textId="415A403A" w:rsidR="003137A1" w:rsidRDefault="003137A1" w:rsidP="003137A1">
      <w:pPr>
        <w:pStyle w:val="Example"/>
        <w:tabs>
          <w:tab w:val="clear" w:pos="6840"/>
          <w:tab w:val="left" w:pos="7110"/>
        </w:tabs>
      </w:pPr>
      <w:r>
        <w:t xml:space="preserve">  &lt;any sides value&gt;</w:t>
      </w:r>
      <w:r>
        <w:tab/>
        <w:t>[PWG</w:t>
      </w:r>
      <w:r w:rsidR="00765210">
        <w:t>5100.15</w:t>
      </w:r>
      <w:r>
        <w:t>]</w:t>
      </w:r>
    </w:p>
    <w:p w14:paraId="6A81F028" w14:textId="77777777" w:rsidR="003137A1" w:rsidRDefault="003137A1" w:rsidP="003137A1">
      <w:pPr>
        <w:pStyle w:val="Example"/>
        <w:tabs>
          <w:tab w:val="clear" w:pos="6840"/>
          <w:tab w:val="left" w:pos="7110"/>
        </w:tabs>
      </w:pPr>
    </w:p>
    <w:p w14:paraId="33EAEDE1" w14:textId="3E5ED2A1" w:rsidR="003137A1" w:rsidRDefault="003137A1" w:rsidP="003137A1">
      <w:pPr>
        <w:pStyle w:val="Example"/>
        <w:tabs>
          <w:tab w:val="clear" w:pos="6840"/>
          <w:tab w:val="left" w:pos="7110"/>
        </w:tabs>
      </w:pPr>
      <w:r>
        <w:t>input-sides-supported (1setOf type2 keyword)</w:t>
      </w:r>
      <w:r>
        <w:tab/>
        <w:t>[PWG</w:t>
      </w:r>
      <w:r w:rsidR="00765210">
        <w:t>5100.15</w:t>
      </w:r>
      <w:r>
        <w:t>]</w:t>
      </w:r>
    </w:p>
    <w:p w14:paraId="56B4A5EE" w14:textId="56C330FF" w:rsidR="003137A1" w:rsidRDefault="003137A1" w:rsidP="003137A1">
      <w:pPr>
        <w:pStyle w:val="Example"/>
        <w:tabs>
          <w:tab w:val="clear" w:pos="6840"/>
          <w:tab w:val="left" w:pos="7110"/>
        </w:tabs>
      </w:pPr>
      <w:r>
        <w:t xml:space="preserve">  &lt;any sides value&gt;</w:t>
      </w:r>
      <w:r>
        <w:tab/>
        <w:t>[PWG</w:t>
      </w:r>
      <w:r w:rsidR="00765210">
        <w:t>5100.15</w:t>
      </w:r>
      <w:r>
        <w:t>]</w:t>
      </w:r>
    </w:p>
    <w:p w14:paraId="6B4E8974" w14:textId="77777777" w:rsidR="003137A1" w:rsidRDefault="003137A1" w:rsidP="003137A1">
      <w:pPr>
        <w:pStyle w:val="Example"/>
        <w:tabs>
          <w:tab w:val="clear" w:pos="6840"/>
          <w:tab w:val="left" w:pos="7110"/>
        </w:tabs>
      </w:pPr>
    </w:p>
    <w:p w14:paraId="205B5228" w14:textId="193B7D8E" w:rsidR="00205DBC" w:rsidRDefault="00205DBC" w:rsidP="00670737">
      <w:pPr>
        <w:pStyle w:val="Example"/>
        <w:tabs>
          <w:tab w:val="clear" w:pos="6840"/>
          <w:tab w:val="left" w:pos="7110"/>
        </w:tabs>
      </w:pPr>
      <w:r>
        <w:t>input-source (type2 keyword)</w:t>
      </w:r>
      <w:r>
        <w:tab/>
        <w:t>[PWG</w:t>
      </w:r>
      <w:r w:rsidR="00765210">
        <w:t>5100.15</w:t>
      </w:r>
      <w:r>
        <w:t>]</w:t>
      </w:r>
    </w:p>
    <w:p w14:paraId="7D587516" w14:textId="1A4C7F0A" w:rsidR="00205DBC" w:rsidRDefault="00205DBC" w:rsidP="00670737">
      <w:pPr>
        <w:pStyle w:val="Example"/>
        <w:tabs>
          <w:tab w:val="clear" w:pos="6840"/>
          <w:tab w:val="left" w:pos="7110"/>
        </w:tabs>
      </w:pPr>
      <w:r>
        <w:t xml:space="preserve">  adf</w:t>
      </w:r>
      <w:r>
        <w:tab/>
        <w:t>[PWG</w:t>
      </w:r>
      <w:r w:rsidR="00765210">
        <w:t>5100.15</w:t>
      </w:r>
      <w:r>
        <w:t>]</w:t>
      </w:r>
    </w:p>
    <w:p w14:paraId="6DC8BC94" w14:textId="03B25CEE" w:rsidR="00205DBC" w:rsidRDefault="00205DBC" w:rsidP="00670737">
      <w:pPr>
        <w:pStyle w:val="Example"/>
        <w:tabs>
          <w:tab w:val="clear" w:pos="6840"/>
          <w:tab w:val="left" w:pos="7110"/>
        </w:tabs>
      </w:pPr>
      <w:r>
        <w:t xml:space="preserve">  film-reader</w:t>
      </w:r>
      <w:r>
        <w:tab/>
        <w:t>[PWG</w:t>
      </w:r>
      <w:r w:rsidR="00765210">
        <w:t>5100.15</w:t>
      </w:r>
      <w:r>
        <w:t>]</w:t>
      </w:r>
    </w:p>
    <w:p w14:paraId="50FF3D95" w14:textId="6CA3D613" w:rsidR="00205DBC" w:rsidRDefault="00205DBC" w:rsidP="00670737">
      <w:pPr>
        <w:pStyle w:val="Example"/>
        <w:tabs>
          <w:tab w:val="clear" w:pos="6840"/>
          <w:tab w:val="left" w:pos="7110"/>
        </w:tabs>
      </w:pPr>
      <w:r>
        <w:t xml:space="preserve">  platen</w:t>
      </w:r>
      <w:r>
        <w:tab/>
        <w:t>[PWG</w:t>
      </w:r>
      <w:r w:rsidR="00765210">
        <w:t>5100.15</w:t>
      </w:r>
      <w:r>
        <w:t>]</w:t>
      </w:r>
    </w:p>
    <w:p w14:paraId="12D8110B" w14:textId="77777777" w:rsidR="00205DBC" w:rsidRDefault="00205DBC" w:rsidP="00670737">
      <w:pPr>
        <w:pStyle w:val="Example"/>
        <w:tabs>
          <w:tab w:val="clear" w:pos="6840"/>
          <w:tab w:val="left" w:pos="7110"/>
        </w:tabs>
      </w:pPr>
    </w:p>
    <w:p w14:paraId="058A3A90" w14:textId="645878E8" w:rsidR="00205DBC" w:rsidRDefault="00205DBC" w:rsidP="00670737">
      <w:pPr>
        <w:pStyle w:val="Example"/>
        <w:tabs>
          <w:tab w:val="clear" w:pos="6840"/>
          <w:tab w:val="left" w:pos="7110"/>
        </w:tabs>
      </w:pPr>
      <w:r>
        <w:t>input-source-supported (1setOf type2 keyword)</w:t>
      </w:r>
      <w:r>
        <w:tab/>
        <w:t>[PWG</w:t>
      </w:r>
      <w:r w:rsidR="00765210">
        <w:t>5100.15</w:t>
      </w:r>
      <w:r>
        <w:t>]</w:t>
      </w:r>
    </w:p>
    <w:p w14:paraId="108D4BA8" w14:textId="31234C9A" w:rsidR="00205DBC" w:rsidRDefault="00205DBC" w:rsidP="00670737">
      <w:pPr>
        <w:pStyle w:val="Example"/>
        <w:tabs>
          <w:tab w:val="clear" w:pos="6840"/>
          <w:tab w:val="left" w:pos="7110"/>
        </w:tabs>
      </w:pPr>
      <w:r>
        <w:t xml:space="preserve">  &lt;any input-source value&gt;</w:t>
      </w:r>
      <w:r>
        <w:tab/>
        <w:t>[PWG</w:t>
      </w:r>
      <w:r w:rsidR="00765210">
        <w:t>5100.15</w:t>
      </w:r>
      <w:r>
        <w:t>]</w:t>
      </w:r>
    </w:p>
    <w:p w14:paraId="5D367BB5" w14:textId="77777777" w:rsidR="00205DBC" w:rsidRDefault="00205DBC" w:rsidP="00670737">
      <w:pPr>
        <w:pStyle w:val="Example"/>
        <w:tabs>
          <w:tab w:val="clear" w:pos="6840"/>
          <w:tab w:val="left" w:pos="7110"/>
        </w:tabs>
      </w:pPr>
    </w:p>
    <w:p w14:paraId="05341BB5" w14:textId="3EE608A8" w:rsidR="004375B6" w:rsidRDefault="004375B6" w:rsidP="00670737">
      <w:pPr>
        <w:pStyle w:val="Example"/>
        <w:tabs>
          <w:tab w:val="clear" w:pos="6840"/>
          <w:tab w:val="left" w:pos="7110"/>
        </w:tabs>
      </w:pPr>
      <w:r>
        <w:t>ipp-features-supported (1setOf type2 keyword)</w:t>
      </w:r>
      <w:r>
        <w:tab/>
        <w:t>[PWG5100.13]</w:t>
      </w:r>
    </w:p>
    <w:p w14:paraId="713FFD51" w14:textId="323E6E23" w:rsidR="004375B6" w:rsidRDefault="004375B6" w:rsidP="00670737">
      <w:pPr>
        <w:pStyle w:val="Example"/>
        <w:tabs>
          <w:tab w:val="clear" w:pos="6840"/>
          <w:tab w:val="left" w:pos="7110"/>
        </w:tabs>
      </w:pPr>
      <w:r>
        <w:t xml:space="preserve">  faxout</w:t>
      </w:r>
      <w:r>
        <w:tab/>
        <w:t>[PWG</w:t>
      </w:r>
      <w:r w:rsidR="00765210">
        <w:t>5100.15</w:t>
      </w:r>
      <w:r>
        <w:t>]</w:t>
      </w:r>
    </w:p>
    <w:p w14:paraId="01E41CFF" w14:textId="77777777" w:rsidR="004375B6" w:rsidRDefault="004375B6" w:rsidP="00670737">
      <w:pPr>
        <w:pStyle w:val="Example"/>
        <w:tabs>
          <w:tab w:val="clear" w:pos="6840"/>
          <w:tab w:val="left" w:pos="7110"/>
        </w:tabs>
      </w:pPr>
    </w:p>
    <w:p w14:paraId="441A35BE" w14:textId="60D99F48" w:rsidR="00B247E2" w:rsidRDefault="00B247E2" w:rsidP="00670737">
      <w:pPr>
        <w:pStyle w:val="Example"/>
        <w:tabs>
          <w:tab w:val="clear" w:pos="6840"/>
          <w:tab w:val="left" w:pos="7110"/>
        </w:tabs>
      </w:pPr>
      <w:r>
        <w:t>job-state-reasons (1setOf type2 keyword)</w:t>
      </w:r>
      <w:r>
        <w:tab/>
        <w:t>[RFC2911]</w:t>
      </w:r>
    </w:p>
    <w:p w14:paraId="5F3F637D" w14:textId="2014056A" w:rsidR="00F005A2" w:rsidRDefault="00F005A2" w:rsidP="00670737">
      <w:pPr>
        <w:pStyle w:val="Example"/>
        <w:tabs>
          <w:tab w:val="clear" w:pos="6840"/>
          <w:tab w:val="left" w:pos="7110"/>
        </w:tabs>
      </w:pPr>
      <w:r>
        <w:t xml:space="preserve">  connected-to-destination</w:t>
      </w:r>
      <w:r>
        <w:tab/>
        <w:t>[PWG</w:t>
      </w:r>
      <w:r w:rsidR="00765210">
        <w:t>5100.15</w:t>
      </w:r>
      <w:r>
        <w:t>]</w:t>
      </w:r>
    </w:p>
    <w:p w14:paraId="284277B6" w14:textId="3B207F09" w:rsidR="00F005A2" w:rsidRDefault="00F005A2" w:rsidP="00670737">
      <w:pPr>
        <w:pStyle w:val="Example"/>
        <w:tabs>
          <w:tab w:val="clear" w:pos="6840"/>
          <w:tab w:val="left" w:pos="7110"/>
        </w:tabs>
      </w:pPr>
      <w:r>
        <w:t xml:space="preserve">  connecting-to-destination</w:t>
      </w:r>
      <w:r>
        <w:tab/>
        <w:t>[PWG</w:t>
      </w:r>
      <w:r w:rsidR="00765210">
        <w:t>5100.15</w:t>
      </w:r>
      <w:r>
        <w:t>]</w:t>
      </w:r>
    </w:p>
    <w:p w14:paraId="1EA3B617" w14:textId="68B659B4" w:rsidR="00824113" w:rsidRDefault="00824113" w:rsidP="00670737">
      <w:pPr>
        <w:pStyle w:val="Example"/>
        <w:tabs>
          <w:tab w:val="clear" w:pos="6840"/>
          <w:tab w:val="left" w:pos="7110"/>
        </w:tabs>
      </w:pPr>
      <w:r>
        <w:t xml:space="preserve">  destination-uri-failed</w:t>
      </w:r>
      <w:r>
        <w:tab/>
        <w:t>[PWG</w:t>
      </w:r>
      <w:r w:rsidR="00765210">
        <w:t>5100.15</w:t>
      </w:r>
      <w:r>
        <w:t>]</w:t>
      </w:r>
    </w:p>
    <w:p w14:paraId="3B91BBAD" w14:textId="369C3BA3" w:rsidR="00B247E2" w:rsidRDefault="00B6172D" w:rsidP="00670737">
      <w:pPr>
        <w:pStyle w:val="Example"/>
        <w:tabs>
          <w:tab w:val="clear" w:pos="6840"/>
          <w:tab w:val="left" w:pos="7110"/>
        </w:tabs>
      </w:pPr>
      <w:r>
        <w:t xml:space="preserve">  </w:t>
      </w:r>
      <w:r w:rsidR="00B247E2">
        <w:t>job-transferring</w:t>
      </w:r>
      <w:r w:rsidR="00B247E2">
        <w:tab/>
        <w:t>[PWG</w:t>
      </w:r>
      <w:r w:rsidR="00765210">
        <w:t>5100.15</w:t>
      </w:r>
      <w:r w:rsidR="00B247E2">
        <w:t>]</w:t>
      </w:r>
    </w:p>
    <w:p w14:paraId="5CF12C05" w14:textId="22A8AF9D" w:rsidR="00B247E2" w:rsidRDefault="00B247E2" w:rsidP="00670737">
      <w:pPr>
        <w:pStyle w:val="Example"/>
        <w:tabs>
          <w:tab w:val="clear" w:pos="6840"/>
          <w:tab w:val="left" w:pos="7110"/>
        </w:tabs>
      </w:pPr>
      <w:r>
        <w:t xml:space="preserve">  job-transforming</w:t>
      </w:r>
      <w:r>
        <w:tab/>
        <w:t>[PWG</w:t>
      </w:r>
      <w:r w:rsidR="00765210">
        <w:t>5100.15</w:t>
      </w:r>
      <w:r>
        <w:t>]</w:t>
      </w:r>
    </w:p>
    <w:p w14:paraId="195C97E8" w14:textId="77777777" w:rsidR="00D65A7E" w:rsidRDefault="00D65A7E" w:rsidP="00D65A7E">
      <w:pPr>
        <w:pStyle w:val="IEEEStdsLevel2Header"/>
        <w:rPr>
          <w:rFonts w:eastAsia="MS Mincho"/>
        </w:rPr>
      </w:pPr>
      <w:bookmarkStart w:id="211" w:name="_Toc194399723"/>
      <w:bookmarkStart w:id="212" w:name="_Toc266950172"/>
      <w:r>
        <w:rPr>
          <w:rFonts w:eastAsia="MS Mincho"/>
        </w:rPr>
        <w:t>Type2 enum Attribute Value Registrations</w:t>
      </w:r>
      <w:bookmarkEnd w:id="211"/>
      <w:bookmarkEnd w:id="212"/>
    </w:p>
    <w:p w14:paraId="103C5B4D" w14:textId="77777777" w:rsidR="00D65A7E" w:rsidRPr="00D8112A" w:rsidRDefault="00D65A7E" w:rsidP="000D5177">
      <w:pPr>
        <w:pStyle w:val="IEEEStdsParagraph"/>
      </w:pPr>
      <w:r w:rsidRPr="00D8112A">
        <w:t xml:space="preserve">The </w:t>
      </w:r>
      <w:r>
        <w:t>enumerations</w:t>
      </w:r>
      <w:r w:rsidRPr="00D8112A">
        <w:t xml:space="preserve"> defined in this document will be published by IANA according to the procedures in </w:t>
      </w:r>
      <w:r>
        <w:t>the IPP Model and Semantics</w:t>
      </w:r>
      <w:r w:rsidRPr="00D8112A">
        <w:t xml:space="preserve"> [RFC2911] section 6.2 in the following file:</w:t>
      </w:r>
    </w:p>
    <w:p w14:paraId="76875F67" w14:textId="77777777" w:rsidR="00D65A7E" w:rsidRPr="00D8112A" w:rsidRDefault="00D65A7E" w:rsidP="00205DBC">
      <w:pPr>
        <w:pStyle w:val="IEEEStdsParagraph"/>
      </w:pPr>
      <w:r w:rsidRPr="00D8112A">
        <w:tab/>
        <w:t>http://www.iana.org/assignments/ipp-registrations</w:t>
      </w:r>
    </w:p>
    <w:p w14:paraId="4263E8BB" w14:textId="77777777" w:rsidR="00D65A7E" w:rsidRPr="00D8112A" w:rsidRDefault="00D65A7E" w:rsidP="00205DBC">
      <w:pPr>
        <w:pStyle w:val="IEEEStdsParagraph"/>
      </w:pPr>
      <w:r w:rsidRPr="00D8112A">
        <w:t>The registry entries will contain the following information:</w:t>
      </w:r>
    </w:p>
    <w:p w14:paraId="0DE42095" w14:textId="77777777" w:rsidR="00D65A7E" w:rsidRDefault="00D65A7E" w:rsidP="00D65A7E">
      <w:pPr>
        <w:pStyle w:val="Example"/>
        <w:tabs>
          <w:tab w:val="clear" w:pos="6840"/>
          <w:tab w:val="left" w:pos="2880"/>
          <w:tab w:val="left" w:pos="7560"/>
        </w:tabs>
      </w:pPr>
      <w:r>
        <w:t>Attributes (attribute syntax)</w:t>
      </w:r>
    </w:p>
    <w:p w14:paraId="03C2B505" w14:textId="77777777" w:rsidR="00D65A7E" w:rsidRDefault="00D65A7E" w:rsidP="00D65A7E">
      <w:pPr>
        <w:pStyle w:val="Example"/>
        <w:tabs>
          <w:tab w:val="clear" w:pos="6840"/>
          <w:tab w:val="left" w:pos="2880"/>
          <w:tab w:val="left" w:pos="7560"/>
        </w:tabs>
      </w:pPr>
      <w:r>
        <w:t xml:space="preserve">  Enum Value</w:t>
      </w:r>
      <w:r>
        <w:tab/>
        <w:t>Enum Symbolic Name</w:t>
      </w:r>
      <w:r>
        <w:tab/>
        <w:t>Reference</w:t>
      </w:r>
    </w:p>
    <w:p w14:paraId="5FA73FD4" w14:textId="77777777" w:rsidR="00D65A7E" w:rsidRDefault="00D65A7E" w:rsidP="00D65A7E">
      <w:pPr>
        <w:pStyle w:val="Example"/>
        <w:tabs>
          <w:tab w:val="clear" w:pos="6840"/>
          <w:tab w:val="left" w:pos="2880"/>
          <w:tab w:val="left" w:pos="7560"/>
        </w:tabs>
      </w:pPr>
      <w:r>
        <w:t xml:space="preserve">  ----------</w:t>
      </w:r>
      <w:r>
        <w:tab/>
        <w:t>------------------</w:t>
      </w:r>
      <w:r>
        <w:tab/>
        <w:t>---------</w:t>
      </w:r>
    </w:p>
    <w:p w14:paraId="4743B4D9" w14:textId="3C65D3E1" w:rsidR="003137A1" w:rsidRDefault="003137A1" w:rsidP="003137A1">
      <w:pPr>
        <w:pStyle w:val="Example"/>
        <w:tabs>
          <w:tab w:val="clear" w:pos="6840"/>
          <w:tab w:val="left" w:pos="2880"/>
          <w:tab w:val="left" w:pos="7560"/>
        </w:tabs>
      </w:pPr>
      <w:r>
        <w:t>input-orientation-requested (type2 enum)</w:t>
      </w:r>
      <w:r>
        <w:tab/>
        <w:t>[PWG</w:t>
      </w:r>
      <w:r w:rsidR="00765210">
        <w:t>5100.15</w:t>
      </w:r>
      <w:r>
        <w:t>]</w:t>
      </w:r>
    </w:p>
    <w:p w14:paraId="0B7DD5A2" w14:textId="297E4145" w:rsidR="003137A1" w:rsidRDefault="003137A1" w:rsidP="003137A1">
      <w:pPr>
        <w:pStyle w:val="Example"/>
        <w:tabs>
          <w:tab w:val="clear" w:pos="6840"/>
          <w:tab w:val="left" w:pos="2880"/>
          <w:tab w:val="left" w:pos="7560"/>
        </w:tabs>
      </w:pPr>
      <w:r>
        <w:t xml:space="preserve">  &lt;any orientation-requested value&gt;</w:t>
      </w:r>
      <w:r>
        <w:tab/>
        <w:t>[PWG</w:t>
      </w:r>
      <w:r w:rsidR="00765210">
        <w:t>5100.15</w:t>
      </w:r>
      <w:r>
        <w:t>]</w:t>
      </w:r>
    </w:p>
    <w:p w14:paraId="40298682" w14:textId="77777777" w:rsidR="003137A1" w:rsidRDefault="003137A1" w:rsidP="003137A1">
      <w:pPr>
        <w:pStyle w:val="Example"/>
        <w:tabs>
          <w:tab w:val="clear" w:pos="6840"/>
          <w:tab w:val="left" w:pos="2880"/>
          <w:tab w:val="left" w:pos="7560"/>
        </w:tabs>
      </w:pPr>
    </w:p>
    <w:p w14:paraId="64C6F51F" w14:textId="77777777" w:rsidR="003137A1" w:rsidRDefault="003137A1" w:rsidP="003137A1">
      <w:pPr>
        <w:pStyle w:val="Example"/>
        <w:tabs>
          <w:tab w:val="clear" w:pos="6840"/>
          <w:tab w:val="left" w:pos="2880"/>
          <w:tab w:val="left" w:pos="7560"/>
        </w:tabs>
      </w:pPr>
      <w:r>
        <w:t>input-orientation-requested-supported (1setOf type2 enum)</w:t>
      </w:r>
    </w:p>
    <w:p w14:paraId="3F0C6DB8" w14:textId="6B9AC86F" w:rsidR="003137A1" w:rsidRDefault="003137A1" w:rsidP="003137A1">
      <w:pPr>
        <w:pStyle w:val="Example"/>
        <w:tabs>
          <w:tab w:val="clear" w:pos="6840"/>
          <w:tab w:val="left" w:pos="2880"/>
          <w:tab w:val="left" w:pos="7560"/>
        </w:tabs>
      </w:pPr>
      <w:r>
        <w:tab/>
      </w:r>
      <w:r>
        <w:tab/>
        <w:t>[PWG</w:t>
      </w:r>
      <w:r w:rsidR="00765210">
        <w:t>5100.15</w:t>
      </w:r>
      <w:r>
        <w:t>]</w:t>
      </w:r>
    </w:p>
    <w:p w14:paraId="5AD9F605" w14:textId="2C083865" w:rsidR="003137A1" w:rsidRDefault="003137A1" w:rsidP="003137A1">
      <w:pPr>
        <w:pStyle w:val="Example"/>
        <w:tabs>
          <w:tab w:val="clear" w:pos="6840"/>
          <w:tab w:val="left" w:pos="2880"/>
          <w:tab w:val="left" w:pos="7560"/>
        </w:tabs>
      </w:pPr>
      <w:r>
        <w:t xml:space="preserve">  &lt;any orientation-requested value&gt;</w:t>
      </w:r>
      <w:r>
        <w:tab/>
        <w:t>[PWG</w:t>
      </w:r>
      <w:r w:rsidR="00765210">
        <w:t>5100.15</w:t>
      </w:r>
      <w:r>
        <w:t>]</w:t>
      </w:r>
    </w:p>
    <w:p w14:paraId="2CE4B64A" w14:textId="77777777" w:rsidR="003137A1" w:rsidRDefault="003137A1" w:rsidP="00D65A7E">
      <w:pPr>
        <w:pStyle w:val="Example"/>
        <w:tabs>
          <w:tab w:val="clear" w:pos="6840"/>
          <w:tab w:val="left" w:pos="2880"/>
          <w:tab w:val="left" w:pos="7560"/>
        </w:tabs>
      </w:pPr>
    </w:p>
    <w:p w14:paraId="17D882E5" w14:textId="52684E16" w:rsidR="003137A1" w:rsidRDefault="003137A1" w:rsidP="003137A1">
      <w:pPr>
        <w:pStyle w:val="Example"/>
        <w:tabs>
          <w:tab w:val="clear" w:pos="6840"/>
          <w:tab w:val="left" w:pos="2880"/>
          <w:tab w:val="left" w:pos="7560"/>
        </w:tabs>
      </w:pPr>
      <w:r>
        <w:t>input-quality (type2 enum)</w:t>
      </w:r>
      <w:r>
        <w:tab/>
        <w:t>[PWG</w:t>
      </w:r>
      <w:r w:rsidR="00765210">
        <w:t>5100.15</w:t>
      </w:r>
      <w:r>
        <w:t>]</w:t>
      </w:r>
    </w:p>
    <w:p w14:paraId="68223BF8" w14:textId="06888234" w:rsidR="003137A1" w:rsidRDefault="003137A1" w:rsidP="003137A1">
      <w:pPr>
        <w:pStyle w:val="Example"/>
        <w:tabs>
          <w:tab w:val="clear" w:pos="6840"/>
          <w:tab w:val="left" w:pos="2880"/>
          <w:tab w:val="left" w:pos="7560"/>
        </w:tabs>
      </w:pPr>
      <w:r>
        <w:t xml:space="preserve">  &lt;any print-quality value&gt;</w:t>
      </w:r>
      <w:r>
        <w:tab/>
        <w:t>[PWG</w:t>
      </w:r>
      <w:r w:rsidR="00765210">
        <w:t>5100.15</w:t>
      </w:r>
      <w:r>
        <w:t>]</w:t>
      </w:r>
    </w:p>
    <w:p w14:paraId="04637C74" w14:textId="77777777" w:rsidR="003137A1" w:rsidRDefault="003137A1" w:rsidP="003137A1">
      <w:pPr>
        <w:pStyle w:val="Example"/>
        <w:tabs>
          <w:tab w:val="clear" w:pos="6840"/>
          <w:tab w:val="left" w:pos="2880"/>
          <w:tab w:val="left" w:pos="7560"/>
        </w:tabs>
      </w:pPr>
    </w:p>
    <w:p w14:paraId="024C5431" w14:textId="3DF7C10F" w:rsidR="003137A1" w:rsidRDefault="003137A1" w:rsidP="003137A1">
      <w:pPr>
        <w:pStyle w:val="Example"/>
        <w:tabs>
          <w:tab w:val="clear" w:pos="6840"/>
          <w:tab w:val="left" w:pos="2880"/>
          <w:tab w:val="left" w:pos="7560"/>
        </w:tabs>
      </w:pPr>
      <w:r>
        <w:t>input-quality-supported (1setOf type2 enum)</w:t>
      </w:r>
      <w:r>
        <w:tab/>
        <w:t>[PWG</w:t>
      </w:r>
      <w:r w:rsidR="00765210">
        <w:t>5100.15</w:t>
      </w:r>
      <w:r>
        <w:t>]</w:t>
      </w:r>
    </w:p>
    <w:p w14:paraId="3DD11588" w14:textId="64B630D1" w:rsidR="003137A1" w:rsidRDefault="003137A1" w:rsidP="003137A1">
      <w:pPr>
        <w:pStyle w:val="Example"/>
        <w:tabs>
          <w:tab w:val="clear" w:pos="6840"/>
          <w:tab w:val="left" w:pos="2880"/>
          <w:tab w:val="left" w:pos="7560"/>
        </w:tabs>
      </w:pPr>
      <w:r>
        <w:t xml:space="preserve">  &lt;any print-quality value&gt;</w:t>
      </w:r>
      <w:r>
        <w:tab/>
        <w:t>[PWG</w:t>
      </w:r>
      <w:r w:rsidR="00765210">
        <w:t>5100.15</w:t>
      </w:r>
      <w:r>
        <w:t>]</w:t>
      </w:r>
    </w:p>
    <w:p w14:paraId="0936B5A6" w14:textId="77777777" w:rsidR="003137A1" w:rsidRDefault="003137A1" w:rsidP="00D65A7E">
      <w:pPr>
        <w:pStyle w:val="Example"/>
        <w:tabs>
          <w:tab w:val="clear" w:pos="6840"/>
          <w:tab w:val="left" w:pos="2880"/>
          <w:tab w:val="left" w:pos="7560"/>
        </w:tabs>
      </w:pPr>
    </w:p>
    <w:p w14:paraId="1CA32EC3" w14:textId="40C3D3EA" w:rsidR="009E06EA" w:rsidRDefault="009E06EA" w:rsidP="00D65A7E">
      <w:pPr>
        <w:pStyle w:val="Example"/>
        <w:tabs>
          <w:tab w:val="clear" w:pos="6840"/>
          <w:tab w:val="left" w:pos="2880"/>
          <w:tab w:val="left" w:pos="7560"/>
        </w:tabs>
      </w:pPr>
      <w:r>
        <w:t>operations-supported (1setOf type2 enum)</w:t>
      </w:r>
      <w:r>
        <w:tab/>
        <w:t>[RFC2911]</w:t>
      </w:r>
    </w:p>
    <w:p w14:paraId="686333B7" w14:textId="3C7BAFFF" w:rsidR="009E06EA" w:rsidRDefault="009E06EA" w:rsidP="00D65A7E">
      <w:pPr>
        <w:pStyle w:val="Example"/>
        <w:tabs>
          <w:tab w:val="clear" w:pos="6840"/>
          <w:tab w:val="left" w:pos="2880"/>
          <w:tab w:val="left" w:pos="7560"/>
        </w:tabs>
      </w:pPr>
      <w:r>
        <w:t xml:space="preserve">  0x003E</w:t>
      </w:r>
      <w:r>
        <w:tab/>
      </w:r>
      <w:r w:rsidR="00E97537">
        <w:t>Add</w:t>
      </w:r>
      <w:r>
        <w:t>-Document</w:t>
      </w:r>
      <w:r w:rsidR="00E97537">
        <w:t>-Images</w:t>
      </w:r>
      <w:r>
        <w:tab/>
        <w:t>[PWG</w:t>
      </w:r>
      <w:r w:rsidR="00765210">
        <w:t>5100.15</w:t>
      </w:r>
      <w:r>
        <w:t>]</w:t>
      </w:r>
    </w:p>
    <w:p w14:paraId="6EF443C5" w14:textId="77777777" w:rsidR="009E06EA" w:rsidRDefault="009E06EA" w:rsidP="00D65A7E">
      <w:pPr>
        <w:pStyle w:val="Example"/>
        <w:tabs>
          <w:tab w:val="clear" w:pos="6840"/>
          <w:tab w:val="left" w:pos="2880"/>
          <w:tab w:val="left" w:pos="7560"/>
        </w:tabs>
      </w:pPr>
    </w:p>
    <w:p w14:paraId="2E489F01" w14:textId="701B9CF4" w:rsidR="00D65A7E" w:rsidRDefault="00D65A7E" w:rsidP="00D65A7E">
      <w:pPr>
        <w:pStyle w:val="Example"/>
        <w:tabs>
          <w:tab w:val="clear" w:pos="6840"/>
          <w:tab w:val="left" w:pos="2880"/>
          <w:tab w:val="left" w:pos="7560"/>
        </w:tabs>
      </w:pPr>
      <w:r>
        <w:t>transmission-status (type2 enum)</w:t>
      </w:r>
      <w:r>
        <w:tab/>
        <w:t>[PWG</w:t>
      </w:r>
      <w:r w:rsidR="00765210">
        <w:t>5100.15</w:t>
      </w:r>
      <w:r>
        <w:t>]</w:t>
      </w:r>
    </w:p>
    <w:p w14:paraId="578168D3" w14:textId="6E613C3E" w:rsidR="00D65A7E" w:rsidRDefault="00D65A7E" w:rsidP="00D65A7E">
      <w:pPr>
        <w:pStyle w:val="Example"/>
        <w:tabs>
          <w:tab w:val="clear" w:pos="6840"/>
          <w:tab w:val="left" w:pos="2880"/>
          <w:tab w:val="left" w:pos="7560"/>
        </w:tabs>
      </w:pPr>
      <w:r>
        <w:t xml:space="preserve">  3</w:t>
      </w:r>
      <w:r>
        <w:tab/>
        <w:t>pending</w:t>
      </w:r>
      <w:r>
        <w:tab/>
        <w:t>[PWG</w:t>
      </w:r>
      <w:r w:rsidR="00765210">
        <w:t>5100.15</w:t>
      </w:r>
      <w:r>
        <w:t>]</w:t>
      </w:r>
    </w:p>
    <w:p w14:paraId="1ED2ED6B" w14:textId="2350FD41" w:rsidR="00D65A7E" w:rsidRDefault="00D65A7E" w:rsidP="00D65A7E">
      <w:pPr>
        <w:pStyle w:val="Example"/>
        <w:tabs>
          <w:tab w:val="clear" w:pos="6840"/>
          <w:tab w:val="left" w:pos="2880"/>
          <w:tab w:val="left" w:pos="7560"/>
        </w:tabs>
      </w:pPr>
      <w:r>
        <w:t xml:space="preserve">  4</w:t>
      </w:r>
      <w:r>
        <w:tab/>
        <w:t>pending-retry</w:t>
      </w:r>
      <w:r>
        <w:tab/>
        <w:t>[PWG</w:t>
      </w:r>
      <w:r w:rsidR="00765210">
        <w:t>5100.15</w:t>
      </w:r>
      <w:r>
        <w:t>]</w:t>
      </w:r>
    </w:p>
    <w:p w14:paraId="514EB23D" w14:textId="75105B49" w:rsidR="00D65A7E" w:rsidRDefault="00D65A7E" w:rsidP="00D65A7E">
      <w:pPr>
        <w:pStyle w:val="Example"/>
        <w:tabs>
          <w:tab w:val="clear" w:pos="6840"/>
          <w:tab w:val="left" w:pos="2880"/>
          <w:tab w:val="left" w:pos="7560"/>
        </w:tabs>
      </w:pPr>
      <w:r>
        <w:t xml:space="preserve">  5</w:t>
      </w:r>
      <w:r>
        <w:tab/>
        <w:t>processing</w:t>
      </w:r>
      <w:r>
        <w:tab/>
        <w:t>[PWG</w:t>
      </w:r>
      <w:r w:rsidR="00765210">
        <w:t>5100.15</w:t>
      </w:r>
      <w:r>
        <w:t>]</w:t>
      </w:r>
    </w:p>
    <w:p w14:paraId="33CA852A" w14:textId="0F8AF3F6" w:rsidR="00D65A7E" w:rsidRDefault="00D65A7E" w:rsidP="00D65A7E">
      <w:pPr>
        <w:pStyle w:val="Example"/>
        <w:tabs>
          <w:tab w:val="clear" w:pos="6840"/>
          <w:tab w:val="left" w:pos="2880"/>
          <w:tab w:val="left" w:pos="7560"/>
        </w:tabs>
      </w:pPr>
      <w:r>
        <w:t xml:space="preserve">  7</w:t>
      </w:r>
      <w:r>
        <w:tab/>
        <w:t>canceled</w:t>
      </w:r>
      <w:r>
        <w:tab/>
        <w:t>[PWG</w:t>
      </w:r>
      <w:r w:rsidR="00765210">
        <w:t>5100.15</w:t>
      </w:r>
      <w:r>
        <w:t>]</w:t>
      </w:r>
    </w:p>
    <w:p w14:paraId="21241066" w14:textId="60BDE255" w:rsidR="00D65A7E" w:rsidRDefault="00D65A7E" w:rsidP="00D65A7E">
      <w:pPr>
        <w:pStyle w:val="Example"/>
        <w:tabs>
          <w:tab w:val="clear" w:pos="6840"/>
          <w:tab w:val="left" w:pos="2880"/>
          <w:tab w:val="left" w:pos="7560"/>
        </w:tabs>
      </w:pPr>
      <w:r>
        <w:t xml:space="preserve">  8</w:t>
      </w:r>
      <w:r>
        <w:tab/>
        <w:t>aborted</w:t>
      </w:r>
      <w:r>
        <w:tab/>
        <w:t>[PWG</w:t>
      </w:r>
      <w:r w:rsidR="00765210">
        <w:t>5100.15</w:t>
      </w:r>
      <w:r>
        <w:t>]</w:t>
      </w:r>
    </w:p>
    <w:p w14:paraId="3D051AA5" w14:textId="6FA0B908" w:rsidR="00D65A7E" w:rsidRDefault="00D65A7E" w:rsidP="00D65A7E">
      <w:pPr>
        <w:pStyle w:val="Example"/>
        <w:tabs>
          <w:tab w:val="clear" w:pos="6840"/>
          <w:tab w:val="left" w:pos="2880"/>
          <w:tab w:val="left" w:pos="7560"/>
        </w:tabs>
      </w:pPr>
      <w:r>
        <w:t xml:space="preserve">  9</w:t>
      </w:r>
      <w:r>
        <w:tab/>
        <w:t>completed</w:t>
      </w:r>
      <w:r>
        <w:tab/>
        <w:t>[PWG</w:t>
      </w:r>
      <w:r w:rsidR="00765210">
        <w:t>5100.15</w:t>
      </w:r>
      <w:r>
        <w:t>]</w:t>
      </w:r>
    </w:p>
    <w:p w14:paraId="204D195F" w14:textId="77777777" w:rsidR="009E06EA" w:rsidRPr="009E06EA" w:rsidRDefault="009E06EA" w:rsidP="009E06EA">
      <w:pPr>
        <w:pStyle w:val="IEEEStdsLevel2Header"/>
        <w:rPr>
          <w:rFonts w:eastAsia="MS Mincho"/>
        </w:rPr>
      </w:pPr>
      <w:bookmarkStart w:id="213" w:name="_Toc266950173"/>
      <w:r w:rsidRPr="009E06EA">
        <w:rPr>
          <w:rFonts w:eastAsia="MS Mincho"/>
        </w:rPr>
        <w:t>Operation Registrations</w:t>
      </w:r>
      <w:bookmarkEnd w:id="213"/>
    </w:p>
    <w:p w14:paraId="48D305F6" w14:textId="77777777" w:rsidR="009E06EA" w:rsidRPr="009E06EA" w:rsidRDefault="009E06EA" w:rsidP="009E06EA">
      <w:pPr>
        <w:pStyle w:val="IEEEStdsParagraph"/>
      </w:pPr>
      <w:r w:rsidRPr="009E06EA">
        <w:t>The operations defined in this document will be published by IANA according to the procedures in the IPP Model and Semantics [RFC2911] section 6.2 in the following file:</w:t>
      </w:r>
    </w:p>
    <w:p w14:paraId="62FB5479" w14:textId="77777777" w:rsidR="009E06EA" w:rsidRDefault="009E06EA" w:rsidP="000B4B63">
      <w:pPr>
        <w:pStyle w:val="ListParagraph"/>
      </w:pPr>
      <w:r w:rsidRPr="009E06EA">
        <w:t>http://www.iana.org/assignments/ipp-registrations</w:t>
      </w:r>
    </w:p>
    <w:p w14:paraId="62988DE6" w14:textId="5EE49646" w:rsidR="009E06EA" w:rsidRDefault="009E06EA" w:rsidP="009E06EA">
      <w:pPr>
        <w:pStyle w:val="IEEEStdsParagraph"/>
      </w:pPr>
      <w:r w:rsidRPr="009E06EA">
        <w:t>The registry entries will contain the following information:</w:t>
      </w:r>
    </w:p>
    <w:p w14:paraId="61DD5BC5" w14:textId="6CDEBFFE" w:rsidR="009E06EA" w:rsidRDefault="009E06EA" w:rsidP="009E06EA">
      <w:pPr>
        <w:pStyle w:val="Example"/>
        <w:tabs>
          <w:tab w:val="clear" w:pos="6840"/>
          <w:tab w:val="left" w:pos="7560"/>
        </w:tabs>
      </w:pPr>
      <w:r>
        <w:t>Operation Name</w:t>
      </w:r>
      <w:r>
        <w:tab/>
        <w:t>Reference</w:t>
      </w:r>
    </w:p>
    <w:p w14:paraId="0740ED8D" w14:textId="1769FA37" w:rsidR="009E06EA" w:rsidRDefault="009E06EA" w:rsidP="009E06EA">
      <w:pPr>
        <w:pStyle w:val="Example"/>
        <w:tabs>
          <w:tab w:val="clear" w:pos="6840"/>
          <w:tab w:val="left" w:pos="7560"/>
        </w:tabs>
      </w:pPr>
      <w:r>
        <w:t>--------------</w:t>
      </w:r>
      <w:r>
        <w:tab/>
        <w:t>---------</w:t>
      </w:r>
    </w:p>
    <w:p w14:paraId="1717C72A" w14:textId="03E7662A" w:rsidR="009E06EA" w:rsidRPr="009E06EA" w:rsidRDefault="00E97537" w:rsidP="009E06EA">
      <w:pPr>
        <w:pStyle w:val="Example"/>
        <w:tabs>
          <w:tab w:val="clear" w:pos="6840"/>
          <w:tab w:val="left" w:pos="7560"/>
        </w:tabs>
      </w:pPr>
      <w:r>
        <w:t>Add</w:t>
      </w:r>
      <w:r w:rsidR="009E06EA">
        <w:t>-Document</w:t>
      </w:r>
      <w:r>
        <w:t>-Images</w:t>
      </w:r>
      <w:r w:rsidR="009E06EA">
        <w:tab/>
        <w:t>[PWG</w:t>
      </w:r>
      <w:r w:rsidR="00765210">
        <w:t>5100.15</w:t>
      </w:r>
      <w:r w:rsidR="009E06EA">
        <w:t>]</w:t>
      </w:r>
    </w:p>
    <w:p w14:paraId="27EA55C2" w14:textId="7913674E" w:rsidR="00C004F2" w:rsidRDefault="00C004F2" w:rsidP="009E06EA">
      <w:pPr>
        <w:pStyle w:val="IEEEStdsLevel1Header"/>
        <w:rPr>
          <w:rFonts w:eastAsia="MS Mincho"/>
        </w:rPr>
      </w:pPr>
      <w:bookmarkStart w:id="214" w:name="_Toc263650617"/>
      <w:bookmarkStart w:id="215" w:name="_Toc266950174"/>
      <w:r w:rsidRPr="00CB46AF">
        <w:rPr>
          <w:rFonts w:eastAsia="MS Mincho"/>
        </w:rPr>
        <w:t>References</w:t>
      </w:r>
      <w:bookmarkEnd w:id="214"/>
      <w:bookmarkEnd w:id="215"/>
    </w:p>
    <w:p w14:paraId="45730B38" w14:textId="4EBF39F5" w:rsidR="00B247E2" w:rsidRPr="00B247E2" w:rsidRDefault="00C004F2" w:rsidP="005E16E8">
      <w:pPr>
        <w:pStyle w:val="IEEEStdsLevel2Header"/>
        <w:rPr>
          <w:rFonts w:eastAsia="MS Mincho"/>
        </w:rPr>
      </w:pPr>
      <w:bookmarkStart w:id="216" w:name="_Toc263650618"/>
      <w:bookmarkStart w:id="217" w:name="_Toc266950175"/>
      <w:r>
        <w:rPr>
          <w:rFonts w:eastAsia="MS Mincho"/>
        </w:rPr>
        <w:t xml:space="preserve">Normative </w:t>
      </w:r>
      <w:r w:rsidRPr="00CB46AF">
        <w:rPr>
          <w:rFonts w:eastAsia="MS Mincho"/>
        </w:rPr>
        <w:t>References</w:t>
      </w:r>
      <w:bookmarkEnd w:id="216"/>
      <w:bookmarkEnd w:id="217"/>
    </w:p>
    <w:p w14:paraId="4DA2FA03" w14:textId="77777777" w:rsidR="0085307A" w:rsidRDefault="0085307A" w:rsidP="000D5177">
      <w:pPr>
        <w:pStyle w:val="PWGReference"/>
      </w:pPr>
      <w:r w:rsidRPr="0085307A">
        <w:t>[ISO10646]</w:t>
      </w:r>
      <w:r w:rsidRPr="0085307A">
        <w:tab/>
        <w:t>"Information technology -- Universal Coded Character Set (UCS)", ISO/IEC 10646:2011</w:t>
      </w:r>
    </w:p>
    <w:p w14:paraId="10CD9359" w14:textId="7DF0E10E" w:rsidR="005F2F75" w:rsidRPr="0085307A" w:rsidRDefault="005F2F75" w:rsidP="000D5177">
      <w:pPr>
        <w:pStyle w:val="PWGReference"/>
      </w:pPr>
      <w:r>
        <w:t>[ISO32000]</w:t>
      </w:r>
      <w:r>
        <w:tab/>
        <w:t>“Document management - Portable document format - Part 1: PDF 1.7”, ISO/IEC 32000-2008</w:t>
      </w:r>
    </w:p>
    <w:p w14:paraId="5D593C1D" w14:textId="77777777" w:rsidR="006A0EA5" w:rsidRDefault="006A0EA5" w:rsidP="00205DBC">
      <w:pPr>
        <w:pStyle w:val="PWGReference"/>
      </w:pPr>
      <w:r w:rsidRPr="003A6A5B">
        <w:t>[PWG5100.3]</w:t>
      </w:r>
      <w:r w:rsidRPr="003A6A5B">
        <w:tab/>
        <w:t>K. Ocke, T. Hastings, "Internet Printing Protocol (IPP): Production Printing Attributes – Set1", PWG 5100.3-2001, February 2001, ftp://ftp.pwg.org/pub/pwg/candidates/cs-ippprodprint10-20010212-5100.3.pdf</w:t>
      </w:r>
    </w:p>
    <w:p w14:paraId="329BA31F" w14:textId="2F5FCE07" w:rsidR="00C92281" w:rsidRDefault="00C92281" w:rsidP="00205DBC">
      <w:pPr>
        <w:pStyle w:val="PWGReference"/>
      </w:pPr>
      <w:r>
        <w:t>[PWG5100.5]</w:t>
      </w:r>
      <w:r>
        <w:tab/>
        <w:t>D. Carney, T. Hastings, P. Zehler, "Standard for IPP Document Object", PWG 5100.5-2003, October 2003, ftp://ftp.pwg.org/pub/pwg/candidates/cs-ippdocobject10-20031031-5100.5.pdf</w:t>
      </w:r>
    </w:p>
    <w:p w14:paraId="43641946" w14:textId="77777777" w:rsidR="006A0EA5" w:rsidRDefault="006A0EA5" w:rsidP="00205DBC">
      <w:pPr>
        <w:pStyle w:val="PWGReference"/>
      </w:pPr>
      <w:r>
        <w:t>[PWG5100.7]</w:t>
      </w:r>
      <w:r>
        <w:tab/>
        <w:t>T. Hastings, P. Zehler, "</w:t>
      </w:r>
      <w:r w:rsidRPr="00905E69">
        <w:t>Standard for The Internet Printing Protocol (IPP): Job Extensions</w:t>
      </w:r>
      <w:r>
        <w:t xml:space="preserve">", PWG 5100.7-2003, October 2003, </w:t>
      </w:r>
      <w:r w:rsidRPr="00905E69">
        <w:t>ftp://ftp.pwg.org/pub/pwg/candidates/cs-ippjobext10-20031031-5100.7.pdf</w:t>
      </w:r>
    </w:p>
    <w:p w14:paraId="722A6C1E" w14:textId="77777777" w:rsidR="006A0EA5" w:rsidRPr="003A6A5B" w:rsidRDefault="006A0EA5" w:rsidP="009E06EA">
      <w:pPr>
        <w:pStyle w:val="PWGReference"/>
      </w:pPr>
      <w:r>
        <w:t>[PWG5100.9]</w:t>
      </w:r>
      <w:r>
        <w:tab/>
        <w:t>I. McDonald, C. Whittle, "</w:t>
      </w:r>
      <w:r w:rsidRPr="00905E69">
        <w:t>Internet Printing Protocol (IPP)/ Printer State Extensions v1.0</w:t>
      </w:r>
      <w:r>
        <w:t xml:space="preserve">", PWG 5100.9-2009, July 2009, </w:t>
      </w:r>
      <w:r w:rsidRPr="00905E69">
        <w:t>ftp://ftp.pwg.org/pub/pwg/candidates/cs-ippstate10-20090731-5100.9.pdf</w:t>
      </w:r>
    </w:p>
    <w:p w14:paraId="6082A4FF" w14:textId="77777777" w:rsidR="006A0EA5" w:rsidRPr="003A6A5B" w:rsidRDefault="006A0EA5" w:rsidP="009E06EA">
      <w:pPr>
        <w:pStyle w:val="PWGReference"/>
      </w:pPr>
      <w:r w:rsidRPr="003A6A5B">
        <w:t>[PWG5100.11]</w:t>
      </w:r>
      <w:r w:rsidRPr="003A6A5B">
        <w:tab/>
        <w:t>T. Hastings, D. Fullman, "IPP: Job and Printer Operations - Set 2", PWG 5100.11-2010, October 2010, ftp://ftp.pwg.org/pub/pwg/candidates/cs-ippjobprinterext10-20101030-5100.11.pdf</w:t>
      </w:r>
    </w:p>
    <w:p w14:paraId="1789AB20" w14:textId="1829F821" w:rsidR="005E16E8" w:rsidRDefault="005E16E8" w:rsidP="000B4B63">
      <w:pPr>
        <w:pStyle w:val="PWGReference"/>
      </w:pPr>
      <w:r w:rsidRPr="005E16E8">
        <w:t>[PWG5100.12]</w:t>
      </w:r>
      <w:r w:rsidRPr="005E16E8">
        <w:tab/>
        <w:t>R. Bergman, H. Lewis, I. McDonald, M. Sweet, "IPP/2.0 Second Edition", PWG 5100.12-2011, February 2011, ftp://www.pwg.org/pub/pwg/candidates/cs-ipp20-2011MMDD-5100.12.pdf</w:t>
      </w:r>
    </w:p>
    <w:p w14:paraId="11BC9F3C" w14:textId="77777777" w:rsidR="006A0EA5" w:rsidRDefault="006A0EA5" w:rsidP="005A510C">
      <w:pPr>
        <w:pStyle w:val="PWGReference"/>
      </w:pPr>
      <w:r>
        <w:t>[PWG5100.13]</w:t>
      </w:r>
      <w:r>
        <w:tab/>
        <w:t>M. Sweet, I. McDonald, "IPP: Job and Printer Extensions - Set 3 (JPS3)", PWG 5100.13-2012, July 2012, ftp://ftp.pwg.org/pub/pwg/candidates/cs-ippjobprinterext3v10-20120727-5100.13.pdf</w:t>
      </w:r>
    </w:p>
    <w:p w14:paraId="3BB576BF" w14:textId="6AB9B8EA" w:rsidR="005F2F75" w:rsidRDefault="005F2F75" w:rsidP="005A510C">
      <w:pPr>
        <w:pStyle w:val="PWGReference"/>
      </w:pPr>
      <w:r>
        <w:t>[PWG5102.3]</w:t>
      </w:r>
      <w:r>
        <w:tab/>
        <w:t xml:space="preserve">R. Seeler, “Portable Document Format: Image-Streamable (PDF/is)”, PWG 5102.3-2004, March 2004, </w:t>
      </w:r>
      <w:r w:rsidRPr="005F2F75">
        <w:t>ftp://pwg.org/pub/pwg/candidates/cs-ifxpdfis10-20040315-5102.3.pdf</w:t>
      </w:r>
    </w:p>
    <w:p w14:paraId="42078779" w14:textId="5C31FFC9" w:rsidR="00C11008" w:rsidRDefault="00C11008" w:rsidP="00E80807">
      <w:pPr>
        <w:pStyle w:val="PWGReference"/>
      </w:pPr>
      <w:r>
        <w:t>[PWG5102.4]</w:t>
      </w:r>
      <w:r>
        <w:tab/>
        <w:t>M. Sweet, "PWG Raster Format", PWG 5102.4-2012, April 2012, ftp://ftp.pwg.org/pub/pwg/candidates/cs-ippraster10-20120420-5102.4.pdf</w:t>
      </w:r>
    </w:p>
    <w:p w14:paraId="4B560CF8" w14:textId="3B130296" w:rsidR="00C92281" w:rsidRDefault="00C92281" w:rsidP="00E80807">
      <w:pPr>
        <w:pStyle w:val="PWGReference"/>
      </w:pPr>
      <w:r>
        <w:t>[PWG5107.3]</w:t>
      </w:r>
      <w:r>
        <w:tab/>
        <w:t>I. McDonald, R. Bergman, "Printer MIB and IPP MFD Alerts (MFD Alerts)", PWG 5107.3-2012, June 2012, ftp://ftp.pwg.org/pub/pwg/candidates/cs-pmpmfdalerts10-20120629-5107.3.pdf</w:t>
      </w:r>
    </w:p>
    <w:p w14:paraId="2A5FE30E" w14:textId="17BCC32C" w:rsidR="00B247E2" w:rsidRDefault="00B247E2" w:rsidP="00E80807">
      <w:pPr>
        <w:pStyle w:val="PWGReference"/>
      </w:pPr>
      <w:r>
        <w:t>[PWG5108.1]</w:t>
      </w:r>
      <w:r>
        <w:tab/>
      </w:r>
      <w:r w:rsidR="00B263CF">
        <w:t xml:space="preserve">W. Wagner, </w:t>
      </w:r>
      <w:r>
        <w:t xml:space="preserve">P. Zehler, "MFD Model and Common Semantics", PWG 5108.1-2011, April 2011, </w:t>
      </w:r>
      <w:r w:rsidRPr="00B247E2">
        <w:t>ftp://ftp.pwg.org/pub/pwg/candidates/cs-sm20-mfdmodel10-20110415-5108.1.pdf</w:t>
      </w:r>
    </w:p>
    <w:p w14:paraId="25B6A49E" w14:textId="0993E2FB" w:rsidR="00C92281" w:rsidRDefault="00C92281" w:rsidP="00E80807">
      <w:pPr>
        <w:pStyle w:val="PWGReference"/>
      </w:pPr>
      <w:r>
        <w:t>[PWG5108.04]</w:t>
      </w:r>
      <w:r>
        <w:tab/>
      </w:r>
      <w:r w:rsidR="0053542C">
        <w:t>P. Zehler, "Copy Service Semantic Model and Service Interface", PWG 5108.04-2011, June 2011, ftp://ftp.pwg.org/pub/pwg/candidates/cs-sm20-copy10-20110610-5108.04.pdf</w:t>
      </w:r>
    </w:p>
    <w:p w14:paraId="333AEE1E" w14:textId="1153D438" w:rsidR="00B247E2" w:rsidRPr="005E16E8" w:rsidRDefault="00B247E2" w:rsidP="009E06EA">
      <w:pPr>
        <w:pStyle w:val="PWGReference"/>
      </w:pPr>
      <w:r>
        <w:t>[PWG5108.05]</w:t>
      </w:r>
      <w:r>
        <w:tab/>
        <w:t xml:space="preserve">P. Zehler, "FaxOut Semantic Model and Service Interface", PWG 5108.05-2011, August 2011, </w:t>
      </w:r>
      <w:r w:rsidRPr="00B247E2">
        <w:t>ftp://ftp.pwg.org/pub/pwg/candidates/cs-sm20-faxout10-20110809-5108.05.pdf</w:t>
      </w:r>
    </w:p>
    <w:p w14:paraId="502B4D44" w14:textId="1F308DEA" w:rsidR="005F2F75" w:rsidRDefault="005F2F75" w:rsidP="000D5177">
      <w:pPr>
        <w:pStyle w:val="PWGReference"/>
      </w:pPr>
      <w:r>
        <w:t>[RFC1494]</w:t>
      </w:r>
      <w:r>
        <w:tab/>
        <w:t>H. Alvestrand, S. Thompson, “Equivalences between 1988 X.400 and RFC-822 Message Bodies”, RFC 1494, August 1993, http://www.ietf.org/rfc/rfc1494.txt</w:t>
      </w:r>
    </w:p>
    <w:p w14:paraId="5C479AEF" w14:textId="70521A08" w:rsidR="002264FE" w:rsidRDefault="002264FE" w:rsidP="000D5177">
      <w:pPr>
        <w:pStyle w:val="PWGReference"/>
      </w:pPr>
      <w:r>
        <w:t>[RFC2045]</w:t>
      </w:r>
      <w:r>
        <w:tab/>
        <w:t>N. Freed, N. Borenstein, “Multipurpose Internet Mail Extensions (MIME) Part One: Format of Internet Message Bodies”, RFC 2045, November 1996, http://www.ietf.org/rfc/rfc2045.txt</w:t>
      </w:r>
    </w:p>
    <w:p w14:paraId="3F9BCF6B" w14:textId="77777777" w:rsidR="005E16E8" w:rsidRDefault="005E16E8" w:rsidP="000D5177">
      <w:pPr>
        <w:pStyle w:val="PWGReference"/>
      </w:pPr>
      <w:r w:rsidRPr="005E16E8">
        <w:t>[RFC2911]</w:t>
      </w:r>
      <w:r w:rsidRPr="005E16E8">
        <w:tab/>
        <w:t>T. Hastings, R. Herriot, R. deBry, S. Isaacson, P. Powell, "Internet Printing Protocol/1.1: Model and Semantics", RFC 2911, September 2000, http://www.ietf.org/rfc/rfc2911.txt</w:t>
      </w:r>
    </w:p>
    <w:p w14:paraId="0CD7809F" w14:textId="234EA0F3" w:rsidR="003440BD" w:rsidRPr="005E16E8" w:rsidRDefault="003440BD" w:rsidP="000D5177">
      <w:pPr>
        <w:pStyle w:val="PWGReference"/>
      </w:pPr>
      <w:r>
        <w:t>[RFC3261]</w:t>
      </w:r>
      <w:r>
        <w:tab/>
        <w:t>J. Rosenberg, H. Schulzrinne, G. Camarillo, A. Johnston, J. Peterson, R. Sparks, M. Handley, E. Schooler, “SIP: Session Initiation Protocol”, RFC 3261, June 2002, http://www.ietf.org/rfc/rfc3261.txt</w:t>
      </w:r>
    </w:p>
    <w:p w14:paraId="12FF6D84" w14:textId="7F18D4F9" w:rsidR="005F2F75" w:rsidRDefault="005F2F75" w:rsidP="00205DBC">
      <w:pPr>
        <w:pStyle w:val="PWGReference"/>
      </w:pPr>
      <w:r>
        <w:t>[RFC3302]</w:t>
      </w:r>
      <w:r>
        <w:tab/>
        <w:t>G. Parsons, J. Rafferty, “Tag Image File Format (TIFF) - image/tiff MIME Sub-type Registration”, RFC 3302, September 2002, http://www.ietf.org/rfc/rfc3302.txt</w:t>
      </w:r>
    </w:p>
    <w:p w14:paraId="2472FC02" w14:textId="31897EAB" w:rsidR="005F2F75" w:rsidRDefault="005F2F75" w:rsidP="00205DBC">
      <w:pPr>
        <w:pStyle w:val="PWGReference"/>
      </w:pPr>
      <w:r>
        <w:t>[RFC3362]</w:t>
      </w:r>
      <w:r>
        <w:tab/>
        <w:t xml:space="preserve">G. Parsons, “Real-time Facsimile (T.38) - image/t38 MIME Sub-type Registration”, RFC 3362, August 2002, </w:t>
      </w:r>
      <w:r w:rsidR="005C3B8E">
        <w:t>http://www.ietf.org/rfc/rfc3362.txt</w:t>
      </w:r>
    </w:p>
    <w:p w14:paraId="0382298C" w14:textId="16ED79D7" w:rsidR="00C92281" w:rsidRDefault="00C92281" w:rsidP="00205DBC">
      <w:pPr>
        <w:pStyle w:val="PWGReference"/>
      </w:pPr>
      <w:r>
        <w:t>[RFC3380]</w:t>
      </w:r>
      <w:r>
        <w:tab/>
      </w:r>
      <w:r w:rsidR="0053542C">
        <w:t>T. Hastings, R. Herriot, C. Kugler, H. Lewis, "Internet Printing Protocol (IPP): Job and Printer Set Operations", RFC 3380, September 2002, http://www.ietf.org/rfc/rfc3380.txt</w:t>
      </w:r>
    </w:p>
    <w:p w14:paraId="5771231F" w14:textId="77777777" w:rsidR="005E16E8" w:rsidRPr="005E16E8" w:rsidRDefault="005E16E8" w:rsidP="00205DBC">
      <w:pPr>
        <w:pStyle w:val="PWGReference"/>
      </w:pPr>
      <w:r w:rsidRPr="005E16E8">
        <w:t>[RFC3382]</w:t>
      </w:r>
      <w:r w:rsidRPr="005E16E8">
        <w:tab/>
        <w:t>R. deBry, R. Herriot, T. Hastings, K. Ocke, P. Zehler, "Internet Printing Protocol (IPP): The 'collection' attribute syntax", RFC 3382, September 2002, http://www.ietf.org/rfc/rfc3382.txt</w:t>
      </w:r>
    </w:p>
    <w:p w14:paraId="2A5D41A4" w14:textId="3CACB4EB" w:rsidR="005E16E8" w:rsidRDefault="005E16E8" w:rsidP="00205DBC">
      <w:pPr>
        <w:pStyle w:val="PWGReference"/>
      </w:pPr>
      <w:r w:rsidRPr="005E16E8">
        <w:t>[RFC3805]</w:t>
      </w:r>
      <w:r w:rsidRPr="005E16E8">
        <w:tab/>
        <w:t>R. Bergman, H. Lewis, I. McDonald, "Printer MIB v2", RFC 3805, June 2004, http://www.ietf.org/rfc/rfc3805.txt</w:t>
      </w:r>
    </w:p>
    <w:p w14:paraId="7B948A0F" w14:textId="32EFFEA6" w:rsidR="005C3B8E" w:rsidRDefault="005C3B8E" w:rsidP="009E06EA">
      <w:pPr>
        <w:pStyle w:val="PWGReference"/>
      </w:pPr>
      <w:r>
        <w:t>[RFC3950]</w:t>
      </w:r>
      <w:r>
        <w:tab/>
        <w:t>L. McIntyre, G. Parsons, J. Rafferty, “Tag Image File Format Fax eXtended (TIFF-FX) - image/tiff-fx MIME Sub-type Registration”, RFC 3950, February 2005, http://www.ietf.org/rfc/rfc3950.txt</w:t>
      </w:r>
    </w:p>
    <w:p w14:paraId="391F1D8B" w14:textId="2AE5EDD8" w:rsidR="000B1971" w:rsidRDefault="000B1971" w:rsidP="009E06EA">
      <w:pPr>
        <w:pStyle w:val="PWGReference"/>
      </w:pPr>
      <w:r>
        <w:t>[RFC3966]</w:t>
      </w:r>
      <w:r>
        <w:tab/>
      </w:r>
      <w:r w:rsidRPr="000B1971">
        <w:t>H. Schulzrinne</w:t>
      </w:r>
      <w:r>
        <w:t>, "</w:t>
      </w:r>
      <w:r w:rsidRPr="000B1971">
        <w:t>The tel URI for Telephone Numbers</w:t>
      </w:r>
      <w:r>
        <w:t>", RFC 3966, December 2004, http://www.ietf.org/rfc/rfc3966.txt</w:t>
      </w:r>
    </w:p>
    <w:p w14:paraId="5D99D04E" w14:textId="54CA792B" w:rsidR="004F7628" w:rsidRDefault="004F7628" w:rsidP="000B4B63">
      <w:pPr>
        <w:pStyle w:val="PWGReference"/>
      </w:pPr>
      <w:r>
        <w:t>[RFC5198]</w:t>
      </w:r>
      <w:r>
        <w:tab/>
        <w:t>J. Klensin, M. Padlipsky, "Unicode Format for Network Interchange", RFC 5198, March 2008, http://www.ietf.org/rfc/rfc5198.txt</w:t>
      </w:r>
    </w:p>
    <w:p w14:paraId="47BE8E2F" w14:textId="5588F848" w:rsidR="00247573" w:rsidRDefault="00247573" w:rsidP="00247573">
      <w:pPr>
        <w:pStyle w:val="PWGReference"/>
      </w:pPr>
      <w:r>
        <w:t>[RFC6068]</w:t>
      </w:r>
      <w:r>
        <w:tab/>
        <w:t>M. Duerst, L. Masinter, J. Zawinski</w:t>
      </w:r>
      <w:r w:rsidR="002712C5">
        <w:t>, “The ‘mailto’ URI Scheme”, RFC 6068, October 2010, http://www.ietf.org/rfc/rfc6068</w:t>
      </w:r>
    </w:p>
    <w:p w14:paraId="18648CDC" w14:textId="56D9E108" w:rsidR="0085307A" w:rsidRPr="005E16E8" w:rsidRDefault="0085307A" w:rsidP="00247573">
      <w:pPr>
        <w:pStyle w:val="PWGReference"/>
      </w:pPr>
      <w:r>
        <w:t>[STD63]</w:t>
      </w:r>
      <w:r>
        <w:tab/>
        <w:t>F. Yergeau, "UTF-8, a transformation format of ISO 10646", RFC 3629/STD 63, November 2003, http://www.ietf.org/rfc/rfc3629.txt</w:t>
      </w:r>
    </w:p>
    <w:p w14:paraId="0DAA4B0F" w14:textId="77777777" w:rsidR="0009524F" w:rsidRDefault="00C004F2" w:rsidP="00E1772A">
      <w:pPr>
        <w:pStyle w:val="IEEEStdsLevel2Header"/>
        <w:rPr>
          <w:rFonts w:eastAsia="MS Mincho"/>
        </w:rPr>
      </w:pPr>
      <w:bookmarkStart w:id="218" w:name="_Toc263650619"/>
      <w:bookmarkStart w:id="219" w:name="_Toc266950176"/>
      <w:r>
        <w:rPr>
          <w:rFonts w:eastAsia="MS Mincho"/>
        </w:rPr>
        <w:t>Informative References</w:t>
      </w:r>
      <w:bookmarkEnd w:id="218"/>
      <w:bookmarkEnd w:id="219"/>
    </w:p>
    <w:p w14:paraId="590E29D5" w14:textId="4B327D12" w:rsidR="00623E2A" w:rsidRPr="00623E2A" w:rsidRDefault="002712C5" w:rsidP="000D5177">
      <w:pPr>
        <w:pStyle w:val="PWGReference"/>
      </w:pPr>
      <w:r>
        <w:t>[IPPS]</w:t>
      </w:r>
      <w:r>
        <w:tab/>
        <w:t xml:space="preserve">I. McDonald, M. Sweet, “IPP over HTTPS Transport Binding and ‘ipps’ URI Scheme”, November 2012, </w:t>
      </w:r>
      <w:r w:rsidRPr="002712C5">
        <w:t>ftp://ftp.rfc-editor.org/in-notes/internet-drafts/draft-mcdonald-ipps-uri-scheme-</w:t>
      </w:r>
      <w:r w:rsidR="0053542C" w:rsidRPr="002712C5">
        <w:t>0</w:t>
      </w:r>
      <w:r w:rsidR="0053542C">
        <w:t>7</w:t>
      </w:r>
      <w:r w:rsidRPr="002712C5">
        <w:t>.txt</w:t>
      </w:r>
    </w:p>
    <w:p w14:paraId="0F67B0BD" w14:textId="0D915E21" w:rsidR="0009524F" w:rsidRDefault="002D03C3" w:rsidP="00E1772A">
      <w:pPr>
        <w:pStyle w:val="IEEEStdsLevel1Header"/>
        <w:rPr>
          <w:rFonts w:eastAsia="MS Mincho"/>
        </w:rPr>
      </w:pPr>
      <w:bookmarkStart w:id="220" w:name="_Toc263650620"/>
      <w:bookmarkStart w:id="221" w:name="_Toc266950177"/>
      <w:r>
        <w:rPr>
          <w:rFonts w:eastAsia="MS Mincho"/>
        </w:rPr>
        <w:t>Author</w:t>
      </w:r>
      <w:r w:rsidR="005E16E8">
        <w:rPr>
          <w:rFonts w:eastAsia="MS Mincho"/>
        </w:rPr>
        <w:t>'</w:t>
      </w:r>
      <w:r w:rsidR="00C004F2">
        <w:rPr>
          <w:rFonts w:eastAsia="MS Mincho"/>
        </w:rPr>
        <w:t>s Address</w:t>
      </w:r>
      <w:bookmarkEnd w:id="220"/>
      <w:bookmarkEnd w:id="221"/>
    </w:p>
    <w:p w14:paraId="51353E9D" w14:textId="77777777" w:rsidR="005E16E8" w:rsidRPr="005E16E8" w:rsidRDefault="005E16E8" w:rsidP="00F8689E">
      <w:pPr>
        <w:pStyle w:val="Address"/>
      </w:pPr>
      <w:r w:rsidRPr="005E16E8">
        <w:t>Michael Sweet</w:t>
      </w:r>
    </w:p>
    <w:p w14:paraId="02AFF6C3" w14:textId="77777777" w:rsidR="005E16E8" w:rsidRPr="005E16E8" w:rsidRDefault="005E16E8" w:rsidP="00F8689E">
      <w:pPr>
        <w:pStyle w:val="Address"/>
      </w:pPr>
      <w:r w:rsidRPr="005E16E8">
        <w:t>Apple Inc.</w:t>
      </w:r>
    </w:p>
    <w:p w14:paraId="49D8DDE9" w14:textId="77777777" w:rsidR="00576F87" w:rsidRDefault="00576F87" w:rsidP="00F8689E">
      <w:pPr>
        <w:pStyle w:val="Address"/>
      </w:pPr>
      <w:r>
        <w:t>1 Infinite Loop</w:t>
      </w:r>
    </w:p>
    <w:p w14:paraId="1FC60B50" w14:textId="77777777" w:rsidR="00576F87" w:rsidRDefault="00576F87" w:rsidP="00F8689E">
      <w:pPr>
        <w:pStyle w:val="Address"/>
      </w:pPr>
      <w:r>
        <w:t>M/S 111-HOMC</w:t>
      </w:r>
    </w:p>
    <w:p w14:paraId="03789E9F" w14:textId="55CE3FF7" w:rsidR="005E16E8" w:rsidRPr="005E16E8" w:rsidRDefault="005E16E8" w:rsidP="00F8689E">
      <w:pPr>
        <w:pStyle w:val="Address"/>
      </w:pPr>
      <w:r w:rsidRPr="005E16E8">
        <w:t>Cupertino CA 95014</w:t>
      </w:r>
    </w:p>
    <w:p w14:paraId="462667B5" w14:textId="4DB9D904" w:rsidR="001E5474" w:rsidRDefault="001E5474" w:rsidP="000D5177">
      <w:pPr>
        <w:pStyle w:val="IEEEStdsParagraph"/>
      </w:pPr>
      <w:r>
        <w:t>The author would also like to thank the following individuals for their contributions to this standard:</w:t>
      </w:r>
    </w:p>
    <w:p w14:paraId="006E8358" w14:textId="19586DB0" w:rsidR="002D03C3" w:rsidRDefault="00576F87" w:rsidP="00565EA6">
      <w:pPr>
        <w:pStyle w:val="ListParagraph"/>
      </w:pPr>
      <w:r>
        <w:t>Smith Kennedy (Hewlett Packard)</w:t>
      </w:r>
    </w:p>
    <w:p w14:paraId="22AB46CF" w14:textId="77777777" w:rsidR="00A25BC9" w:rsidRDefault="00A25BC9">
      <w:pPr>
        <w:rPr>
          <w:b/>
          <w:sz w:val="32"/>
          <w:szCs w:val="20"/>
        </w:rPr>
      </w:pPr>
      <w:r>
        <w:br w:type="page"/>
      </w:r>
    </w:p>
    <w:p w14:paraId="3051E905" w14:textId="345996D4" w:rsidR="00A25BC9" w:rsidRDefault="00A25BC9" w:rsidP="00A25BC9">
      <w:pPr>
        <w:pStyle w:val="IEEEStdsLevel1Header"/>
      </w:pPr>
      <w:bookmarkStart w:id="222" w:name="_Toc266950178"/>
      <w:r>
        <w:t>Changes Since PWG 5100.15-2013</w:t>
      </w:r>
      <w:bookmarkEnd w:id="222"/>
    </w:p>
    <w:p w14:paraId="6BFC15A9" w14:textId="40D7DBA5" w:rsidR="00A25BC9" w:rsidRPr="00A25BC9" w:rsidRDefault="00A25BC9" w:rsidP="00A25BC9">
      <w:pPr>
        <w:pStyle w:val="IEEEStdsParagraph"/>
      </w:pPr>
      <w:r>
        <w:t>The following changes were made since the original publication of PWG 5100.15-2013:</w:t>
      </w:r>
    </w:p>
    <w:p w14:paraId="14AB8E9D" w14:textId="77777777" w:rsidR="00424574" w:rsidRDefault="00A25BC9" w:rsidP="007769DB">
      <w:pPr>
        <w:pStyle w:val="NumberedList"/>
        <w:numPr>
          <w:ilvl w:val="0"/>
          <w:numId w:val="69"/>
        </w:numPr>
      </w:pPr>
      <w:r>
        <w:t>Added the 'f' character to the "pre-dial-string" and "post-dial-string" syntax to allow for initiating a flash on the phone line.</w:t>
      </w:r>
    </w:p>
    <w:p w14:paraId="34122E78" w14:textId="148ACAAB" w:rsidR="00A25BC9" w:rsidRDefault="00A25BC9" w:rsidP="007769DB">
      <w:pPr>
        <w:pStyle w:val="NumberedList"/>
        <w:numPr>
          <w:ilvl w:val="0"/>
          <w:numId w:val="69"/>
        </w:numPr>
      </w:pPr>
      <w:r>
        <w:t>The "printer-fax-modem-xxx" attributes are recommended but are listed as required in table 2.</w:t>
      </w:r>
    </w:p>
    <w:p w14:paraId="43FDA58E" w14:textId="5EC53616" w:rsidR="00424574" w:rsidRDefault="00424574" w:rsidP="007769DB">
      <w:pPr>
        <w:pStyle w:val="NumberedList"/>
        <w:numPr>
          <w:ilvl w:val="0"/>
          <w:numId w:val="69"/>
        </w:numPr>
      </w:pPr>
      <w:r>
        <w:t>Section 4.1.3 incorrectly referenced a member attribute called "destination-state" which is actually "transmission-status".</w:t>
      </w:r>
    </w:p>
    <w:p w14:paraId="0801D01A" w14:textId="1E4B055E" w:rsidR="00332483" w:rsidRPr="00A25BC9" w:rsidRDefault="00332483" w:rsidP="007769DB">
      <w:pPr>
        <w:pStyle w:val="NumberedList"/>
        <w:numPr>
          <w:ilvl w:val="0"/>
          <w:numId w:val="69"/>
        </w:numPr>
      </w:pPr>
      <w:r>
        <w:t>Table 2 was missing the "printer-current-time" attribute.</w:t>
      </w:r>
    </w:p>
    <w:sectPr w:rsidR="00332483" w:rsidRPr="00A25BC9" w:rsidSect="00266B17">
      <w:headerReference w:type="default" r:id="rId15"/>
      <w:footerReference w:type="default" r:id="rId16"/>
      <w:headerReference w:type="first" r:id="rId17"/>
      <w:footerReference w:type="first" r:id="rId18"/>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F05FB" w14:textId="77777777" w:rsidR="007C2781" w:rsidRDefault="007C2781">
      <w:r>
        <w:separator/>
      </w:r>
    </w:p>
  </w:endnote>
  <w:endnote w:type="continuationSeparator" w:id="0">
    <w:p w14:paraId="5BAA33E1" w14:textId="77777777" w:rsidR="007C2781" w:rsidRDefault="007C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82575" w14:textId="7DCE563B" w:rsidR="007C2781" w:rsidRDefault="007C2781">
    <w:pPr>
      <w:pStyle w:val="Footer"/>
      <w:jc w:val="center"/>
    </w:pPr>
    <w:r>
      <w:rPr>
        <w:rStyle w:val="PageNumber"/>
      </w:rPr>
      <w:t>Copyright © 2011-2014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F667" w14:textId="6AA268C3" w:rsidR="007C2781" w:rsidRDefault="007C27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23528">
      <w:rPr>
        <w:rStyle w:val="PageNumber"/>
        <w:noProof/>
      </w:rPr>
      <w:t>49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23528">
      <w:rPr>
        <w:rStyle w:val="PageNumber"/>
        <w:noProof/>
      </w:rPr>
      <w:t>49</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29885" w14:textId="1F18A2A0" w:rsidR="007C2781" w:rsidRDefault="007C2781" w:rsidP="00255EB8">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723528">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23528">
      <w:rPr>
        <w:rStyle w:val="PageNumber"/>
        <w:noProof/>
      </w:rPr>
      <w:t>49</w:t>
    </w:r>
    <w:r>
      <w:rPr>
        <w:rStyle w:val="PageNumber"/>
      </w:rPr>
      <w:fldChar w:fldCharType="end"/>
    </w:r>
    <w:r>
      <w:rPr>
        <w:rStyle w:val="PageNumber"/>
      </w:rPr>
      <w:tab/>
      <w:t>Copyright © 2011-2014 The Printer Working Group. All rights reserved.</w:t>
    </w:r>
  </w:p>
  <w:p w14:paraId="2C320614" w14:textId="77777777" w:rsidR="007C2781" w:rsidRDefault="007C2781"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15E2B" w14:textId="739A022A" w:rsidR="007C2781" w:rsidRDefault="007C278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23528">
      <w:rPr>
        <w:rStyle w:val="PageNumber"/>
        <w:noProof/>
      </w:rPr>
      <w:t>49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23528">
      <w:rPr>
        <w:rStyle w:val="PageNumber"/>
        <w:noProof/>
      </w:rPr>
      <w:t>49</w:t>
    </w:r>
    <w:r>
      <w:rPr>
        <w:rStyle w:val="PageNumber"/>
      </w:rPr>
      <w:fldChar w:fldCharType="end"/>
    </w:r>
  </w:p>
  <w:p w14:paraId="041665ED" w14:textId="77777777" w:rsidR="007C2781" w:rsidRDefault="007C2781"/>
  <w:p w14:paraId="6A50E174" w14:textId="77777777" w:rsidR="007C2781" w:rsidRDefault="007C2781"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1780C" w14:textId="77777777" w:rsidR="007C2781" w:rsidRDefault="007C2781">
      <w:r>
        <w:separator/>
      </w:r>
    </w:p>
  </w:footnote>
  <w:footnote w:type="continuationSeparator" w:id="0">
    <w:p w14:paraId="2ED4A962" w14:textId="77777777" w:rsidR="007C2781" w:rsidRDefault="007C27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06"/>
      <w:gridCol w:w="4796"/>
    </w:tblGrid>
    <w:tr w:rsidR="007C2781" w:rsidRPr="00DB4919" w14:paraId="5B37A237" w14:textId="77777777" w:rsidTr="006660B6">
      <w:tc>
        <w:tcPr>
          <w:tcW w:w="4806" w:type="dxa"/>
          <w:shd w:val="clear" w:color="auto" w:fill="auto"/>
        </w:tcPr>
        <w:p w14:paraId="3D9D9E97" w14:textId="77777777" w:rsidR="007C2781" w:rsidRPr="00DB4919" w:rsidRDefault="007C2781" w:rsidP="006660B6">
          <w:pPr>
            <w:pStyle w:val="PlainText"/>
            <w:spacing w:before="480"/>
            <w:rPr>
              <w:rFonts w:eastAsia="MS Mincho" w:cs="Arial"/>
              <w:b/>
              <w:bCs/>
              <w:color w:val="4B5AA8"/>
              <w:sz w:val="32"/>
              <w:szCs w:val="32"/>
            </w:rPr>
          </w:pPr>
          <w:r>
            <w:rPr>
              <w:noProof/>
            </w:rPr>
            <w:drawing>
              <wp:inline distT="0" distB="0" distL="0" distR="0" wp14:anchorId="23BE48FF" wp14:editId="560320F3">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62D9DE72" w14:textId="08ABD9BC" w:rsidR="007C2781" w:rsidRPr="00DB4919" w:rsidRDefault="00424574" w:rsidP="007769DB">
          <w:pPr>
            <w:pStyle w:val="PlainText"/>
            <w:spacing w:before="480"/>
            <w:jc w:val="right"/>
            <w:rPr>
              <w:rFonts w:eastAsia="MS Mincho" w:cs="Arial"/>
              <w:b/>
              <w:bCs/>
            </w:rPr>
          </w:pPr>
          <w:r>
            <w:rPr>
              <w:rFonts w:eastAsia="MS Mincho" w:cs="Arial"/>
              <w:b/>
              <w:bCs/>
            </w:rPr>
            <w:t>June 18</w:t>
          </w:r>
          <w:r w:rsidR="007C2781">
            <w:rPr>
              <w:rFonts w:eastAsia="MS Mincho" w:cs="Arial"/>
              <w:b/>
              <w:bCs/>
            </w:rPr>
            <w:t>, 2014</w:t>
          </w:r>
          <w:r w:rsidR="007C2781" w:rsidRPr="00DB4919">
            <w:rPr>
              <w:rFonts w:eastAsia="MS Mincho" w:cs="Arial"/>
              <w:b/>
              <w:bCs/>
            </w:rPr>
            <w:br/>
          </w:r>
          <w:r w:rsidR="007769DB">
            <w:rPr>
              <w:rFonts w:eastAsia="MS Mincho" w:cs="Arial"/>
              <w:b/>
              <w:bCs/>
            </w:rPr>
            <w:t>Candidate Standard 5100.15-2014</w:t>
          </w:r>
        </w:p>
      </w:tc>
    </w:tr>
  </w:tbl>
  <w:p w14:paraId="249A0B23" w14:textId="77777777" w:rsidR="007C2781" w:rsidRPr="00F31AFA" w:rsidRDefault="007C2781" w:rsidP="00F31A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3490F" w14:textId="59002292" w:rsidR="007C2781" w:rsidRPr="008939B3" w:rsidRDefault="007769DB" w:rsidP="002D5612">
    <w:pPr>
      <w:pStyle w:val="Header"/>
      <w:pBdr>
        <w:bottom w:val="single" w:sz="4" w:space="1" w:color="auto"/>
      </w:pBdr>
      <w:tabs>
        <w:tab w:val="clear" w:pos="8640"/>
        <w:tab w:val="right" w:pos="9630"/>
      </w:tabs>
      <w:rPr>
        <w:rFonts w:eastAsia="MS Mincho"/>
      </w:rPr>
    </w:pPr>
    <w:r>
      <w:t>PWG 5100.15</w:t>
    </w:r>
    <w:r w:rsidR="007C2781">
      <w:t xml:space="preserve"> – IPP FaxOut Service</w:t>
    </w:r>
    <w:r w:rsidR="007C2781">
      <w:rPr>
        <w:rFonts w:eastAsia="MS Mincho"/>
      </w:rPr>
      <w:tab/>
    </w:r>
    <w:r w:rsidR="007C2781">
      <w:rPr>
        <w:rFonts w:eastAsia="MS Mincho"/>
      </w:rPr>
      <w:tab/>
    </w:r>
    <w:r w:rsidR="00424574">
      <w:rPr>
        <w:rFonts w:eastAsia="MS Mincho"/>
      </w:rPr>
      <w:t>June 18</w:t>
    </w:r>
    <w:r w:rsidR="007C2781">
      <w:rPr>
        <w:rFonts w:eastAsia="MS Mincho"/>
      </w:rPr>
      <w:t>, 2014</w:t>
    </w:r>
  </w:p>
  <w:p w14:paraId="0696A051" w14:textId="77777777" w:rsidR="007C2781" w:rsidRDefault="007C2781"/>
  <w:p w14:paraId="5B90EB10" w14:textId="77777777" w:rsidR="007C2781" w:rsidRDefault="007C2781"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A162" w14:textId="77777777" w:rsidR="007C2781" w:rsidRDefault="007C2781">
    <w:pPr>
      <w:pStyle w:val="Header"/>
    </w:pPr>
    <w:r>
      <w:t xml:space="preserve">Working Draft  - </w:t>
    </w:r>
    <w:r>
      <w:rPr>
        <w:rFonts w:eastAsia="MS Mincho"/>
      </w:rPr>
      <w:t>The 'mailto' Delivery Method for Event Notifications                                    February 2, 2005</w:t>
    </w:r>
  </w:p>
  <w:p w14:paraId="2558102F" w14:textId="77777777" w:rsidR="007C2781" w:rsidRDefault="007C2781"/>
  <w:p w14:paraId="3E719DE9" w14:textId="77777777" w:rsidR="007C2781" w:rsidRDefault="007C2781"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5A10FDC"/>
    <w:multiLevelType w:val="multilevel"/>
    <w:tmpl w:val="4B16F52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06410B52"/>
    <w:multiLevelType w:val="multilevel"/>
    <w:tmpl w:val="5C524754"/>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Bold" w:hAnsi="Arial Bold" w:hint="default"/>
        <w:b/>
        <w:bCs/>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8AA6D58"/>
    <w:multiLevelType w:val="multilevel"/>
    <w:tmpl w:val="13D421FC"/>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741AD2"/>
    <w:multiLevelType w:val="multilevel"/>
    <w:tmpl w:val="50EC00E8"/>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2">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3">
    <w:nsid w:val="20C02F9C"/>
    <w:multiLevelType w:val="multilevel"/>
    <w:tmpl w:val="A5AE837C"/>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4">
    <w:nsid w:val="24976BA6"/>
    <w:multiLevelType w:val="hybridMultilevel"/>
    <w:tmpl w:val="1876C16A"/>
    <w:lvl w:ilvl="0" w:tplc="047E990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BD3098"/>
    <w:multiLevelType w:val="hybridMultilevel"/>
    <w:tmpl w:val="C376FEFC"/>
    <w:lvl w:ilvl="0" w:tplc="49C8E6E4">
      <w:start w:val="1"/>
      <w:numFmt w:val="decimal"/>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nsid w:val="2F8A7014"/>
    <w:multiLevelType w:val="multilevel"/>
    <w:tmpl w:val="52088436"/>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7">
    <w:nsid w:val="30794F3E"/>
    <w:multiLevelType w:val="multilevel"/>
    <w:tmpl w:val="E160CB18"/>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8">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C312E9"/>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1">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FC55C7"/>
    <w:multiLevelType w:val="hybridMultilevel"/>
    <w:tmpl w:val="0CCAE924"/>
    <w:lvl w:ilvl="0" w:tplc="9CCE0658">
      <w:start w:val="1"/>
      <w:numFmt w:val="bullet"/>
      <w:lvlText w:val=""/>
      <w:lvlJc w:val="left"/>
      <w:pPr>
        <w:ind w:left="108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4CFA4A4A"/>
    <w:multiLevelType w:val="multilevel"/>
    <w:tmpl w:val="59BCDBDA"/>
    <w:lvl w:ilvl="0">
      <w:start w:val="1"/>
      <w:numFmt w:val="decimal"/>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4">
    <w:nsid w:val="4E136DA2"/>
    <w:multiLevelType w:val="multilevel"/>
    <w:tmpl w:val="7D580F78"/>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5">
    <w:nsid w:val="4F914387"/>
    <w:multiLevelType w:val="multilevel"/>
    <w:tmpl w:val="6870F66E"/>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6">
    <w:nsid w:val="504F277C"/>
    <w:multiLevelType w:val="multilevel"/>
    <w:tmpl w:val="2D22D34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7">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EA82C99"/>
    <w:multiLevelType w:val="multilevel"/>
    <w:tmpl w:val="39304CE6"/>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0">
    <w:nsid w:val="60526553"/>
    <w:multiLevelType w:val="hybridMultilevel"/>
    <w:tmpl w:val="C0A40ED8"/>
    <w:lvl w:ilvl="0" w:tplc="047E9904">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2">
    <w:nsid w:val="66F05A7A"/>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3">
    <w:nsid w:val="67AE3DD8"/>
    <w:multiLevelType w:val="multilevel"/>
    <w:tmpl w:val="BC56A14A"/>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4">
    <w:nsid w:val="6D9C402A"/>
    <w:multiLevelType w:val="multilevel"/>
    <w:tmpl w:val="4726E88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5">
    <w:nsid w:val="6DF07067"/>
    <w:multiLevelType w:val="multilevel"/>
    <w:tmpl w:val="1654F2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6">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7">
    <w:nsid w:val="700D7A08"/>
    <w:multiLevelType w:val="hybridMultilevel"/>
    <w:tmpl w:val="1F8EE2BE"/>
    <w:lvl w:ilvl="0" w:tplc="383492E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9ED3A4F"/>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50">
    <w:nsid w:val="7A654B36"/>
    <w:multiLevelType w:val="hybridMultilevel"/>
    <w:tmpl w:val="253E1DF4"/>
    <w:lvl w:ilvl="0" w:tplc="383492E0">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9"/>
  </w:num>
  <w:num w:numId="3">
    <w:abstractNumId w:val="28"/>
  </w:num>
  <w:num w:numId="4">
    <w:abstractNumId w:val="20"/>
  </w:num>
  <w:num w:numId="5">
    <w:abstractNumId w:val="31"/>
  </w:num>
  <w:num w:numId="6">
    <w:abstractNumId w:val="48"/>
  </w:num>
  <w:num w:numId="7">
    <w:abstractNumId w:val="37"/>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46"/>
  </w:num>
  <w:num w:numId="23">
    <w:abstractNumId w:val="46"/>
  </w:num>
  <w:num w:numId="24">
    <w:abstractNumId w:val="46"/>
  </w:num>
  <w:num w:numId="25">
    <w:abstractNumId w:val="38"/>
  </w:num>
  <w:num w:numId="26">
    <w:abstractNumId w:val="41"/>
  </w:num>
  <w:num w:numId="27">
    <w:abstractNumId w:val="49"/>
  </w:num>
  <w:num w:numId="28">
    <w:abstractNumId w:val="28"/>
  </w:num>
  <w:num w:numId="29">
    <w:abstractNumId w:val="21"/>
  </w:num>
  <w:num w:numId="30">
    <w:abstractNumId w:val="28"/>
  </w:num>
  <w:num w:numId="31">
    <w:abstractNumId w:val="36"/>
  </w:num>
  <w:num w:numId="32">
    <w:abstractNumId w:val="28"/>
  </w:num>
  <w:num w:numId="33">
    <w:abstractNumId w:val="47"/>
    <w:lvlOverride w:ilvl="0">
      <w:startOverride w:val="1"/>
    </w:lvlOverride>
  </w:num>
  <w:num w:numId="34">
    <w:abstractNumId w:val="50"/>
  </w:num>
  <w:num w:numId="35">
    <w:abstractNumId w:val="40"/>
  </w:num>
  <w:num w:numId="36">
    <w:abstractNumId w:val="24"/>
  </w:num>
  <w:num w:numId="37">
    <w:abstractNumId w:val="14"/>
  </w:num>
  <w:num w:numId="38">
    <w:abstractNumId w:val="17"/>
  </w:num>
  <w:num w:numId="39">
    <w:abstractNumId w:val="22"/>
  </w:num>
  <w:num w:numId="40">
    <w:abstractNumId w:val="18"/>
  </w:num>
  <w:num w:numId="41">
    <w:abstractNumId w:val="27"/>
  </w:num>
  <w:num w:numId="42">
    <w:abstractNumId w:val="28"/>
    <w:lvlOverride w:ilvl="0">
      <w:startOverride w:val="1"/>
    </w:lvlOverride>
  </w:num>
  <w:num w:numId="43">
    <w:abstractNumId w:val="35"/>
  </w:num>
  <w:num w:numId="44">
    <w:abstractNumId w:val="28"/>
    <w:lvlOverride w:ilvl="0">
      <w:startOverride w:val="1"/>
    </w:lvlOverride>
  </w:num>
  <w:num w:numId="45">
    <w:abstractNumId w:val="43"/>
  </w:num>
  <w:num w:numId="46">
    <w:abstractNumId w:val="28"/>
    <w:lvlOverride w:ilvl="0">
      <w:startOverride w:val="1"/>
    </w:lvlOverride>
  </w:num>
  <w:num w:numId="47">
    <w:abstractNumId w:val="23"/>
  </w:num>
  <w:num w:numId="48">
    <w:abstractNumId w:val="28"/>
    <w:lvlOverride w:ilvl="0">
      <w:startOverride w:val="1"/>
    </w:lvlOverride>
  </w:num>
  <w:num w:numId="49">
    <w:abstractNumId w:val="34"/>
  </w:num>
  <w:num w:numId="50">
    <w:abstractNumId w:val="28"/>
    <w:lvlOverride w:ilvl="0">
      <w:startOverride w:val="1"/>
    </w:lvlOverride>
  </w:num>
  <w:num w:numId="51">
    <w:abstractNumId w:val="26"/>
  </w:num>
  <w:num w:numId="52">
    <w:abstractNumId w:val="28"/>
    <w:lvlOverride w:ilvl="0">
      <w:startOverride w:val="1"/>
    </w:lvlOverride>
  </w:num>
  <w:num w:numId="53">
    <w:abstractNumId w:val="19"/>
  </w:num>
  <w:num w:numId="54">
    <w:abstractNumId w:val="28"/>
    <w:lvlOverride w:ilvl="0">
      <w:startOverride w:val="1"/>
    </w:lvlOverride>
  </w:num>
  <w:num w:numId="55">
    <w:abstractNumId w:val="33"/>
  </w:num>
  <w:num w:numId="56">
    <w:abstractNumId w:val="16"/>
  </w:num>
  <w:num w:numId="57">
    <w:abstractNumId w:val="39"/>
  </w:num>
  <w:num w:numId="58">
    <w:abstractNumId w:val="28"/>
    <w:lvlOverride w:ilvl="0">
      <w:startOverride w:val="1"/>
    </w:lvlOverride>
  </w:num>
  <w:num w:numId="59">
    <w:abstractNumId w:val="32"/>
  </w:num>
  <w:num w:numId="60">
    <w:abstractNumId w:val="42"/>
  </w:num>
  <w:num w:numId="61">
    <w:abstractNumId w:val="28"/>
    <w:lvlOverride w:ilvl="0">
      <w:startOverride w:val="1"/>
    </w:lvlOverride>
  </w:num>
  <w:num w:numId="62">
    <w:abstractNumId w:val="30"/>
  </w:num>
  <w:num w:numId="63">
    <w:abstractNumId w:val="28"/>
    <w:lvlOverride w:ilvl="0">
      <w:startOverride w:val="1"/>
    </w:lvlOverride>
  </w:num>
  <w:num w:numId="64">
    <w:abstractNumId w:val="15"/>
  </w:num>
  <w:num w:numId="65">
    <w:abstractNumId w:val="25"/>
  </w:num>
  <w:num w:numId="66">
    <w:abstractNumId w:val="44"/>
  </w:num>
  <w:num w:numId="67">
    <w:abstractNumId w:val="25"/>
    <w:lvlOverride w:ilvl="0">
      <w:startOverride w:val="1"/>
    </w:lvlOverride>
  </w:num>
  <w:num w:numId="68">
    <w:abstractNumId w:val="45"/>
  </w:num>
  <w:num w:numId="69">
    <w:abstractNumId w:val="25"/>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activeWritingStyle w:appName="MSWord" w:lang="en-US" w:vendorID="64" w:dllVersion="131078" w:nlCheck="1" w:checkStyle="1"/>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5A"/>
    <w:rsid w:val="0000007B"/>
    <w:rsid w:val="00004C54"/>
    <w:rsid w:val="000114BA"/>
    <w:rsid w:val="00011A49"/>
    <w:rsid w:val="00012DAD"/>
    <w:rsid w:val="00013A9C"/>
    <w:rsid w:val="00016D87"/>
    <w:rsid w:val="00017044"/>
    <w:rsid w:val="00021826"/>
    <w:rsid w:val="00026AC1"/>
    <w:rsid w:val="00033888"/>
    <w:rsid w:val="00033A53"/>
    <w:rsid w:val="000344EA"/>
    <w:rsid w:val="00034DCF"/>
    <w:rsid w:val="0003518A"/>
    <w:rsid w:val="00036499"/>
    <w:rsid w:val="00045B3B"/>
    <w:rsid w:val="0004781C"/>
    <w:rsid w:val="0005189C"/>
    <w:rsid w:val="000528D5"/>
    <w:rsid w:val="0005459B"/>
    <w:rsid w:val="00057E88"/>
    <w:rsid w:val="00060B64"/>
    <w:rsid w:val="000628BF"/>
    <w:rsid w:val="00064609"/>
    <w:rsid w:val="00064CBD"/>
    <w:rsid w:val="00066A28"/>
    <w:rsid w:val="000676B2"/>
    <w:rsid w:val="00072900"/>
    <w:rsid w:val="00074241"/>
    <w:rsid w:val="0007613B"/>
    <w:rsid w:val="00077AE9"/>
    <w:rsid w:val="000808FB"/>
    <w:rsid w:val="000821CD"/>
    <w:rsid w:val="00083E3B"/>
    <w:rsid w:val="0008487B"/>
    <w:rsid w:val="0009045B"/>
    <w:rsid w:val="00093930"/>
    <w:rsid w:val="0009524F"/>
    <w:rsid w:val="00095532"/>
    <w:rsid w:val="0009719C"/>
    <w:rsid w:val="000A1FFD"/>
    <w:rsid w:val="000B1971"/>
    <w:rsid w:val="000B1B47"/>
    <w:rsid w:val="000B2474"/>
    <w:rsid w:val="000B4B63"/>
    <w:rsid w:val="000B6FD6"/>
    <w:rsid w:val="000C2C2F"/>
    <w:rsid w:val="000C420C"/>
    <w:rsid w:val="000C4B08"/>
    <w:rsid w:val="000C617D"/>
    <w:rsid w:val="000D5177"/>
    <w:rsid w:val="000D7443"/>
    <w:rsid w:val="000D7838"/>
    <w:rsid w:val="000E0814"/>
    <w:rsid w:val="000E23F0"/>
    <w:rsid w:val="000E45A7"/>
    <w:rsid w:val="000F0B4C"/>
    <w:rsid w:val="00101CB0"/>
    <w:rsid w:val="00111C98"/>
    <w:rsid w:val="00112C07"/>
    <w:rsid w:val="00113692"/>
    <w:rsid w:val="00113A43"/>
    <w:rsid w:val="00113A48"/>
    <w:rsid w:val="001212B5"/>
    <w:rsid w:val="0012280B"/>
    <w:rsid w:val="001337A0"/>
    <w:rsid w:val="00133F0A"/>
    <w:rsid w:val="00137664"/>
    <w:rsid w:val="00137E2A"/>
    <w:rsid w:val="0014176C"/>
    <w:rsid w:val="00150742"/>
    <w:rsid w:val="001538AE"/>
    <w:rsid w:val="00160FBB"/>
    <w:rsid w:val="00175000"/>
    <w:rsid w:val="00175045"/>
    <w:rsid w:val="00184162"/>
    <w:rsid w:val="00185E1F"/>
    <w:rsid w:val="00192004"/>
    <w:rsid w:val="00193FB9"/>
    <w:rsid w:val="001A0912"/>
    <w:rsid w:val="001A3544"/>
    <w:rsid w:val="001A3997"/>
    <w:rsid w:val="001A47F0"/>
    <w:rsid w:val="001A7638"/>
    <w:rsid w:val="001B0355"/>
    <w:rsid w:val="001B0370"/>
    <w:rsid w:val="001B1D7A"/>
    <w:rsid w:val="001B34D7"/>
    <w:rsid w:val="001B460F"/>
    <w:rsid w:val="001B5863"/>
    <w:rsid w:val="001C0074"/>
    <w:rsid w:val="001C2C62"/>
    <w:rsid w:val="001C2E97"/>
    <w:rsid w:val="001C2F91"/>
    <w:rsid w:val="001C3A73"/>
    <w:rsid w:val="001C47E0"/>
    <w:rsid w:val="001C4C4D"/>
    <w:rsid w:val="001C4CFB"/>
    <w:rsid w:val="001D0AA6"/>
    <w:rsid w:val="001D304D"/>
    <w:rsid w:val="001D57EC"/>
    <w:rsid w:val="001D7388"/>
    <w:rsid w:val="001E01F4"/>
    <w:rsid w:val="001E0B6A"/>
    <w:rsid w:val="001E175F"/>
    <w:rsid w:val="001E49B5"/>
    <w:rsid w:val="001E5474"/>
    <w:rsid w:val="001E5505"/>
    <w:rsid w:val="001E74AE"/>
    <w:rsid w:val="001E79E3"/>
    <w:rsid w:val="001F0A0A"/>
    <w:rsid w:val="001F3897"/>
    <w:rsid w:val="001F5AC8"/>
    <w:rsid w:val="002005D6"/>
    <w:rsid w:val="00200FFD"/>
    <w:rsid w:val="0020175C"/>
    <w:rsid w:val="00205DBC"/>
    <w:rsid w:val="00206795"/>
    <w:rsid w:val="00215D93"/>
    <w:rsid w:val="00216FD3"/>
    <w:rsid w:val="00221EA1"/>
    <w:rsid w:val="002264FE"/>
    <w:rsid w:val="002402BD"/>
    <w:rsid w:val="00241B4C"/>
    <w:rsid w:val="00242B3B"/>
    <w:rsid w:val="0024383A"/>
    <w:rsid w:val="00245894"/>
    <w:rsid w:val="00247573"/>
    <w:rsid w:val="00247D53"/>
    <w:rsid w:val="00250D75"/>
    <w:rsid w:val="00252019"/>
    <w:rsid w:val="00252D0D"/>
    <w:rsid w:val="00253113"/>
    <w:rsid w:val="002553C9"/>
    <w:rsid w:val="00255EB8"/>
    <w:rsid w:val="0025621E"/>
    <w:rsid w:val="00260FD2"/>
    <w:rsid w:val="00261F68"/>
    <w:rsid w:val="00266B17"/>
    <w:rsid w:val="00267026"/>
    <w:rsid w:val="002710F8"/>
    <w:rsid w:val="002712C5"/>
    <w:rsid w:val="00272F8A"/>
    <w:rsid w:val="002755B9"/>
    <w:rsid w:val="002854A8"/>
    <w:rsid w:val="00292173"/>
    <w:rsid w:val="002928BC"/>
    <w:rsid w:val="0029626C"/>
    <w:rsid w:val="002A4640"/>
    <w:rsid w:val="002A4B7C"/>
    <w:rsid w:val="002A7D96"/>
    <w:rsid w:val="002B0C8F"/>
    <w:rsid w:val="002B26C8"/>
    <w:rsid w:val="002C3DC7"/>
    <w:rsid w:val="002C49BD"/>
    <w:rsid w:val="002D03C3"/>
    <w:rsid w:val="002D09CE"/>
    <w:rsid w:val="002D5612"/>
    <w:rsid w:val="002E2208"/>
    <w:rsid w:val="002E2B55"/>
    <w:rsid w:val="002E39A2"/>
    <w:rsid w:val="002E56B5"/>
    <w:rsid w:val="002F23FA"/>
    <w:rsid w:val="003013C3"/>
    <w:rsid w:val="00301FF8"/>
    <w:rsid w:val="003104F8"/>
    <w:rsid w:val="003137A1"/>
    <w:rsid w:val="0032207E"/>
    <w:rsid w:val="00324678"/>
    <w:rsid w:val="003315AC"/>
    <w:rsid w:val="00332483"/>
    <w:rsid w:val="00334694"/>
    <w:rsid w:val="0033572E"/>
    <w:rsid w:val="00341980"/>
    <w:rsid w:val="00343BA1"/>
    <w:rsid w:val="003440BD"/>
    <w:rsid w:val="00345772"/>
    <w:rsid w:val="00345AA9"/>
    <w:rsid w:val="003468C7"/>
    <w:rsid w:val="00352474"/>
    <w:rsid w:val="00353595"/>
    <w:rsid w:val="003569DE"/>
    <w:rsid w:val="003569E2"/>
    <w:rsid w:val="003608F5"/>
    <w:rsid w:val="00366079"/>
    <w:rsid w:val="00367DE4"/>
    <w:rsid w:val="003722E5"/>
    <w:rsid w:val="00373B30"/>
    <w:rsid w:val="00374E6E"/>
    <w:rsid w:val="003756D8"/>
    <w:rsid w:val="0038000B"/>
    <w:rsid w:val="003810E7"/>
    <w:rsid w:val="00382FBD"/>
    <w:rsid w:val="00382FD1"/>
    <w:rsid w:val="00383E8B"/>
    <w:rsid w:val="00384A86"/>
    <w:rsid w:val="0038573A"/>
    <w:rsid w:val="00385AA1"/>
    <w:rsid w:val="00387A89"/>
    <w:rsid w:val="003922E0"/>
    <w:rsid w:val="003A6247"/>
    <w:rsid w:val="003B2321"/>
    <w:rsid w:val="003B76A3"/>
    <w:rsid w:val="003C1EE2"/>
    <w:rsid w:val="003C35DF"/>
    <w:rsid w:val="003C3C0A"/>
    <w:rsid w:val="003C5355"/>
    <w:rsid w:val="003D30A9"/>
    <w:rsid w:val="003D5BF0"/>
    <w:rsid w:val="003E0A6E"/>
    <w:rsid w:val="003E2858"/>
    <w:rsid w:val="003F0A81"/>
    <w:rsid w:val="003F41B0"/>
    <w:rsid w:val="003F46EC"/>
    <w:rsid w:val="003F64DD"/>
    <w:rsid w:val="004048B9"/>
    <w:rsid w:val="004060D6"/>
    <w:rsid w:val="00406727"/>
    <w:rsid w:val="004109B9"/>
    <w:rsid w:val="00411F38"/>
    <w:rsid w:val="00412025"/>
    <w:rsid w:val="00412423"/>
    <w:rsid w:val="00414D7B"/>
    <w:rsid w:val="004162C3"/>
    <w:rsid w:val="0041669C"/>
    <w:rsid w:val="00417072"/>
    <w:rsid w:val="00417239"/>
    <w:rsid w:val="00424574"/>
    <w:rsid w:val="00425071"/>
    <w:rsid w:val="00427570"/>
    <w:rsid w:val="0043660D"/>
    <w:rsid w:val="00437369"/>
    <w:rsid w:val="004375B6"/>
    <w:rsid w:val="004525D9"/>
    <w:rsid w:val="00454BC3"/>
    <w:rsid w:val="00456458"/>
    <w:rsid w:val="00457385"/>
    <w:rsid w:val="00457E65"/>
    <w:rsid w:val="004611B0"/>
    <w:rsid w:val="0046733F"/>
    <w:rsid w:val="00473A21"/>
    <w:rsid w:val="004749D8"/>
    <w:rsid w:val="00477140"/>
    <w:rsid w:val="004824B5"/>
    <w:rsid w:val="004856B9"/>
    <w:rsid w:val="00490D78"/>
    <w:rsid w:val="0049142D"/>
    <w:rsid w:val="004A16C4"/>
    <w:rsid w:val="004A1F01"/>
    <w:rsid w:val="004A3C60"/>
    <w:rsid w:val="004A4DDF"/>
    <w:rsid w:val="004B1C04"/>
    <w:rsid w:val="004B1DB2"/>
    <w:rsid w:val="004B2DA4"/>
    <w:rsid w:val="004B4EE7"/>
    <w:rsid w:val="004C08A3"/>
    <w:rsid w:val="004C0DEB"/>
    <w:rsid w:val="004C10F9"/>
    <w:rsid w:val="004C3D21"/>
    <w:rsid w:val="004D39BC"/>
    <w:rsid w:val="004D50E7"/>
    <w:rsid w:val="004E2D89"/>
    <w:rsid w:val="004E4ECB"/>
    <w:rsid w:val="004E778A"/>
    <w:rsid w:val="004F0C43"/>
    <w:rsid w:val="004F2451"/>
    <w:rsid w:val="004F402D"/>
    <w:rsid w:val="004F6311"/>
    <w:rsid w:val="004F6852"/>
    <w:rsid w:val="004F7628"/>
    <w:rsid w:val="00502410"/>
    <w:rsid w:val="0050357A"/>
    <w:rsid w:val="00511CA7"/>
    <w:rsid w:val="005136BC"/>
    <w:rsid w:val="005175C8"/>
    <w:rsid w:val="00523DA3"/>
    <w:rsid w:val="0052444E"/>
    <w:rsid w:val="00526613"/>
    <w:rsid w:val="00527E3D"/>
    <w:rsid w:val="00531728"/>
    <w:rsid w:val="0053542C"/>
    <w:rsid w:val="00535C54"/>
    <w:rsid w:val="00535FC1"/>
    <w:rsid w:val="005367DD"/>
    <w:rsid w:val="00537889"/>
    <w:rsid w:val="00537BC3"/>
    <w:rsid w:val="0054726E"/>
    <w:rsid w:val="0055075A"/>
    <w:rsid w:val="00553068"/>
    <w:rsid w:val="005568FA"/>
    <w:rsid w:val="00561B27"/>
    <w:rsid w:val="0056506F"/>
    <w:rsid w:val="00565EA6"/>
    <w:rsid w:val="00566250"/>
    <w:rsid w:val="0056782C"/>
    <w:rsid w:val="00570090"/>
    <w:rsid w:val="00570307"/>
    <w:rsid w:val="00572397"/>
    <w:rsid w:val="0057689A"/>
    <w:rsid w:val="00576F87"/>
    <w:rsid w:val="005813E5"/>
    <w:rsid w:val="00582252"/>
    <w:rsid w:val="005856B5"/>
    <w:rsid w:val="00586607"/>
    <w:rsid w:val="00586856"/>
    <w:rsid w:val="00591DB7"/>
    <w:rsid w:val="00596833"/>
    <w:rsid w:val="005A10A8"/>
    <w:rsid w:val="005A266B"/>
    <w:rsid w:val="005A510C"/>
    <w:rsid w:val="005A7DC8"/>
    <w:rsid w:val="005B1154"/>
    <w:rsid w:val="005B1239"/>
    <w:rsid w:val="005B1A50"/>
    <w:rsid w:val="005B6233"/>
    <w:rsid w:val="005B6C51"/>
    <w:rsid w:val="005C14D1"/>
    <w:rsid w:val="005C3653"/>
    <w:rsid w:val="005C3B8E"/>
    <w:rsid w:val="005C61F7"/>
    <w:rsid w:val="005C7193"/>
    <w:rsid w:val="005D0CB9"/>
    <w:rsid w:val="005D5B82"/>
    <w:rsid w:val="005E0B87"/>
    <w:rsid w:val="005E16E8"/>
    <w:rsid w:val="005E56F5"/>
    <w:rsid w:val="005E64E7"/>
    <w:rsid w:val="005E6EC7"/>
    <w:rsid w:val="005F1A93"/>
    <w:rsid w:val="005F2E8C"/>
    <w:rsid w:val="005F2F75"/>
    <w:rsid w:val="005F4A00"/>
    <w:rsid w:val="005F4BB7"/>
    <w:rsid w:val="006004D1"/>
    <w:rsid w:val="00607B3C"/>
    <w:rsid w:val="006145F3"/>
    <w:rsid w:val="00622556"/>
    <w:rsid w:val="00623E2A"/>
    <w:rsid w:val="0062754D"/>
    <w:rsid w:val="00627CFD"/>
    <w:rsid w:val="0063309D"/>
    <w:rsid w:val="00634B9C"/>
    <w:rsid w:val="00634BF6"/>
    <w:rsid w:val="00645A64"/>
    <w:rsid w:val="00650B2C"/>
    <w:rsid w:val="00652FFD"/>
    <w:rsid w:val="0065487B"/>
    <w:rsid w:val="006649A3"/>
    <w:rsid w:val="00665A11"/>
    <w:rsid w:val="006660B6"/>
    <w:rsid w:val="0066680A"/>
    <w:rsid w:val="00670737"/>
    <w:rsid w:val="0067279A"/>
    <w:rsid w:val="006742EF"/>
    <w:rsid w:val="00677AF9"/>
    <w:rsid w:val="00684306"/>
    <w:rsid w:val="0068481A"/>
    <w:rsid w:val="006872A5"/>
    <w:rsid w:val="00696584"/>
    <w:rsid w:val="006A0324"/>
    <w:rsid w:val="006A0AFE"/>
    <w:rsid w:val="006A0EA5"/>
    <w:rsid w:val="006A12E6"/>
    <w:rsid w:val="006A19B0"/>
    <w:rsid w:val="006A2C94"/>
    <w:rsid w:val="006A527A"/>
    <w:rsid w:val="006B582F"/>
    <w:rsid w:val="006B7810"/>
    <w:rsid w:val="006B7F2B"/>
    <w:rsid w:val="006C29C8"/>
    <w:rsid w:val="006C3625"/>
    <w:rsid w:val="006C4020"/>
    <w:rsid w:val="006C5004"/>
    <w:rsid w:val="006C6806"/>
    <w:rsid w:val="006C731F"/>
    <w:rsid w:val="006D15A0"/>
    <w:rsid w:val="006D5DF7"/>
    <w:rsid w:val="006D79C7"/>
    <w:rsid w:val="006D7C0F"/>
    <w:rsid w:val="006E1A04"/>
    <w:rsid w:val="006E1A7D"/>
    <w:rsid w:val="006E307F"/>
    <w:rsid w:val="006E65ED"/>
    <w:rsid w:val="006E6E1F"/>
    <w:rsid w:val="006E70F9"/>
    <w:rsid w:val="006F281D"/>
    <w:rsid w:val="006F6B07"/>
    <w:rsid w:val="00700403"/>
    <w:rsid w:val="00700D05"/>
    <w:rsid w:val="007014CA"/>
    <w:rsid w:val="007018AA"/>
    <w:rsid w:val="00710808"/>
    <w:rsid w:val="007122EE"/>
    <w:rsid w:val="00713515"/>
    <w:rsid w:val="007140F4"/>
    <w:rsid w:val="0071477E"/>
    <w:rsid w:val="0071547F"/>
    <w:rsid w:val="00715C96"/>
    <w:rsid w:val="00716191"/>
    <w:rsid w:val="00722B83"/>
    <w:rsid w:val="00723528"/>
    <w:rsid w:val="007238FE"/>
    <w:rsid w:val="00727A80"/>
    <w:rsid w:val="00735576"/>
    <w:rsid w:val="00735731"/>
    <w:rsid w:val="00736D27"/>
    <w:rsid w:val="00737914"/>
    <w:rsid w:val="00737A01"/>
    <w:rsid w:val="007436AE"/>
    <w:rsid w:val="007452C1"/>
    <w:rsid w:val="00753BC4"/>
    <w:rsid w:val="00762170"/>
    <w:rsid w:val="00763283"/>
    <w:rsid w:val="00765210"/>
    <w:rsid w:val="007769DB"/>
    <w:rsid w:val="0078766D"/>
    <w:rsid w:val="00787A89"/>
    <w:rsid w:val="007905D2"/>
    <w:rsid w:val="007947BB"/>
    <w:rsid w:val="007948B0"/>
    <w:rsid w:val="00796A0B"/>
    <w:rsid w:val="00797879"/>
    <w:rsid w:val="007A0EEE"/>
    <w:rsid w:val="007A7BFE"/>
    <w:rsid w:val="007B143A"/>
    <w:rsid w:val="007B1BF3"/>
    <w:rsid w:val="007B3058"/>
    <w:rsid w:val="007B4BDD"/>
    <w:rsid w:val="007B70E8"/>
    <w:rsid w:val="007C2781"/>
    <w:rsid w:val="007C2FBC"/>
    <w:rsid w:val="007C6EEB"/>
    <w:rsid w:val="007D46C6"/>
    <w:rsid w:val="007D783A"/>
    <w:rsid w:val="007F00A4"/>
    <w:rsid w:val="007F78E1"/>
    <w:rsid w:val="008004B3"/>
    <w:rsid w:val="00805E9F"/>
    <w:rsid w:val="00815743"/>
    <w:rsid w:val="00824113"/>
    <w:rsid w:val="00824BD0"/>
    <w:rsid w:val="00827205"/>
    <w:rsid w:val="00832B33"/>
    <w:rsid w:val="00834354"/>
    <w:rsid w:val="008367B2"/>
    <w:rsid w:val="00840B55"/>
    <w:rsid w:val="00842E3C"/>
    <w:rsid w:val="0084658C"/>
    <w:rsid w:val="0085307A"/>
    <w:rsid w:val="00853497"/>
    <w:rsid w:val="008541FF"/>
    <w:rsid w:val="0086307D"/>
    <w:rsid w:val="00866271"/>
    <w:rsid w:val="008674D0"/>
    <w:rsid w:val="00867657"/>
    <w:rsid w:val="00870979"/>
    <w:rsid w:val="00873EF9"/>
    <w:rsid w:val="00874808"/>
    <w:rsid w:val="00874CE3"/>
    <w:rsid w:val="00875806"/>
    <w:rsid w:val="00877054"/>
    <w:rsid w:val="00880297"/>
    <w:rsid w:val="0088193D"/>
    <w:rsid w:val="00883FDD"/>
    <w:rsid w:val="00891DCE"/>
    <w:rsid w:val="008922B5"/>
    <w:rsid w:val="008939B3"/>
    <w:rsid w:val="008948C4"/>
    <w:rsid w:val="00896CD3"/>
    <w:rsid w:val="008A26AB"/>
    <w:rsid w:val="008A28C1"/>
    <w:rsid w:val="008B051A"/>
    <w:rsid w:val="008C12DE"/>
    <w:rsid w:val="008C2F4B"/>
    <w:rsid w:val="008C2F5A"/>
    <w:rsid w:val="008C5275"/>
    <w:rsid w:val="008C70AB"/>
    <w:rsid w:val="008D1831"/>
    <w:rsid w:val="008E0C52"/>
    <w:rsid w:val="008E27C8"/>
    <w:rsid w:val="008E4B5C"/>
    <w:rsid w:val="008E7A15"/>
    <w:rsid w:val="008F7DE4"/>
    <w:rsid w:val="009001C7"/>
    <w:rsid w:val="009055BD"/>
    <w:rsid w:val="00906966"/>
    <w:rsid w:val="009077D6"/>
    <w:rsid w:val="00911C63"/>
    <w:rsid w:val="00915ACB"/>
    <w:rsid w:val="0091769A"/>
    <w:rsid w:val="0092449A"/>
    <w:rsid w:val="0092604C"/>
    <w:rsid w:val="009263DC"/>
    <w:rsid w:val="00926F4A"/>
    <w:rsid w:val="0093114D"/>
    <w:rsid w:val="0093121D"/>
    <w:rsid w:val="0093276B"/>
    <w:rsid w:val="009335C8"/>
    <w:rsid w:val="00933BCB"/>
    <w:rsid w:val="00933EC8"/>
    <w:rsid w:val="00942D99"/>
    <w:rsid w:val="009460A9"/>
    <w:rsid w:val="00947246"/>
    <w:rsid w:val="0094751B"/>
    <w:rsid w:val="00951427"/>
    <w:rsid w:val="00952D3D"/>
    <w:rsid w:val="00957F1E"/>
    <w:rsid w:val="0096148D"/>
    <w:rsid w:val="009625D2"/>
    <w:rsid w:val="00964C20"/>
    <w:rsid w:val="00965DDB"/>
    <w:rsid w:val="00966910"/>
    <w:rsid w:val="009679F1"/>
    <w:rsid w:val="00971DCC"/>
    <w:rsid w:val="00972CF3"/>
    <w:rsid w:val="009733E5"/>
    <w:rsid w:val="00973A7D"/>
    <w:rsid w:val="00976D65"/>
    <w:rsid w:val="00976E35"/>
    <w:rsid w:val="00976E4E"/>
    <w:rsid w:val="00977195"/>
    <w:rsid w:val="00977EA2"/>
    <w:rsid w:val="0098146B"/>
    <w:rsid w:val="00987F33"/>
    <w:rsid w:val="00990259"/>
    <w:rsid w:val="00992BD9"/>
    <w:rsid w:val="00992D36"/>
    <w:rsid w:val="0099328E"/>
    <w:rsid w:val="0099454B"/>
    <w:rsid w:val="00994FF1"/>
    <w:rsid w:val="009A6ED4"/>
    <w:rsid w:val="009B2750"/>
    <w:rsid w:val="009B2ECF"/>
    <w:rsid w:val="009B5958"/>
    <w:rsid w:val="009C1568"/>
    <w:rsid w:val="009C15F1"/>
    <w:rsid w:val="009C3F08"/>
    <w:rsid w:val="009C6E0E"/>
    <w:rsid w:val="009D100F"/>
    <w:rsid w:val="009D5D2E"/>
    <w:rsid w:val="009E06EA"/>
    <w:rsid w:val="009E319A"/>
    <w:rsid w:val="009E569C"/>
    <w:rsid w:val="009E5EF6"/>
    <w:rsid w:val="009E7EEE"/>
    <w:rsid w:val="009F435D"/>
    <w:rsid w:val="009F5A24"/>
    <w:rsid w:val="009F5D6A"/>
    <w:rsid w:val="009F7CA6"/>
    <w:rsid w:val="00A1094E"/>
    <w:rsid w:val="00A11B6A"/>
    <w:rsid w:val="00A13CD3"/>
    <w:rsid w:val="00A14A40"/>
    <w:rsid w:val="00A2099A"/>
    <w:rsid w:val="00A20F6B"/>
    <w:rsid w:val="00A212CB"/>
    <w:rsid w:val="00A235D7"/>
    <w:rsid w:val="00A23934"/>
    <w:rsid w:val="00A25BC9"/>
    <w:rsid w:val="00A30E4E"/>
    <w:rsid w:val="00A3156D"/>
    <w:rsid w:val="00A32DE7"/>
    <w:rsid w:val="00A35313"/>
    <w:rsid w:val="00A35667"/>
    <w:rsid w:val="00A37F55"/>
    <w:rsid w:val="00A4094A"/>
    <w:rsid w:val="00A4198B"/>
    <w:rsid w:val="00A437C2"/>
    <w:rsid w:val="00A45464"/>
    <w:rsid w:val="00A47A74"/>
    <w:rsid w:val="00A50DAD"/>
    <w:rsid w:val="00A51617"/>
    <w:rsid w:val="00A52F46"/>
    <w:rsid w:val="00A5380F"/>
    <w:rsid w:val="00A619C8"/>
    <w:rsid w:val="00A6350D"/>
    <w:rsid w:val="00A66947"/>
    <w:rsid w:val="00A711D2"/>
    <w:rsid w:val="00A73E3B"/>
    <w:rsid w:val="00A7632E"/>
    <w:rsid w:val="00A84285"/>
    <w:rsid w:val="00A84E4F"/>
    <w:rsid w:val="00A87CA1"/>
    <w:rsid w:val="00AA120F"/>
    <w:rsid w:val="00AA2494"/>
    <w:rsid w:val="00AA2A50"/>
    <w:rsid w:val="00AA3D25"/>
    <w:rsid w:val="00AA5761"/>
    <w:rsid w:val="00AB017A"/>
    <w:rsid w:val="00AB0817"/>
    <w:rsid w:val="00AB1DA0"/>
    <w:rsid w:val="00AB21CA"/>
    <w:rsid w:val="00AB6693"/>
    <w:rsid w:val="00AC2952"/>
    <w:rsid w:val="00AC662A"/>
    <w:rsid w:val="00AD5A4B"/>
    <w:rsid w:val="00AD5E81"/>
    <w:rsid w:val="00AE26BD"/>
    <w:rsid w:val="00AE29FC"/>
    <w:rsid w:val="00AE6F55"/>
    <w:rsid w:val="00AF0A44"/>
    <w:rsid w:val="00AF121F"/>
    <w:rsid w:val="00AF457F"/>
    <w:rsid w:val="00AF7E8D"/>
    <w:rsid w:val="00B001C9"/>
    <w:rsid w:val="00B01A71"/>
    <w:rsid w:val="00B12FE5"/>
    <w:rsid w:val="00B142CE"/>
    <w:rsid w:val="00B14BE8"/>
    <w:rsid w:val="00B163AD"/>
    <w:rsid w:val="00B163F5"/>
    <w:rsid w:val="00B16F60"/>
    <w:rsid w:val="00B203D0"/>
    <w:rsid w:val="00B2170C"/>
    <w:rsid w:val="00B23D40"/>
    <w:rsid w:val="00B247E2"/>
    <w:rsid w:val="00B2505A"/>
    <w:rsid w:val="00B263CF"/>
    <w:rsid w:val="00B34075"/>
    <w:rsid w:val="00B34791"/>
    <w:rsid w:val="00B34A37"/>
    <w:rsid w:val="00B37138"/>
    <w:rsid w:val="00B41889"/>
    <w:rsid w:val="00B42927"/>
    <w:rsid w:val="00B466A7"/>
    <w:rsid w:val="00B46779"/>
    <w:rsid w:val="00B4727D"/>
    <w:rsid w:val="00B473E0"/>
    <w:rsid w:val="00B5188A"/>
    <w:rsid w:val="00B53F94"/>
    <w:rsid w:val="00B5719E"/>
    <w:rsid w:val="00B6172D"/>
    <w:rsid w:val="00B62373"/>
    <w:rsid w:val="00B6261D"/>
    <w:rsid w:val="00B6587A"/>
    <w:rsid w:val="00B664CF"/>
    <w:rsid w:val="00B66C1E"/>
    <w:rsid w:val="00B71712"/>
    <w:rsid w:val="00B81880"/>
    <w:rsid w:val="00B84642"/>
    <w:rsid w:val="00B96E94"/>
    <w:rsid w:val="00BB1CAA"/>
    <w:rsid w:val="00BB2E37"/>
    <w:rsid w:val="00BB779C"/>
    <w:rsid w:val="00BC4746"/>
    <w:rsid w:val="00BD07E5"/>
    <w:rsid w:val="00BD0B3B"/>
    <w:rsid w:val="00BD192C"/>
    <w:rsid w:val="00BD5C73"/>
    <w:rsid w:val="00BD63C6"/>
    <w:rsid w:val="00BE0E99"/>
    <w:rsid w:val="00BF264E"/>
    <w:rsid w:val="00BF409E"/>
    <w:rsid w:val="00BF514B"/>
    <w:rsid w:val="00BF587F"/>
    <w:rsid w:val="00BF6185"/>
    <w:rsid w:val="00C004F2"/>
    <w:rsid w:val="00C02B5F"/>
    <w:rsid w:val="00C03877"/>
    <w:rsid w:val="00C076CA"/>
    <w:rsid w:val="00C10AEE"/>
    <w:rsid w:val="00C11008"/>
    <w:rsid w:val="00C1117C"/>
    <w:rsid w:val="00C15932"/>
    <w:rsid w:val="00C16BEF"/>
    <w:rsid w:val="00C16DF6"/>
    <w:rsid w:val="00C21701"/>
    <w:rsid w:val="00C239F2"/>
    <w:rsid w:val="00C24298"/>
    <w:rsid w:val="00C2469A"/>
    <w:rsid w:val="00C27271"/>
    <w:rsid w:val="00C328CA"/>
    <w:rsid w:val="00C35D53"/>
    <w:rsid w:val="00C36547"/>
    <w:rsid w:val="00C40C81"/>
    <w:rsid w:val="00C552AC"/>
    <w:rsid w:val="00C567F3"/>
    <w:rsid w:val="00C62681"/>
    <w:rsid w:val="00C64014"/>
    <w:rsid w:val="00C66818"/>
    <w:rsid w:val="00C70821"/>
    <w:rsid w:val="00C73014"/>
    <w:rsid w:val="00C73F2A"/>
    <w:rsid w:val="00C75595"/>
    <w:rsid w:val="00C859E8"/>
    <w:rsid w:val="00C8691B"/>
    <w:rsid w:val="00C904A5"/>
    <w:rsid w:val="00C914E5"/>
    <w:rsid w:val="00C92281"/>
    <w:rsid w:val="00C927AC"/>
    <w:rsid w:val="00C92903"/>
    <w:rsid w:val="00CA2F56"/>
    <w:rsid w:val="00CA53B8"/>
    <w:rsid w:val="00CB46AF"/>
    <w:rsid w:val="00CC03C7"/>
    <w:rsid w:val="00CC0E24"/>
    <w:rsid w:val="00CC1103"/>
    <w:rsid w:val="00CC1368"/>
    <w:rsid w:val="00CC208E"/>
    <w:rsid w:val="00CC4EB6"/>
    <w:rsid w:val="00CC5147"/>
    <w:rsid w:val="00CC79D8"/>
    <w:rsid w:val="00CD163F"/>
    <w:rsid w:val="00CD5EF8"/>
    <w:rsid w:val="00CD67E5"/>
    <w:rsid w:val="00CE0AC3"/>
    <w:rsid w:val="00CE3F56"/>
    <w:rsid w:val="00CE4131"/>
    <w:rsid w:val="00CE61DB"/>
    <w:rsid w:val="00CF31CE"/>
    <w:rsid w:val="00D020FA"/>
    <w:rsid w:val="00D03C2A"/>
    <w:rsid w:val="00D07159"/>
    <w:rsid w:val="00D10278"/>
    <w:rsid w:val="00D1438C"/>
    <w:rsid w:val="00D144DB"/>
    <w:rsid w:val="00D15294"/>
    <w:rsid w:val="00D15B81"/>
    <w:rsid w:val="00D16E9B"/>
    <w:rsid w:val="00D21EBB"/>
    <w:rsid w:val="00D2254F"/>
    <w:rsid w:val="00D24643"/>
    <w:rsid w:val="00D24AE4"/>
    <w:rsid w:val="00D24FBE"/>
    <w:rsid w:val="00D267E0"/>
    <w:rsid w:val="00D31C14"/>
    <w:rsid w:val="00D42FCD"/>
    <w:rsid w:val="00D47575"/>
    <w:rsid w:val="00D5337C"/>
    <w:rsid w:val="00D53F97"/>
    <w:rsid w:val="00D560F9"/>
    <w:rsid w:val="00D566B1"/>
    <w:rsid w:val="00D56778"/>
    <w:rsid w:val="00D65A7E"/>
    <w:rsid w:val="00D66D93"/>
    <w:rsid w:val="00D75C73"/>
    <w:rsid w:val="00D811F3"/>
    <w:rsid w:val="00D8283A"/>
    <w:rsid w:val="00D83CA0"/>
    <w:rsid w:val="00D85342"/>
    <w:rsid w:val="00D90A6C"/>
    <w:rsid w:val="00D92909"/>
    <w:rsid w:val="00D941CB"/>
    <w:rsid w:val="00DA1549"/>
    <w:rsid w:val="00DA343B"/>
    <w:rsid w:val="00DB1024"/>
    <w:rsid w:val="00DB20BB"/>
    <w:rsid w:val="00DB47E3"/>
    <w:rsid w:val="00DB4E68"/>
    <w:rsid w:val="00DB55C6"/>
    <w:rsid w:val="00DC24B5"/>
    <w:rsid w:val="00DC371D"/>
    <w:rsid w:val="00DC3CF0"/>
    <w:rsid w:val="00DC41AD"/>
    <w:rsid w:val="00DC56C7"/>
    <w:rsid w:val="00DD2265"/>
    <w:rsid w:val="00DD35DD"/>
    <w:rsid w:val="00DD3CF9"/>
    <w:rsid w:val="00DD4150"/>
    <w:rsid w:val="00DD5F52"/>
    <w:rsid w:val="00DE0261"/>
    <w:rsid w:val="00DE05A1"/>
    <w:rsid w:val="00DE063F"/>
    <w:rsid w:val="00DE2091"/>
    <w:rsid w:val="00DE313F"/>
    <w:rsid w:val="00DE3FB6"/>
    <w:rsid w:val="00DE4CE3"/>
    <w:rsid w:val="00DE5F32"/>
    <w:rsid w:val="00DE682F"/>
    <w:rsid w:val="00DF357D"/>
    <w:rsid w:val="00DF35CF"/>
    <w:rsid w:val="00DF461C"/>
    <w:rsid w:val="00DF65A3"/>
    <w:rsid w:val="00E01DBD"/>
    <w:rsid w:val="00E03EE8"/>
    <w:rsid w:val="00E05AEF"/>
    <w:rsid w:val="00E11305"/>
    <w:rsid w:val="00E12BF7"/>
    <w:rsid w:val="00E1772A"/>
    <w:rsid w:val="00E21337"/>
    <w:rsid w:val="00E24F23"/>
    <w:rsid w:val="00E32F70"/>
    <w:rsid w:val="00E47E55"/>
    <w:rsid w:val="00E64956"/>
    <w:rsid w:val="00E649DF"/>
    <w:rsid w:val="00E64BF6"/>
    <w:rsid w:val="00E65275"/>
    <w:rsid w:val="00E7030D"/>
    <w:rsid w:val="00E70914"/>
    <w:rsid w:val="00E709A9"/>
    <w:rsid w:val="00E728B4"/>
    <w:rsid w:val="00E76604"/>
    <w:rsid w:val="00E80493"/>
    <w:rsid w:val="00E80807"/>
    <w:rsid w:val="00E808C8"/>
    <w:rsid w:val="00E8175B"/>
    <w:rsid w:val="00E867BB"/>
    <w:rsid w:val="00E86DFF"/>
    <w:rsid w:val="00E906D2"/>
    <w:rsid w:val="00E9093D"/>
    <w:rsid w:val="00E90F98"/>
    <w:rsid w:val="00E93163"/>
    <w:rsid w:val="00E949B1"/>
    <w:rsid w:val="00E96CAB"/>
    <w:rsid w:val="00E97537"/>
    <w:rsid w:val="00E97A84"/>
    <w:rsid w:val="00EA0D53"/>
    <w:rsid w:val="00EA2D74"/>
    <w:rsid w:val="00EB117D"/>
    <w:rsid w:val="00EB4553"/>
    <w:rsid w:val="00EB742E"/>
    <w:rsid w:val="00EC3B9E"/>
    <w:rsid w:val="00EC45F7"/>
    <w:rsid w:val="00ED4A8E"/>
    <w:rsid w:val="00ED6742"/>
    <w:rsid w:val="00EE2E72"/>
    <w:rsid w:val="00EE38EB"/>
    <w:rsid w:val="00EE39EC"/>
    <w:rsid w:val="00EF14B9"/>
    <w:rsid w:val="00EF5182"/>
    <w:rsid w:val="00EF7A85"/>
    <w:rsid w:val="00F00109"/>
    <w:rsid w:val="00F005A2"/>
    <w:rsid w:val="00F01F77"/>
    <w:rsid w:val="00F02F4F"/>
    <w:rsid w:val="00F03548"/>
    <w:rsid w:val="00F06536"/>
    <w:rsid w:val="00F11386"/>
    <w:rsid w:val="00F116CC"/>
    <w:rsid w:val="00F12ACE"/>
    <w:rsid w:val="00F26473"/>
    <w:rsid w:val="00F265C8"/>
    <w:rsid w:val="00F319A2"/>
    <w:rsid w:val="00F31AFA"/>
    <w:rsid w:val="00F332A7"/>
    <w:rsid w:val="00F36CFB"/>
    <w:rsid w:val="00F411F5"/>
    <w:rsid w:val="00F4744B"/>
    <w:rsid w:val="00F47755"/>
    <w:rsid w:val="00F509B2"/>
    <w:rsid w:val="00F54B3F"/>
    <w:rsid w:val="00F55883"/>
    <w:rsid w:val="00F624E6"/>
    <w:rsid w:val="00F63B08"/>
    <w:rsid w:val="00F63C6A"/>
    <w:rsid w:val="00F65091"/>
    <w:rsid w:val="00F66310"/>
    <w:rsid w:val="00F67F9C"/>
    <w:rsid w:val="00F70047"/>
    <w:rsid w:val="00F70B6E"/>
    <w:rsid w:val="00F720F8"/>
    <w:rsid w:val="00F75E30"/>
    <w:rsid w:val="00F77650"/>
    <w:rsid w:val="00F77806"/>
    <w:rsid w:val="00F82410"/>
    <w:rsid w:val="00F85738"/>
    <w:rsid w:val="00F85844"/>
    <w:rsid w:val="00F8689E"/>
    <w:rsid w:val="00F91C7E"/>
    <w:rsid w:val="00F935E9"/>
    <w:rsid w:val="00F95BE7"/>
    <w:rsid w:val="00F975C7"/>
    <w:rsid w:val="00FA04BC"/>
    <w:rsid w:val="00FA110F"/>
    <w:rsid w:val="00FA1589"/>
    <w:rsid w:val="00FA3150"/>
    <w:rsid w:val="00FA3421"/>
    <w:rsid w:val="00FA37B4"/>
    <w:rsid w:val="00FA520B"/>
    <w:rsid w:val="00FA6D3E"/>
    <w:rsid w:val="00FB2C13"/>
    <w:rsid w:val="00FB3157"/>
    <w:rsid w:val="00FB323B"/>
    <w:rsid w:val="00FB37BF"/>
    <w:rsid w:val="00FB3B01"/>
    <w:rsid w:val="00FB59BE"/>
    <w:rsid w:val="00FC03FA"/>
    <w:rsid w:val="00FC463E"/>
    <w:rsid w:val="00FC4E5E"/>
    <w:rsid w:val="00FC7AEC"/>
    <w:rsid w:val="00FD09B2"/>
    <w:rsid w:val="00FD0C1D"/>
    <w:rsid w:val="00FD584D"/>
    <w:rsid w:val="00FD7C84"/>
    <w:rsid w:val="00FE148D"/>
    <w:rsid w:val="00FE1886"/>
    <w:rsid w:val="00FE18D5"/>
    <w:rsid w:val="00FE1FFA"/>
    <w:rsid w:val="00FE34C1"/>
    <w:rsid w:val="00FE5FA6"/>
    <w:rsid w:val="00FF0244"/>
    <w:rsid w:val="00FF3F7B"/>
    <w:rsid w:val="00FF536A"/>
    <w:rsid w:val="00FF6441"/>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65C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Light List Accent 1" w:uiPriority="61"/>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qFormat/>
    <w:rsid w:val="00332483"/>
    <w:rPr>
      <w:rFonts w:ascii="Arial" w:hAnsi="Arial"/>
      <w:sz w:val="24"/>
      <w:szCs w:val="24"/>
    </w:rPr>
  </w:style>
  <w:style w:type="paragraph" w:styleId="Heading1">
    <w:name w:val="heading 1"/>
    <w:basedOn w:val="Normal"/>
    <w:next w:val="Normal"/>
    <w:link w:val="Heading1Char"/>
    <w:rsid w:val="00332483"/>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332483"/>
    <w:pPr>
      <w:keepNext/>
      <w:spacing w:before="240" w:after="60"/>
      <w:outlineLvl w:val="1"/>
    </w:pPr>
    <w:rPr>
      <w:rFonts w:cs="Arial"/>
      <w:b/>
      <w:bCs/>
      <w:iCs/>
      <w:szCs w:val="28"/>
    </w:rPr>
  </w:style>
  <w:style w:type="paragraph" w:styleId="Heading3">
    <w:name w:val="heading 3"/>
    <w:basedOn w:val="Normal"/>
    <w:next w:val="Normal"/>
    <w:link w:val="Heading3Char"/>
    <w:rsid w:val="00332483"/>
    <w:pPr>
      <w:keepNext/>
      <w:spacing w:before="240" w:after="60"/>
      <w:outlineLvl w:val="2"/>
    </w:pPr>
    <w:rPr>
      <w:rFonts w:cs="Arial"/>
      <w:b/>
      <w:bCs/>
      <w:szCs w:val="26"/>
    </w:rPr>
  </w:style>
  <w:style w:type="paragraph" w:styleId="Heading4">
    <w:name w:val="heading 4"/>
    <w:basedOn w:val="Normal"/>
    <w:next w:val="Normal"/>
    <w:rsid w:val="00332483"/>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5B6"/>
    <w:rPr>
      <w:rFonts w:ascii="Arial" w:hAnsi="Arial" w:cs="Arial"/>
      <w:b/>
      <w:bCs/>
      <w:kern w:val="32"/>
      <w:sz w:val="32"/>
      <w:szCs w:val="32"/>
    </w:rPr>
  </w:style>
  <w:style w:type="character" w:customStyle="1" w:styleId="Heading2Char">
    <w:name w:val="Heading 2 Char"/>
    <w:basedOn w:val="DefaultParagraphFont"/>
    <w:link w:val="Heading2"/>
    <w:rsid w:val="004375B6"/>
    <w:rPr>
      <w:rFonts w:ascii="Arial" w:hAnsi="Arial" w:cs="Arial"/>
      <w:b/>
      <w:bCs/>
      <w:iCs/>
      <w:sz w:val="24"/>
      <w:szCs w:val="28"/>
    </w:rPr>
  </w:style>
  <w:style w:type="character" w:customStyle="1" w:styleId="Heading3Char">
    <w:name w:val="Heading 3 Char"/>
    <w:basedOn w:val="DefaultParagraphFont"/>
    <w:link w:val="Heading3"/>
    <w:rsid w:val="004375B6"/>
    <w:rPr>
      <w:rFonts w:ascii="Arial" w:hAnsi="Arial" w:cs="Arial"/>
      <w:b/>
      <w:bCs/>
      <w:sz w:val="24"/>
      <w:szCs w:val="26"/>
    </w:rPr>
  </w:style>
  <w:style w:type="paragraph" w:styleId="PlainText">
    <w:name w:val="Plain Text"/>
    <w:basedOn w:val="Normal"/>
    <w:semiHidden/>
    <w:rsid w:val="00332483"/>
    <w:rPr>
      <w:rFonts w:cs="Courier New"/>
      <w:szCs w:val="20"/>
    </w:rPr>
  </w:style>
  <w:style w:type="paragraph" w:styleId="TOC1">
    <w:name w:val="toc 1"/>
    <w:basedOn w:val="Normal"/>
    <w:next w:val="Normal"/>
    <w:autoRedefine/>
    <w:uiPriority w:val="39"/>
    <w:rsid w:val="00332483"/>
  </w:style>
  <w:style w:type="paragraph" w:styleId="TOC2">
    <w:name w:val="toc 2"/>
    <w:basedOn w:val="Normal"/>
    <w:next w:val="Normal"/>
    <w:autoRedefine/>
    <w:uiPriority w:val="39"/>
    <w:rsid w:val="00332483"/>
    <w:pPr>
      <w:ind w:left="240"/>
    </w:pPr>
  </w:style>
  <w:style w:type="paragraph" w:styleId="TOC3">
    <w:name w:val="toc 3"/>
    <w:basedOn w:val="Normal"/>
    <w:next w:val="Normal"/>
    <w:autoRedefine/>
    <w:uiPriority w:val="39"/>
    <w:rsid w:val="00332483"/>
    <w:pPr>
      <w:ind w:left="480"/>
    </w:pPr>
  </w:style>
  <w:style w:type="paragraph" w:styleId="TOC4">
    <w:name w:val="toc 4"/>
    <w:basedOn w:val="Normal"/>
    <w:next w:val="Normal"/>
    <w:autoRedefine/>
    <w:uiPriority w:val="39"/>
    <w:semiHidden/>
    <w:rsid w:val="00332483"/>
    <w:pPr>
      <w:ind w:left="720"/>
    </w:pPr>
  </w:style>
  <w:style w:type="paragraph" w:styleId="TOC5">
    <w:name w:val="toc 5"/>
    <w:basedOn w:val="Normal"/>
    <w:next w:val="Normal"/>
    <w:autoRedefine/>
    <w:uiPriority w:val="39"/>
    <w:semiHidden/>
    <w:rsid w:val="00332483"/>
    <w:pPr>
      <w:ind w:left="960"/>
    </w:pPr>
  </w:style>
  <w:style w:type="paragraph" w:styleId="TOC6">
    <w:name w:val="toc 6"/>
    <w:basedOn w:val="Normal"/>
    <w:next w:val="Normal"/>
    <w:autoRedefine/>
    <w:uiPriority w:val="39"/>
    <w:semiHidden/>
    <w:rsid w:val="00332483"/>
    <w:pPr>
      <w:ind w:left="1200"/>
    </w:pPr>
  </w:style>
  <w:style w:type="paragraph" w:styleId="TOC7">
    <w:name w:val="toc 7"/>
    <w:basedOn w:val="Normal"/>
    <w:next w:val="Normal"/>
    <w:autoRedefine/>
    <w:uiPriority w:val="39"/>
    <w:semiHidden/>
    <w:rsid w:val="00332483"/>
    <w:pPr>
      <w:ind w:left="1440"/>
    </w:pPr>
  </w:style>
  <w:style w:type="paragraph" w:styleId="TOC8">
    <w:name w:val="toc 8"/>
    <w:basedOn w:val="Normal"/>
    <w:next w:val="Normal"/>
    <w:autoRedefine/>
    <w:uiPriority w:val="39"/>
    <w:semiHidden/>
    <w:rsid w:val="00332483"/>
    <w:pPr>
      <w:ind w:left="1680"/>
    </w:pPr>
  </w:style>
  <w:style w:type="paragraph" w:styleId="TOC9">
    <w:name w:val="toc 9"/>
    <w:basedOn w:val="Normal"/>
    <w:next w:val="Normal"/>
    <w:autoRedefine/>
    <w:uiPriority w:val="39"/>
    <w:semiHidden/>
    <w:rsid w:val="00332483"/>
    <w:pPr>
      <w:ind w:left="1920"/>
    </w:pPr>
  </w:style>
  <w:style w:type="paragraph" w:customStyle="1" w:styleId="Table1">
    <w:name w:val="Table1"/>
    <w:basedOn w:val="PlainText"/>
    <w:rsid w:val="00332483"/>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332483"/>
    <w:pPr>
      <w:ind w:left="400" w:hanging="400"/>
    </w:pPr>
  </w:style>
  <w:style w:type="paragraph" w:styleId="Header">
    <w:name w:val="header"/>
    <w:basedOn w:val="Normal"/>
    <w:semiHidden/>
    <w:rsid w:val="00332483"/>
    <w:pPr>
      <w:tabs>
        <w:tab w:val="center" w:pos="4320"/>
        <w:tab w:val="right" w:pos="8640"/>
      </w:tabs>
    </w:pPr>
  </w:style>
  <w:style w:type="paragraph" w:styleId="Footer">
    <w:name w:val="footer"/>
    <w:basedOn w:val="Normal"/>
    <w:semiHidden/>
    <w:rsid w:val="00332483"/>
    <w:pPr>
      <w:tabs>
        <w:tab w:val="center" w:pos="4320"/>
        <w:tab w:val="right" w:pos="8640"/>
      </w:tabs>
    </w:pPr>
  </w:style>
  <w:style w:type="paragraph" w:styleId="BodyText">
    <w:name w:val="Body Text"/>
    <w:basedOn w:val="Normal"/>
    <w:link w:val="BodyTextChar"/>
    <w:semiHidden/>
    <w:rsid w:val="00332483"/>
    <w:pPr>
      <w:spacing w:before="120" w:after="240"/>
    </w:pPr>
    <w:rPr>
      <w:rFonts w:ascii="Times New Roman" w:hAnsi="Times New Roman"/>
      <w:szCs w:val="20"/>
    </w:rPr>
  </w:style>
  <w:style w:type="character" w:customStyle="1" w:styleId="BodyTextChar">
    <w:name w:val="Body Text Char"/>
    <w:link w:val="BodyText"/>
    <w:semiHidden/>
    <w:rsid w:val="00332483"/>
    <w:rPr>
      <w:sz w:val="24"/>
    </w:rPr>
  </w:style>
  <w:style w:type="paragraph" w:styleId="BodyText3">
    <w:name w:val="Body Text 3"/>
    <w:basedOn w:val="Normal"/>
    <w:semiHidden/>
    <w:rsid w:val="00332483"/>
    <w:pPr>
      <w:keepLines/>
      <w:spacing w:before="120" w:after="120"/>
      <w:jc w:val="both"/>
    </w:pPr>
    <w:rPr>
      <w:rFonts w:cs="Arial"/>
      <w:snapToGrid w:val="0"/>
      <w:szCs w:val="20"/>
    </w:rPr>
  </w:style>
  <w:style w:type="character" w:styleId="PageNumber">
    <w:name w:val="page number"/>
    <w:basedOn w:val="DefaultParagraphFont"/>
    <w:semiHidden/>
    <w:rsid w:val="00332483"/>
  </w:style>
  <w:style w:type="paragraph" w:customStyle="1" w:styleId="Tight">
    <w:name w:val="Tight"/>
    <w:basedOn w:val="Normal"/>
    <w:rsid w:val="00332483"/>
    <w:rPr>
      <w:rFonts w:ascii="Times New Roman" w:hAnsi="Times New Roman"/>
      <w:szCs w:val="20"/>
    </w:rPr>
  </w:style>
  <w:style w:type="paragraph" w:styleId="BodyText2">
    <w:name w:val="Body Text 2"/>
    <w:basedOn w:val="Normal"/>
    <w:semiHidden/>
    <w:rsid w:val="00332483"/>
    <w:pPr>
      <w:jc w:val="both"/>
    </w:pPr>
    <w:rPr>
      <w:rFonts w:ascii="Times New Roman" w:hAnsi="Times New Roman"/>
      <w:szCs w:val="20"/>
    </w:rPr>
  </w:style>
  <w:style w:type="character" w:styleId="Hyperlink">
    <w:name w:val="Hyperlink"/>
    <w:uiPriority w:val="99"/>
    <w:rsid w:val="00332483"/>
    <w:rPr>
      <w:color w:val="0000FF"/>
      <w:u w:val="single"/>
    </w:rPr>
  </w:style>
  <w:style w:type="paragraph" w:styleId="HTMLPreformatted">
    <w:name w:val="HTML Preformatted"/>
    <w:basedOn w:val="Normal"/>
    <w:link w:val="HTMLPreformattedChar"/>
    <w:uiPriority w:val="99"/>
    <w:semiHidden/>
    <w:rsid w:val="0033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332483"/>
    <w:rPr>
      <w:rFonts w:ascii="Arial Unicode MS" w:eastAsia="Arial Unicode MS" w:hAnsi="Arial Unicode MS" w:cs="Arial Unicode MS"/>
      <w:sz w:val="24"/>
    </w:rPr>
  </w:style>
  <w:style w:type="character" w:styleId="FollowedHyperlink">
    <w:name w:val="FollowedHyperlink"/>
    <w:semiHidden/>
    <w:rsid w:val="00332483"/>
    <w:rPr>
      <w:color w:val="800080"/>
      <w:u w:val="single"/>
    </w:rPr>
  </w:style>
  <w:style w:type="paragraph" w:styleId="BodyTextIndent">
    <w:name w:val="Body Text Indent"/>
    <w:basedOn w:val="Normal"/>
    <w:link w:val="BodyTextIndentChar"/>
    <w:semiHidden/>
    <w:rsid w:val="00332483"/>
    <w:pPr>
      <w:spacing w:before="120"/>
      <w:ind w:left="432"/>
    </w:pPr>
    <w:rPr>
      <w:rFonts w:cs="Arial"/>
    </w:rPr>
  </w:style>
  <w:style w:type="character" w:customStyle="1" w:styleId="BodyTextIndentChar">
    <w:name w:val="Body Text Indent Char"/>
    <w:link w:val="BodyTextIndent"/>
    <w:semiHidden/>
    <w:rsid w:val="00332483"/>
    <w:rPr>
      <w:rFonts w:ascii="Arial" w:hAnsi="Arial" w:cs="Arial"/>
      <w:sz w:val="24"/>
      <w:szCs w:val="24"/>
    </w:rPr>
  </w:style>
  <w:style w:type="paragraph" w:customStyle="1" w:styleId="references">
    <w:name w:val="references"/>
    <w:basedOn w:val="Normal"/>
    <w:rsid w:val="00332483"/>
    <w:pPr>
      <w:spacing w:after="240"/>
      <w:ind w:left="1080" w:hanging="1080"/>
    </w:pPr>
    <w:rPr>
      <w:rFonts w:ascii="Courier New" w:hAnsi="Courier New" w:cs="Courier New"/>
      <w:szCs w:val="20"/>
    </w:rPr>
  </w:style>
  <w:style w:type="paragraph" w:customStyle="1" w:styleId="ref-id">
    <w:name w:val="ref-id"/>
    <w:basedOn w:val="Normal"/>
    <w:next w:val="Normal"/>
    <w:rsid w:val="00332483"/>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332483"/>
    <w:pPr>
      <w:keepNext/>
      <w:keepLines/>
      <w:numPr>
        <w:numId w:val="1"/>
      </w:numPr>
      <w:suppressAutoHyphens/>
      <w:spacing w:before="360" w:after="240"/>
      <w:outlineLvl w:val="0"/>
    </w:pPr>
    <w:rPr>
      <w:b/>
      <w:sz w:val="32"/>
      <w:szCs w:val="20"/>
    </w:rPr>
  </w:style>
  <w:style w:type="paragraph" w:customStyle="1" w:styleId="IEEEStdsParagraph">
    <w:name w:val="IEEEStds Paragraph"/>
    <w:autoRedefine/>
    <w:qFormat/>
    <w:rsid w:val="00332483"/>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33248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33248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332483"/>
    <w:pPr>
      <w:numPr>
        <w:ilvl w:val="3"/>
      </w:numPr>
      <w:outlineLvl w:val="3"/>
    </w:pPr>
  </w:style>
  <w:style w:type="paragraph" w:customStyle="1" w:styleId="IEEEStdsLevel5Header">
    <w:name w:val="IEEEStds Level 5 Header"/>
    <w:basedOn w:val="IEEEStdsLevel4Header"/>
    <w:next w:val="Normal"/>
    <w:rsid w:val="00332483"/>
    <w:pPr>
      <w:numPr>
        <w:ilvl w:val="4"/>
      </w:numPr>
      <w:outlineLvl w:val="4"/>
    </w:pPr>
  </w:style>
  <w:style w:type="paragraph" w:customStyle="1" w:styleId="IEEEStdsLevel6Header">
    <w:name w:val="IEEEStds Level 6 Header"/>
    <w:basedOn w:val="IEEEStdsLevel5Header"/>
    <w:next w:val="Normal"/>
    <w:rsid w:val="00332483"/>
    <w:pPr>
      <w:numPr>
        <w:ilvl w:val="5"/>
      </w:numPr>
      <w:outlineLvl w:val="5"/>
    </w:pPr>
  </w:style>
  <w:style w:type="paragraph" w:customStyle="1" w:styleId="IEEEStdsLevel7Header">
    <w:name w:val="IEEEStds Level 7 Header"/>
    <w:basedOn w:val="IEEEStdsLevel6Header"/>
    <w:next w:val="Normal"/>
    <w:rsid w:val="00332483"/>
    <w:pPr>
      <w:numPr>
        <w:ilvl w:val="6"/>
      </w:numPr>
      <w:outlineLvl w:val="6"/>
    </w:pPr>
  </w:style>
  <w:style w:type="paragraph" w:customStyle="1" w:styleId="IEEEStdsLevel8Header">
    <w:name w:val="IEEEStds Level 8 Header"/>
    <w:basedOn w:val="IEEEStdsLevel7Header"/>
    <w:next w:val="Normal"/>
    <w:rsid w:val="00332483"/>
    <w:pPr>
      <w:numPr>
        <w:ilvl w:val="7"/>
      </w:numPr>
      <w:outlineLvl w:val="7"/>
    </w:pPr>
  </w:style>
  <w:style w:type="paragraph" w:customStyle="1" w:styleId="IEEEStdsLevel9Header">
    <w:name w:val="IEEEStds Level 9 Header"/>
    <w:basedOn w:val="IEEEStdsLevel8Header"/>
    <w:next w:val="Normal"/>
    <w:rsid w:val="00332483"/>
    <w:pPr>
      <w:numPr>
        <w:ilvl w:val="8"/>
      </w:numPr>
      <w:outlineLvl w:val="8"/>
    </w:pPr>
  </w:style>
  <w:style w:type="paragraph" w:customStyle="1" w:styleId="definition">
    <w:name w:val="definition"/>
    <w:basedOn w:val="Normal"/>
    <w:rsid w:val="00332483"/>
    <w:rPr>
      <w:rFonts w:ascii="Times New Roman" w:hAnsi="Times New Roman"/>
      <w:szCs w:val="20"/>
    </w:rPr>
  </w:style>
  <w:style w:type="character" w:customStyle="1" w:styleId="definitionChar">
    <w:name w:val="definition Char"/>
    <w:rsid w:val="00332483"/>
    <w:rPr>
      <w:sz w:val="24"/>
      <w:lang w:val="en-US" w:eastAsia="en-US" w:bidi="ar-SA"/>
    </w:rPr>
  </w:style>
  <w:style w:type="paragraph" w:styleId="BalloonText">
    <w:name w:val="Balloon Text"/>
    <w:basedOn w:val="Normal"/>
    <w:link w:val="BalloonTextChar"/>
    <w:uiPriority w:val="99"/>
    <w:semiHidden/>
    <w:unhideWhenUsed/>
    <w:rsid w:val="00332483"/>
    <w:rPr>
      <w:rFonts w:ascii="Tahoma" w:hAnsi="Tahoma" w:cs="Tahoma"/>
      <w:sz w:val="16"/>
      <w:szCs w:val="16"/>
    </w:rPr>
  </w:style>
  <w:style w:type="character" w:customStyle="1" w:styleId="BalloonTextChar">
    <w:name w:val="Balloon Text Char"/>
    <w:link w:val="BalloonText"/>
    <w:uiPriority w:val="99"/>
    <w:semiHidden/>
    <w:rsid w:val="00332483"/>
    <w:rPr>
      <w:rFonts w:ascii="Tahoma" w:hAnsi="Tahoma" w:cs="Tahoma"/>
      <w:sz w:val="16"/>
      <w:szCs w:val="16"/>
    </w:rPr>
  </w:style>
  <w:style w:type="paragraph" w:customStyle="1" w:styleId="Default">
    <w:name w:val="Default"/>
    <w:basedOn w:val="IEEEStdsParagraph"/>
    <w:rsid w:val="00332483"/>
  </w:style>
  <w:style w:type="character" w:styleId="CommentReference">
    <w:name w:val="annotation reference"/>
    <w:uiPriority w:val="99"/>
    <w:semiHidden/>
    <w:unhideWhenUsed/>
    <w:rsid w:val="00332483"/>
    <w:rPr>
      <w:sz w:val="16"/>
      <w:szCs w:val="16"/>
    </w:rPr>
  </w:style>
  <w:style w:type="paragraph" w:styleId="CommentText">
    <w:name w:val="annotation text"/>
    <w:basedOn w:val="Normal"/>
    <w:link w:val="CommentTextChar"/>
    <w:uiPriority w:val="99"/>
    <w:unhideWhenUsed/>
    <w:rsid w:val="00332483"/>
    <w:rPr>
      <w:szCs w:val="20"/>
    </w:rPr>
  </w:style>
  <w:style w:type="character" w:customStyle="1" w:styleId="CommentTextChar">
    <w:name w:val="Comment Text Char"/>
    <w:link w:val="CommentText"/>
    <w:uiPriority w:val="99"/>
    <w:rsid w:val="00332483"/>
    <w:rPr>
      <w:rFonts w:ascii="Arial" w:hAnsi="Arial"/>
      <w:sz w:val="24"/>
    </w:rPr>
  </w:style>
  <w:style w:type="paragraph" w:styleId="CommentSubject">
    <w:name w:val="annotation subject"/>
    <w:basedOn w:val="CommentText"/>
    <w:next w:val="CommentText"/>
    <w:link w:val="CommentSubjectChar"/>
    <w:uiPriority w:val="99"/>
    <w:semiHidden/>
    <w:unhideWhenUsed/>
    <w:rsid w:val="00332483"/>
    <w:rPr>
      <w:b/>
      <w:bCs/>
    </w:rPr>
  </w:style>
  <w:style w:type="character" w:customStyle="1" w:styleId="CommentSubjectChar">
    <w:name w:val="Comment Subject Char"/>
    <w:link w:val="CommentSubject"/>
    <w:uiPriority w:val="99"/>
    <w:semiHidden/>
    <w:rsid w:val="00332483"/>
    <w:rPr>
      <w:rFonts w:ascii="Arial" w:hAnsi="Arial"/>
      <w:b/>
      <w:bCs/>
      <w:sz w:val="24"/>
    </w:rPr>
  </w:style>
  <w:style w:type="table" w:styleId="TableGrid">
    <w:name w:val="Table Grid"/>
    <w:basedOn w:val="TableNormal"/>
    <w:uiPriority w:val="59"/>
    <w:rsid w:val="003324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332483"/>
    <w:pPr>
      <w:spacing w:before="240"/>
      <w:ind w:left="720"/>
    </w:pPr>
  </w:style>
  <w:style w:type="paragraph" w:customStyle="1" w:styleId="NumberedList">
    <w:name w:val="Numbered List"/>
    <w:basedOn w:val="BodyText"/>
    <w:autoRedefine/>
    <w:qFormat/>
    <w:rsid w:val="00332483"/>
    <w:pPr>
      <w:numPr>
        <w:numId w:val="42"/>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332483"/>
    <w:rPr>
      <w:rFonts w:ascii="Tahoma" w:hAnsi="Tahoma" w:cs="Tahoma"/>
      <w:sz w:val="16"/>
      <w:szCs w:val="16"/>
    </w:rPr>
  </w:style>
  <w:style w:type="character" w:customStyle="1" w:styleId="DocumentMapChar">
    <w:name w:val="Document Map Char"/>
    <w:link w:val="DocumentMap"/>
    <w:uiPriority w:val="99"/>
    <w:semiHidden/>
    <w:rsid w:val="00332483"/>
    <w:rPr>
      <w:rFonts w:ascii="Tahoma" w:hAnsi="Tahoma" w:cs="Tahoma"/>
      <w:sz w:val="16"/>
      <w:szCs w:val="16"/>
    </w:rPr>
  </w:style>
  <w:style w:type="paragraph" w:styleId="Revision">
    <w:name w:val="Revision"/>
    <w:hidden/>
    <w:uiPriority w:val="99"/>
    <w:semiHidden/>
    <w:rsid w:val="00332483"/>
    <w:rPr>
      <w:rFonts w:ascii="Arial" w:hAnsi="Arial"/>
      <w:sz w:val="24"/>
      <w:szCs w:val="24"/>
    </w:rPr>
  </w:style>
  <w:style w:type="paragraph" w:styleId="EndnoteText">
    <w:name w:val="endnote text"/>
    <w:basedOn w:val="Normal"/>
    <w:link w:val="EndnoteTextChar"/>
    <w:uiPriority w:val="99"/>
    <w:semiHidden/>
    <w:unhideWhenUsed/>
    <w:rsid w:val="00332483"/>
    <w:rPr>
      <w:szCs w:val="20"/>
    </w:rPr>
  </w:style>
  <w:style w:type="character" w:customStyle="1" w:styleId="EndnoteTextChar">
    <w:name w:val="Endnote Text Char"/>
    <w:link w:val="EndnoteText"/>
    <w:uiPriority w:val="99"/>
    <w:semiHidden/>
    <w:rsid w:val="00332483"/>
    <w:rPr>
      <w:rFonts w:ascii="Arial" w:hAnsi="Arial"/>
      <w:sz w:val="24"/>
    </w:rPr>
  </w:style>
  <w:style w:type="character" w:styleId="EndnoteReference">
    <w:name w:val="endnote reference"/>
    <w:uiPriority w:val="99"/>
    <w:semiHidden/>
    <w:unhideWhenUsed/>
    <w:rsid w:val="00332483"/>
    <w:rPr>
      <w:vertAlign w:val="superscript"/>
    </w:rPr>
  </w:style>
  <w:style w:type="paragraph" w:styleId="IntenseQuote">
    <w:name w:val="Intense Quote"/>
    <w:basedOn w:val="Normal"/>
    <w:next w:val="Normal"/>
    <w:link w:val="IntenseQuoteChar"/>
    <w:uiPriority w:val="30"/>
    <w:qFormat/>
    <w:rsid w:val="003324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2483"/>
    <w:rPr>
      <w:rFonts w:ascii="Arial" w:hAnsi="Arial"/>
      <w:b/>
      <w:bCs/>
      <w:i/>
      <w:iCs/>
      <w:color w:val="4F81BD"/>
      <w:sz w:val="24"/>
      <w:szCs w:val="24"/>
    </w:rPr>
  </w:style>
  <w:style w:type="character" w:styleId="IntenseEmphasis">
    <w:name w:val="Intense Emphasis"/>
    <w:uiPriority w:val="21"/>
    <w:qFormat/>
    <w:rsid w:val="00332483"/>
    <w:rPr>
      <w:b/>
      <w:bCs/>
      <w:i/>
      <w:iCs/>
      <w:color w:val="4F81BD"/>
    </w:rPr>
  </w:style>
  <w:style w:type="character" w:styleId="LineNumber">
    <w:name w:val="line number"/>
    <w:basedOn w:val="DefaultParagraphFont"/>
    <w:uiPriority w:val="99"/>
    <w:semiHidden/>
    <w:unhideWhenUsed/>
    <w:rsid w:val="00332483"/>
  </w:style>
  <w:style w:type="character" w:customStyle="1" w:styleId="IEEEStdsAbstractBodyChar">
    <w:name w:val="IEEEStds Abstract Body Char"/>
    <w:rsid w:val="00332483"/>
    <w:rPr>
      <w:rFonts w:ascii="Arial" w:eastAsia="ヒラギノ角ゴ Pro W3" w:hAnsi="Arial"/>
      <w:b w:val="0"/>
      <w:i w:val="0"/>
      <w:color w:val="000000"/>
      <w:sz w:val="20"/>
      <w:lang w:val="en-US"/>
    </w:rPr>
  </w:style>
  <w:style w:type="paragraph" w:customStyle="1" w:styleId="FreeForm">
    <w:name w:val="Free Form"/>
    <w:rsid w:val="00332483"/>
    <w:rPr>
      <w:rFonts w:eastAsia="ヒラギノ角ゴ Pro W3"/>
      <w:color w:val="000000"/>
      <w:sz w:val="24"/>
      <w:szCs w:val="24"/>
    </w:rPr>
  </w:style>
  <w:style w:type="paragraph" w:styleId="Title">
    <w:name w:val="Title"/>
    <w:basedOn w:val="PlainText"/>
    <w:next w:val="Normal"/>
    <w:link w:val="TitleChar"/>
    <w:autoRedefine/>
    <w:qFormat/>
    <w:rsid w:val="00332483"/>
    <w:pPr>
      <w:jc w:val="center"/>
    </w:pPr>
    <w:rPr>
      <w:rFonts w:eastAsia="MS Mincho" w:cs="Arial"/>
      <w:b/>
      <w:bCs/>
      <w:sz w:val="28"/>
    </w:rPr>
  </w:style>
  <w:style w:type="character" w:customStyle="1" w:styleId="TitleChar">
    <w:name w:val="Title Char"/>
    <w:link w:val="Title"/>
    <w:rsid w:val="00332483"/>
    <w:rPr>
      <w:rFonts w:ascii="Arial" w:eastAsia="MS Mincho" w:hAnsi="Arial" w:cs="Arial"/>
      <w:b/>
      <w:bCs/>
      <w:sz w:val="28"/>
    </w:rPr>
  </w:style>
  <w:style w:type="paragraph" w:customStyle="1" w:styleId="PWGHeaderTitle">
    <w:name w:val="PWG Header Title"/>
    <w:basedOn w:val="Header"/>
    <w:qFormat/>
    <w:rsid w:val="00332483"/>
    <w:pPr>
      <w:tabs>
        <w:tab w:val="clear" w:pos="4320"/>
        <w:tab w:val="center" w:pos="1800"/>
      </w:tabs>
      <w:ind w:left="-450"/>
      <w:jc w:val="right"/>
    </w:pPr>
    <w:rPr>
      <w:rFonts w:cs="Arial"/>
      <w:b/>
      <w:bCs/>
      <w:sz w:val="32"/>
    </w:rPr>
  </w:style>
  <w:style w:type="paragraph" w:customStyle="1" w:styleId="PWGHeader">
    <w:name w:val="PWG Header"/>
    <w:basedOn w:val="PlainText"/>
    <w:qFormat/>
    <w:rsid w:val="00332483"/>
    <w:pPr>
      <w:spacing w:before="480"/>
    </w:pPr>
    <w:rPr>
      <w:rFonts w:eastAsia="MS Mincho" w:cs="Arial"/>
      <w:b/>
      <w:bCs/>
    </w:rPr>
  </w:style>
  <w:style w:type="paragraph" w:customStyle="1" w:styleId="PWGFooter">
    <w:name w:val="PWG Footer"/>
    <w:basedOn w:val="Footer"/>
    <w:qFormat/>
    <w:rsid w:val="00332483"/>
    <w:pPr>
      <w:jc w:val="center"/>
    </w:pPr>
  </w:style>
  <w:style w:type="paragraph" w:styleId="Subtitle">
    <w:name w:val="Subtitle"/>
    <w:basedOn w:val="BodyText"/>
    <w:next w:val="Normal"/>
    <w:link w:val="SubtitleChar"/>
    <w:rsid w:val="00332483"/>
    <w:pPr>
      <w:jc w:val="center"/>
    </w:pPr>
    <w:rPr>
      <w:rFonts w:ascii="Arial" w:hAnsi="Arial" w:cs="Arial"/>
      <w:sz w:val="28"/>
    </w:rPr>
  </w:style>
  <w:style w:type="character" w:customStyle="1" w:styleId="SubtitleChar">
    <w:name w:val="Subtitle Char"/>
    <w:link w:val="Subtitle"/>
    <w:rsid w:val="00332483"/>
    <w:rPr>
      <w:rFonts w:ascii="Arial" w:hAnsi="Arial" w:cs="Arial"/>
      <w:sz w:val="28"/>
    </w:rPr>
  </w:style>
  <w:style w:type="paragraph" w:customStyle="1" w:styleId="PWGReference">
    <w:name w:val="PWG Reference"/>
    <w:basedOn w:val="IEEEStdsParagraph"/>
    <w:autoRedefine/>
    <w:qFormat/>
    <w:rsid w:val="00332483"/>
    <w:pPr>
      <w:ind w:left="2160" w:hanging="2160"/>
      <w:jc w:val="left"/>
    </w:pPr>
    <w:rPr>
      <w:rFonts w:eastAsia="MS Mincho"/>
    </w:rPr>
  </w:style>
  <w:style w:type="table" w:styleId="ColorfulShading-Accent1">
    <w:name w:val="Colorful Shading Accent 1"/>
    <w:basedOn w:val="TableNormal"/>
    <w:rsid w:val="003324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332483"/>
    <w:pPr>
      <w:spacing w:before="240" w:after="200"/>
      <w:jc w:val="center"/>
    </w:pPr>
    <w:rPr>
      <w:b/>
      <w:bCs/>
      <w:color w:val="000000"/>
      <w:sz w:val="22"/>
      <w:szCs w:val="18"/>
    </w:rPr>
  </w:style>
  <w:style w:type="table" w:styleId="MediumList1">
    <w:name w:val="Medium List 1"/>
    <w:basedOn w:val="TableNormal"/>
    <w:rsid w:val="003324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332483"/>
    <w:pPr>
      <w:tabs>
        <w:tab w:val="left" w:pos="6840"/>
      </w:tabs>
      <w:spacing w:before="240"/>
      <w:ind w:left="720"/>
      <w:contextualSpacing/>
    </w:pPr>
    <w:rPr>
      <w:rFonts w:ascii="Courier New" w:eastAsia="MS Mincho" w:hAnsi="Courier New" w:cs="Arial"/>
      <w:bCs/>
      <w:sz w:val="20"/>
    </w:rPr>
  </w:style>
  <w:style w:type="table" w:styleId="MediumList1-Accent1">
    <w:name w:val="Medium List 1 Accent 1"/>
    <w:basedOn w:val="TableNormal"/>
    <w:rsid w:val="00E12BF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332483"/>
    <w:pPr>
      <w:contextualSpacing/>
    </w:pPr>
  </w:style>
  <w:style w:type="paragraph" w:customStyle="1" w:styleId="Indented">
    <w:name w:val="Indented"/>
    <w:basedOn w:val="IEEEStdsParagraph"/>
    <w:autoRedefine/>
    <w:qFormat/>
    <w:rsid w:val="004375B6"/>
    <w:pPr>
      <w:ind w:left="720"/>
      <w:contextualSpacing/>
    </w:pPr>
  </w:style>
  <w:style w:type="table" w:styleId="LightShading-Accent1">
    <w:name w:val="Light Shading Accent 1"/>
    <w:basedOn w:val="TableNormal"/>
    <w:rsid w:val="00205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edList">
    <w:name w:val="Bulleted List"/>
    <w:basedOn w:val="NumberedList"/>
    <w:autoRedefine/>
    <w:qFormat/>
    <w:rsid w:val="00332483"/>
    <w:pPr>
      <w:numPr>
        <w:numId w:val="0"/>
      </w:numPr>
    </w:pPr>
    <w:rPr>
      <w:rFonts w:eastAsia="MS Mincho"/>
    </w:rPr>
  </w:style>
  <w:style w:type="paragraph" w:customStyle="1" w:styleId="SubListParagraph">
    <w:name w:val="Sub List Paragraph"/>
    <w:basedOn w:val="ListParagraph"/>
    <w:autoRedefine/>
    <w:qFormat/>
    <w:rsid w:val="00332483"/>
    <w:pPr>
      <w:ind w:left="1440"/>
    </w:pPr>
    <w:rPr>
      <w:rFonts w:eastAsia="MS Minch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Light List Accent 1" w:uiPriority="61"/>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qFormat/>
    <w:rsid w:val="00332483"/>
    <w:rPr>
      <w:rFonts w:ascii="Arial" w:hAnsi="Arial"/>
      <w:sz w:val="24"/>
      <w:szCs w:val="24"/>
    </w:rPr>
  </w:style>
  <w:style w:type="paragraph" w:styleId="Heading1">
    <w:name w:val="heading 1"/>
    <w:basedOn w:val="Normal"/>
    <w:next w:val="Normal"/>
    <w:link w:val="Heading1Char"/>
    <w:rsid w:val="00332483"/>
    <w:pPr>
      <w:keepNext/>
      <w:numPr>
        <w:numId w:val="2"/>
      </w:numPr>
      <w:spacing w:before="240" w:after="60"/>
      <w:outlineLvl w:val="0"/>
    </w:pPr>
    <w:rPr>
      <w:rFonts w:cs="Arial"/>
      <w:b/>
      <w:bCs/>
      <w:kern w:val="32"/>
      <w:sz w:val="32"/>
      <w:szCs w:val="32"/>
    </w:rPr>
  </w:style>
  <w:style w:type="paragraph" w:styleId="Heading2">
    <w:name w:val="heading 2"/>
    <w:basedOn w:val="Normal"/>
    <w:next w:val="Normal"/>
    <w:link w:val="Heading2Char"/>
    <w:rsid w:val="00332483"/>
    <w:pPr>
      <w:keepNext/>
      <w:spacing w:before="240" w:after="60"/>
      <w:outlineLvl w:val="1"/>
    </w:pPr>
    <w:rPr>
      <w:rFonts w:cs="Arial"/>
      <w:b/>
      <w:bCs/>
      <w:iCs/>
      <w:szCs w:val="28"/>
    </w:rPr>
  </w:style>
  <w:style w:type="paragraph" w:styleId="Heading3">
    <w:name w:val="heading 3"/>
    <w:basedOn w:val="Normal"/>
    <w:next w:val="Normal"/>
    <w:link w:val="Heading3Char"/>
    <w:rsid w:val="00332483"/>
    <w:pPr>
      <w:keepNext/>
      <w:spacing w:before="240" w:after="60"/>
      <w:outlineLvl w:val="2"/>
    </w:pPr>
    <w:rPr>
      <w:rFonts w:cs="Arial"/>
      <w:b/>
      <w:bCs/>
      <w:szCs w:val="26"/>
    </w:rPr>
  </w:style>
  <w:style w:type="paragraph" w:styleId="Heading4">
    <w:name w:val="heading 4"/>
    <w:basedOn w:val="Normal"/>
    <w:next w:val="Normal"/>
    <w:rsid w:val="00332483"/>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5B6"/>
    <w:rPr>
      <w:rFonts w:ascii="Arial" w:hAnsi="Arial" w:cs="Arial"/>
      <w:b/>
      <w:bCs/>
      <w:kern w:val="32"/>
      <w:sz w:val="32"/>
      <w:szCs w:val="32"/>
    </w:rPr>
  </w:style>
  <w:style w:type="character" w:customStyle="1" w:styleId="Heading2Char">
    <w:name w:val="Heading 2 Char"/>
    <w:basedOn w:val="DefaultParagraphFont"/>
    <w:link w:val="Heading2"/>
    <w:rsid w:val="004375B6"/>
    <w:rPr>
      <w:rFonts w:ascii="Arial" w:hAnsi="Arial" w:cs="Arial"/>
      <w:b/>
      <w:bCs/>
      <w:iCs/>
      <w:sz w:val="24"/>
      <w:szCs w:val="28"/>
    </w:rPr>
  </w:style>
  <w:style w:type="character" w:customStyle="1" w:styleId="Heading3Char">
    <w:name w:val="Heading 3 Char"/>
    <w:basedOn w:val="DefaultParagraphFont"/>
    <w:link w:val="Heading3"/>
    <w:rsid w:val="004375B6"/>
    <w:rPr>
      <w:rFonts w:ascii="Arial" w:hAnsi="Arial" w:cs="Arial"/>
      <w:b/>
      <w:bCs/>
      <w:sz w:val="24"/>
      <w:szCs w:val="26"/>
    </w:rPr>
  </w:style>
  <w:style w:type="paragraph" w:styleId="PlainText">
    <w:name w:val="Plain Text"/>
    <w:basedOn w:val="Normal"/>
    <w:semiHidden/>
    <w:rsid w:val="00332483"/>
    <w:rPr>
      <w:rFonts w:cs="Courier New"/>
      <w:szCs w:val="20"/>
    </w:rPr>
  </w:style>
  <w:style w:type="paragraph" w:styleId="TOC1">
    <w:name w:val="toc 1"/>
    <w:basedOn w:val="Normal"/>
    <w:next w:val="Normal"/>
    <w:autoRedefine/>
    <w:uiPriority w:val="39"/>
    <w:rsid w:val="00332483"/>
  </w:style>
  <w:style w:type="paragraph" w:styleId="TOC2">
    <w:name w:val="toc 2"/>
    <w:basedOn w:val="Normal"/>
    <w:next w:val="Normal"/>
    <w:autoRedefine/>
    <w:uiPriority w:val="39"/>
    <w:rsid w:val="00332483"/>
    <w:pPr>
      <w:ind w:left="240"/>
    </w:pPr>
  </w:style>
  <w:style w:type="paragraph" w:styleId="TOC3">
    <w:name w:val="toc 3"/>
    <w:basedOn w:val="Normal"/>
    <w:next w:val="Normal"/>
    <w:autoRedefine/>
    <w:uiPriority w:val="39"/>
    <w:rsid w:val="00332483"/>
    <w:pPr>
      <w:ind w:left="480"/>
    </w:pPr>
  </w:style>
  <w:style w:type="paragraph" w:styleId="TOC4">
    <w:name w:val="toc 4"/>
    <w:basedOn w:val="Normal"/>
    <w:next w:val="Normal"/>
    <w:autoRedefine/>
    <w:uiPriority w:val="39"/>
    <w:semiHidden/>
    <w:rsid w:val="00332483"/>
    <w:pPr>
      <w:ind w:left="720"/>
    </w:pPr>
  </w:style>
  <w:style w:type="paragraph" w:styleId="TOC5">
    <w:name w:val="toc 5"/>
    <w:basedOn w:val="Normal"/>
    <w:next w:val="Normal"/>
    <w:autoRedefine/>
    <w:uiPriority w:val="39"/>
    <w:semiHidden/>
    <w:rsid w:val="00332483"/>
    <w:pPr>
      <w:ind w:left="960"/>
    </w:pPr>
  </w:style>
  <w:style w:type="paragraph" w:styleId="TOC6">
    <w:name w:val="toc 6"/>
    <w:basedOn w:val="Normal"/>
    <w:next w:val="Normal"/>
    <w:autoRedefine/>
    <w:uiPriority w:val="39"/>
    <w:semiHidden/>
    <w:rsid w:val="00332483"/>
    <w:pPr>
      <w:ind w:left="1200"/>
    </w:pPr>
  </w:style>
  <w:style w:type="paragraph" w:styleId="TOC7">
    <w:name w:val="toc 7"/>
    <w:basedOn w:val="Normal"/>
    <w:next w:val="Normal"/>
    <w:autoRedefine/>
    <w:uiPriority w:val="39"/>
    <w:semiHidden/>
    <w:rsid w:val="00332483"/>
    <w:pPr>
      <w:ind w:left="1440"/>
    </w:pPr>
  </w:style>
  <w:style w:type="paragraph" w:styleId="TOC8">
    <w:name w:val="toc 8"/>
    <w:basedOn w:val="Normal"/>
    <w:next w:val="Normal"/>
    <w:autoRedefine/>
    <w:uiPriority w:val="39"/>
    <w:semiHidden/>
    <w:rsid w:val="00332483"/>
    <w:pPr>
      <w:ind w:left="1680"/>
    </w:pPr>
  </w:style>
  <w:style w:type="paragraph" w:styleId="TOC9">
    <w:name w:val="toc 9"/>
    <w:basedOn w:val="Normal"/>
    <w:next w:val="Normal"/>
    <w:autoRedefine/>
    <w:uiPriority w:val="39"/>
    <w:semiHidden/>
    <w:rsid w:val="00332483"/>
    <w:pPr>
      <w:ind w:left="1920"/>
    </w:pPr>
  </w:style>
  <w:style w:type="paragraph" w:customStyle="1" w:styleId="Table1">
    <w:name w:val="Table1"/>
    <w:basedOn w:val="PlainText"/>
    <w:rsid w:val="00332483"/>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332483"/>
    <w:pPr>
      <w:ind w:left="400" w:hanging="400"/>
    </w:pPr>
  </w:style>
  <w:style w:type="paragraph" w:styleId="Header">
    <w:name w:val="header"/>
    <w:basedOn w:val="Normal"/>
    <w:semiHidden/>
    <w:rsid w:val="00332483"/>
    <w:pPr>
      <w:tabs>
        <w:tab w:val="center" w:pos="4320"/>
        <w:tab w:val="right" w:pos="8640"/>
      </w:tabs>
    </w:pPr>
  </w:style>
  <w:style w:type="paragraph" w:styleId="Footer">
    <w:name w:val="footer"/>
    <w:basedOn w:val="Normal"/>
    <w:semiHidden/>
    <w:rsid w:val="00332483"/>
    <w:pPr>
      <w:tabs>
        <w:tab w:val="center" w:pos="4320"/>
        <w:tab w:val="right" w:pos="8640"/>
      </w:tabs>
    </w:pPr>
  </w:style>
  <w:style w:type="paragraph" w:styleId="BodyText">
    <w:name w:val="Body Text"/>
    <w:basedOn w:val="Normal"/>
    <w:link w:val="BodyTextChar"/>
    <w:semiHidden/>
    <w:rsid w:val="00332483"/>
    <w:pPr>
      <w:spacing w:before="120" w:after="240"/>
    </w:pPr>
    <w:rPr>
      <w:rFonts w:ascii="Times New Roman" w:hAnsi="Times New Roman"/>
      <w:szCs w:val="20"/>
    </w:rPr>
  </w:style>
  <w:style w:type="character" w:customStyle="1" w:styleId="BodyTextChar">
    <w:name w:val="Body Text Char"/>
    <w:link w:val="BodyText"/>
    <w:semiHidden/>
    <w:rsid w:val="00332483"/>
    <w:rPr>
      <w:sz w:val="24"/>
    </w:rPr>
  </w:style>
  <w:style w:type="paragraph" w:styleId="BodyText3">
    <w:name w:val="Body Text 3"/>
    <w:basedOn w:val="Normal"/>
    <w:semiHidden/>
    <w:rsid w:val="00332483"/>
    <w:pPr>
      <w:keepLines/>
      <w:spacing w:before="120" w:after="120"/>
      <w:jc w:val="both"/>
    </w:pPr>
    <w:rPr>
      <w:rFonts w:cs="Arial"/>
      <w:snapToGrid w:val="0"/>
      <w:szCs w:val="20"/>
    </w:rPr>
  </w:style>
  <w:style w:type="character" w:styleId="PageNumber">
    <w:name w:val="page number"/>
    <w:basedOn w:val="DefaultParagraphFont"/>
    <w:semiHidden/>
    <w:rsid w:val="00332483"/>
  </w:style>
  <w:style w:type="paragraph" w:customStyle="1" w:styleId="Tight">
    <w:name w:val="Tight"/>
    <w:basedOn w:val="Normal"/>
    <w:rsid w:val="00332483"/>
    <w:rPr>
      <w:rFonts w:ascii="Times New Roman" w:hAnsi="Times New Roman"/>
      <w:szCs w:val="20"/>
    </w:rPr>
  </w:style>
  <w:style w:type="paragraph" w:styleId="BodyText2">
    <w:name w:val="Body Text 2"/>
    <w:basedOn w:val="Normal"/>
    <w:semiHidden/>
    <w:rsid w:val="00332483"/>
    <w:pPr>
      <w:jc w:val="both"/>
    </w:pPr>
    <w:rPr>
      <w:rFonts w:ascii="Times New Roman" w:hAnsi="Times New Roman"/>
      <w:szCs w:val="20"/>
    </w:rPr>
  </w:style>
  <w:style w:type="character" w:styleId="Hyperlink">
    <w:name w:val="Hyperlink"/>
    <w:uiPriority w:val="99"/>
    <w:rsid w:val="00332483"/>
    <w:rPr>
      <w:color w:val="0000FF"/>
      <w:u w:val="single"/>
    </w:rPr>
  </w:style>
  <w:style w:type="paragraph" w:styleId="HTMLPreformatted">
    <w:name w:val="HTML Preformatted"/>
    <w:basedOn w:val="Normal"/>
    <w:link w:val="HTMLPreformattedChar"/>
    <w:uiPriority w:val="99"/>
    <w:semiHidden/>
    <w:rsid w:val="00332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332483"/>
    <w:rPr>
      <w:rFonts w:ascii="Arial Unicode MS" w:eastAsia="Arial Unicode MS" w:hAnsi="Arial Unicode MS" w:cs="Arial Unicode MS"/>
      <w:sz w:val="24"/>
    </w:rPr>
  </w:style>
  <w:style w:type="character" w:styleId="FollowedHyperlink">
    <w:name w:val="FollowedHyperlink"/>
    <w:semiHidden/>
    <w:rsid w:val="00332483"/>
    <w:rPr>
      <w:color w:val="800080"/>
      <w:u w:val="single"/>
    </w:rPr>
  </w:style>
  <w:style w:type="paragraph" w:styleId="BodyTextIndent">
    <w:name w:val="Body Text Indent"/>
    <w:basedOn w:val="Normal"/>
    <w:link w:val="BodyTextIndentChar"/>
    <w:semiHidden/>
    <w:rsid w:val="00332483"/>
    <w:pPr>
      <w:spacing w:before="120"/>
      <w:ind w:left="432"/>
    </w:pPr>
    <w:rPr>
      <w:rFonts w:cs="Arial"/>
    </w:rPr>
  </w:style>
  <w:style w:type="character" w:customStyle="1" w:styleId="BodyTextIndentChar">
    <w:name w:val="Body Text Indent Char"/>
    <w:link w:val="BodyTextIndent"/>
    <w:semiHidden/>
    <w:rsid w:val="00332483"/>
    <w:rPr>
      <w:rFonts w:ascii="Arial" w:hAnsi="Arial" w:cs="Arial"/>
      <w:sz w:val="24"/>
      <w:szCs w:val="24"/>
    </w:rPr>
  </w:style>
  <w:style w:type="paragraph" w:customStyle="1" w:styleId="references">
    <w:name w:val="references"/>
    <w:basedOn w:val="Normal"/>
    <w:rsid w:val="00332483"/>
    <w:pPr>
      <w:spacing w:after="240"/>
      <w:ind w:left="1080" w:hanging="1080"/>
    </w:pPr>
    <w:rPr>
      <w:rFonts w:ascii="Courier New" w:hAnsi="Courier New" w:cs="Courier New"/>
      <w:szCs w:val="20"/>
    </w:rPr>
  </w:style>
  <w:style w:type="paragraph" w:customStyle="1" w:styleId="ref-id">
    <w:name w:val="ref-id"/>
    <w:basedOn w:val="Normal"/>
    <w:next w:val="Normal"/>
    <w:rsid w:val="00332483"/>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332483"/>
    <w:pPr>
      <w:keepNext/>
      <w:keepLines/>
      <w:numPr>
        <w:numId w:val="1"/>
      </w:numPr>
      <w:suppressAutoHyphens/>
      <w:spacing w:before="360" w:after="240"/>
      <w:outlineLvl w:val="0"/>
    </w:pPr>
    <w:rPr>
      <w:b/>
      <w:sz w:val="32"/>
      <w:szCs w:val="20"/>
    </w:rPr>
  </w:style>
  <w:style w:type="paragraph" w:customStyle="1" w:styleId="IEEEStdsParagraph">
    <w:name w:val="IEEEStds Paragraph"/>
    <w:autoRedefine/>
    <w:qFormat/>
    <w:rsid w:val="00332483"/>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332483"/>
    <w:pPr>
      <w:numPr>
        <w:ilvl w:val="1"/>
      </w:numPr>
      <w:outlineLvl w:val="1"/>
    </w:pPr>
    <w:rPr>
      <w:sz w:val="28"/>
    </w:rPr>
  </w:style>
  <w:style w:type="paragraph" w:customStyle="1" w:styleId="IEEEStdsLevel3Header">
    <w:name w:val="IEEEStds Level 3 Header"/>
    <w:basedOn w:val="IEEEStdsLevel2Header"/>
    <w:next w:val="IEEEStdsParagraph"/>
    <w:autoRedefine/>
    <w:qFormat/>
    <w:rsid w:val="00332483"/>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332483"/>
    <w:pPr>
      <w:numPr>
        <w:ilvl w:val="3"/>
      </w:numPr>
      <w:outlineLvl w:val="3"/>
    </w:pPr>
  </w:style>
  <w:style w:type="paragraph" w:customStyle="1" w:styleId="IEEEStdsLevel5Header">
    <w:name w:val="IEEEStds Level 5 Header"/>
    <w:basedOn w:val="IEEEStdsLevel4Header"/>
    <w:next w:val="Normal"/>
    <w:rsid w:val="00332483"/>
    <w:pPr>
      <w:numPr>
        <w:ilvl w:val="4"/>
      </w:numPr>
      <w:outlineLvl w:val="4"/>
    </w:pPr>
  </w:style>
  <w:style w:type="paragraph" w:customStyle="1" w:styleId="IEEEStdsLevel6Header">
    <w:name w:val="IEEEStds Level 6 Header"/>
    <w:basedOn w:val="IEEEStdsLevel5Header"/>
    <w:next w:val="Normal"/>
    <w:rsid w:val="00332483"/>
    <w:pPr>
      <w:numPr>
        <w:ilvl w:val="5"/>
      </w:numPr>
      <w:outlineLvl w:val="5"/>
    </w:pPr>
  </w:style>
  <w:style w:type="paragraph" w:customStyle="1" w:styleId="IEEEStdsLevel7Header">
    <w:name w:val="IEEEStds Level 7 Header"/>
    <w:basedOn w:val="IEEEStdsLevel6Header"/>
    <w:next w:val="Normal"/>
    <w:rsid w:val="00332483"/>
    <w:pPr>
      <w:numPr>
        <w:ilvl w:val="6"/>
      </w:numPr>
      <w:outlineLvl w:val="6"/>
    </w:pPr>
  </w:style>
  <w:style w:type="paragraph" w:customStyle="1" w:styleId="IEEEStdsLevel8Header">
    <w:name w:val="IEEEStds Level 8 Header"/>
    <w:basedOn w:val="IEEEStdsLevel7Header"/>
    <w:next w:val="Normal"/>
    <w:rsid w:val="00332483"/>
    <w:pPr>
      <w:numPr>
        <w:ilvl w:val="7"/>
      </w:numPr>
      <w:outlineLvl w:val="7"/>
    </w:pPr>
  </w:style>
  <w:style w:type="paragraph" w:customStyle="1" w:styleId="IEEEStdsLevel9Header">
    <w:name w:val="IEEEStds Level 9 Header"/>
    <w:basedOn w:val="IEEEStdsLevel8Header"/>
    <w:next w:val="Normal"/>
    <w:rsid w:val="00332483"/>
    <w:pPr>
      <w:numPr>
        <w:ilvl w:val="8"/>
      </w:numPr>
      <w:outlineLvl w:val="8"/>
    </w:pPr>
  </w:style>
  <w:style w:type="paragraph" w:customStyle="1" w:styleId="definition">
    <w:name w:val="definition"/>
    <w:basedOn w:val="Normal"/>
    <w:rsid w:val="00332483"/>
    <w:rPr>
      <w:rFonts w:ascii="Times New Roman" w:hAnsi="Times New Roman"/>
      <w:szCs w:val="20"/>
    </w:rPr>
  </w:style>
  <w:style w:type="character" w:customStyle="1" w:styleId="definitionChar">
    <w:name w:val="definition Char"/>
    <w:rsid w:val="00332483"/>
    <w:rPr>
      <w:sz w:val="24"/>
      <w:lang w:val="en-US" w:eastAsia="en-US" w:bidi="ar-SA"/>
    </w:rPr>
  </w:style>
  <w:style w:type="paragraph" w:styleId="BalloonText">
    <w:name w:val="Balloon Text"/>
    <w:basedOn w:val="Normal"/>
    <w:link w:val="BalloonTextChar"/>
    <w:uiPriority w:val="99"/>
    <w:semiHidden/>
    <w:unhideWhenUsed/>
    <w:rsid w:val="00332483"/>
    <w:rPr>
      <w:rFonts w:ascii="Tahoma" w:hAnsi="Tahoma" w:cs="Tahoma"/>
      <w:sz w:val="16"/>
      <w:szCs w:val="16"/>
    </w:rPr>
  </w:style>
  <w:style w:type="character" w:customStyle="1" w:styleId="BalloonTextChar">
    <w:name w:val="Balloon Text Char"/>
    <w:link w:val="BalloonText"/>
    <w:uiPriority w:val="99"/>
    <w:semiHidden/>
    <w:rsid w:val="00332483"/>
    <w:rPr>
      <w:rFonts w:ascii="Tahoma" w:hAnsi="Tahoma" w:cs="Tahoma"/>
      <w:sz w:val="16"/>
      <w:szCs w:val="16"/>
    </w:rPr>
  </w:style>
  <w:style w:type="paragraph" w:customStyle="1" w:styleId="Default">
    <w:name w:val="Default"/>
    <w:basedOn w:val="IEEEStdsParagraph"/>
    <w:rsid w:val="00332483"/>
  </w:style>
  <w:style w:type="character" w:styleId="CommentReference">
    <w:name w:val="annotation reference"/>
    <w:uiPriority w:val="99"/>
    <w:semiHidden/>
    <w:unhideWhenUsed/>
    <w:rsid w:val="00332483"/>
    <w:rPr>
      <w:sz w:val="16"/>
      <w:szCs w:val="16"/>
    </w:rPr>
  </w:style>
  <w:style w:type="paragraph" w:styleId="CommentText">
    <w:name w:val="annotation text"/>
    <w:basedOn w:val="Normal"/>
    <w:link w:val="CommentTextChar"/>
    <w:uiPriority w:val="99"/>
    <w:unhideWhenUsed/>
    <w:rsid w:val="00332483"/>
    <w:rPr>
      <w:szCs w:val="20"/>
    </w:rPr>
  </w:style>
  <w:style w:type="character" w:customStyle="1" w:styleId="CommentTextChar">
    <w:name w:val="Comment Text Char"/>
    <w:link w:val="CommentText"/>
    <w:uiPriority w:val="99"/>
    <w:rsid w:val="00332483"/>
    <w:rPr>
      <w:rFonts w:ascii="Arial" w:hAnsi="Arial"/>
      <w:sz w:val="24"/>
    </w:rPr>
  </w:style>
  <w:style w:type="paragraph" w:styleId="CommentSubject">
    <w:name w:val="annotation subject"/>
    <w:basedOn w:val="CommentText"/>
    <w:next w:val="CommentText"/>
    <w:link w:val="CommentSubjectChar"/>
    <w:uiPriority w:val="99"/>
    <w:semiHidden/>
    <w:unhideWhenUsed/>
    <w:rsid w:val="00332483"/>
    <w:rPr>
      <w:b/>
      <w:bCs/>
    </w:rPr>
  </w:style>
  <w:style w:type="character" w:customStyle="1" w:styleId="CommentSubjectChar">
    <w:name w:val="Comment Subject Char"/>
    <w:link w:val="CommentSubject"/>
    <w:uiPriority w:val="99"/>
    <w:semiHidden/>
    <w:rsid w:val="00332483"/>
    <w:rPr>
      <w:rFonts w:ascii="Arial" w:hAnsi="Arial"/>
      <w:b/>
      <w:bCs/>
      <w:sz w:val="24"/>
    </w:rPr>
  </w:style>
  <w:style w:type="table" w:styleId="TableGrid">
    <w:name w:val="Table Grid"/>
    <w:basedOn w:val="TableNormal"/>
    <w:uiPriority w:val="59"/>
    <w:rsid w:val="003324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332483"/>
    <w:pPr>
      <w:spacing w:before="240"/>
      <w:ind w:left="720"/>
    </w:pPr>
  </w:style>
  <w:style w:type="paragraph" w:customStyle="1" w:styleId="NumberedList">
    <w:name w:val="Numbered List"/>
    <w:basedOn w:val="BodyText"/>
    <w:autoRedefine/>
    <w:qFormat/>
    <w:rsid w:val="00332483"/>
    <w:pPr>
      <w:numPr>
        <w:numId w:val="42"/>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332483"/>
    <w:rPr>
      <w:rFonts w:ascii="Tahoma" w:hAnsi="Tahoma" w:cs="Tahoma"/>
      <w:sz w:val="16"/>
      <w:szCs w:val="16"/>
    </w:rPr>
  </w:style>
  <w:style w:type="character" w:customStyle="1" w:styleId="DocumentMapChar">
    <w:name w:val="Document Map Char"/>
    <w:link w:val="DocumentMap"/>
    <w:uiPriority w:val="99"/>
    <w:semiHidden/>
    <w:rsid w:val="00332483"/>
    <w:rPr>
      <w:rFonts w:ascii="Tahoma" w:hAnsi="Tahoma" w:cs="Tahoma"/>
      <w:sz w:val="16"/>
      <w:szCs w:val="16"/>
    </w:rPr>
  </w:style>
  <w:style w:type="paragraph" w:styleId="Revision">
    <w:name w:val="Revision"/>
    <w:hidden/>
    <w:uiPriority w:val="99"/>
    <w:semiHidden/>
    <w:rsid w:val="00332483"/>
    <w:rPr>
      <w:rFonts w:ascii="Arial" w:hAnsi="Arial"/>
      <w:sz w:val="24"/>
      <w:szCs w:val="24"/>
    </w:rPr>
  </w:style>
  <w:style w:type="paragraph" w:styleId="EndnoteText">
    <w:name w:val="endnote text"/>
    <w:basedOn w:val="Normal"/>
    <w:link w:val="EndnoteTextChar"/>
    <w:uiPriority w:val="99"/>
    <w:semiHidden/>
    <w:unhideWhenUsed/>
    <w:rsid w:val="00332483"/>
    <w:rPr>
      <w:szCs w:val="20"/>
    </w:rPr>
  </w:style>
  <w:style w:type="character" w:customStyle="1" w:styleId="EndnoteTextChar">
    <w:name w:val="Endnote Text Char"/>
    <w:link w:val="EndnoteText"/>
    <w:uiPriority w:val="99"/>
    <w:semiHidden/>
    <w:rsid w:val="00332483"/>
    <w:rPr>
      <w:rFonts w:ascii="Arial" w:hAnsi="Arial"/>
      <w:sz w:val="24"/>
    </w:rPr>
  </w:style>
  <w:style w:type="character" w:styleId="EndnoteReference">
    <w:name w:val="endnote reference"/>
    <w:uiPriority w:val="99"/>
    <w:semiHidden/>
    <w:unhideWhenUsed/>
    <w:rsid w:val="00332483"/>
    <w:rPr>
      <w:vertAlign w:val="superscript"/>
    </w:rPr>
  </w:style>
  <w:style w:type="paragraph" w:styleId="IntenseQuote">
    <w:name w:val="Intense Quote"/>
    <w:basedOn w:val="Normal"/>
    <w:next w:val="Normal"/>
    <w:link w:val="IntenseQuoteChar"/>
    <w:uiPriority w:val="30"/>
    <w:qFormat/>
    <w:rsid w:val="003324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2483"/>
    <w:rPr>
      <w:rFonts w:ascii="Arial" w:hAnsi="Arial"/>
      <w:b/>
      <w:bCs/>
      <w:i/>
      <w:iCs/>
      <w:color w:val="4F81BD"/>
      <w:sz w:val="24"/>
      <w:szCs w:val="24"/>
    </w:rPr>
  </w:style>
  <w:style w:type="character" w:styleId="IntenseEmphasis">
    <w:name w:val="Intense Emphasis"/>
    <w:uiPriority w:val="21"/>
    <w:qFormat/>
    <w:rsid w:val="00332483"/>
    <w:rPr>
      <w:b/>
      <w:bCs/>
      <w:i/>
      <w:iCs/>
      <w:color w:val="4F81BD"/>
    </w:rPr>
  </w:style>
  <w:style w:type="character" w:styleId="LineNumber">
    <w:name w:val="line number"/>
    <w:basedOn w:val="DefaultParagraphFont"/>
    <w:uiPriority w:val="99"/>
    <w:semiHidden/>
    <w:unhideWhenUsed/>
    <w:rsid w:val="00332483"/>
  </w:style>
  <w:style w:type="character" w:customStyle="1" w:styleId="IEEEStdsAbstractBodyChar">
    <w:name w:val="IEEEStds Abstract Body Char"/>
    <w:rsid w:val="00332483"/>
    <w:rPr>
      <w:rFonts w:ascii="Arial" w:eastAsia="ヒラギノ角ゴ Pro W3" w:hAnsi="Arial"/>
      <w:b w:val="0"/>
      <w:i w:val="0"/>
      <w:color w:val="000000"/>
      <w:sz w:val="20"/>
      <w:lang w:val="en-US"/>
    </w:rPr>
  </w:style>
  <w:style w:type="paragraph" w:customStyle="1" w:styleId="FreeForm">
    <w:name w:val="Free Form"/>
    <w:rsid w:val="00332483"/>
    <w:rPr>
      <w:rFonts w:eastAsia="ヒラギノ角ゴ Pro W3"/>
      <w:color w:val="000000"/>
      <w:sz w:val="24"/>
      <w:szCs w:val="24"/>
    </w:rPr>
  </w:style>
  <w:style w:type="paragraph" w:styleId="Title">
    <w:name w:val="Title"/>
    <w:basedOn w:val="PlainText"/>
    <w:next w:val="Normal"/>
    <w:link w:val="TitleChar"/>
    <w:autoRedefine/>
    <w:qFormat/>
    <w:rsid w:val="00332483"/>
    <w:pPr>
      <w:jc w:val="center"/>
    </w:pPr>
    <w:rPr>
      <w:rFonts w:eastAsia="MS Mincho" w:cs="Arial"/>
      <w:b/>
      <w:bCs/>
      <w:sz w:val="28"/>
    </w:rPr>
  </w:style>
  <w:style w:type="character" w:customStyle="1" w:styleId="TitleChar">
    <w:name w:val="Title Char"/>
    <w:link w:val="Title"/>
    <w:rsid w:val="00332483"/>
    <w:rPr>
      <w:rFonts w:ascii="Arial" w:eastAsia="MS Mincho" w:hAnsi="Arial" w:cs="Arial"/>
      <w:b/>
      <w:bCs/>
      <w:sz w:val="28"/>
    </w:rPr>
  </w:style>
  <w:style w:type="paragraph" w:customStyle="1" w:styleId="PWGHeaderTitle">
    <w:name w:val="PWG Header Title"/>
    <w:basedOn w:val="Header"/>
    <w:qFormat/>
    <w:rsid w:val="00332483"/>
    <w:pPr>
      <w:tabs>
        <w:tab w:val="clear" w:pos="4320"/>
        <w:tab w:val="center" w:pos="1800"/>
      </w:tabs>
      <w:ind w:left="-450"/>
      <w:jc w:val="right"/>
    </w:pPr>
    <w:rPr>
      <w:rFonts w:cs="Arial"/>
      <w:b/>
      <w:bCs/>
      <w:sz w:val="32"/>
    </w:rPr>
  </w:style>
  <w:style w:type="paragraph" w:customStyle="1" w:styleId="PWGHeader">
    <w:name w:val="PWG Header"/>
    <w:basedOn w:val="PlainText"/>
    <w:qFormat/>
    <w:rsid w:val="00332483"/>
    <w:pPr>
      <w:spacing w:before="480"/>
    </w:pPr>
    <w:rPr>
      <w:rFonts w:eastAsia="MS Mincho" w:cs="Arial"/>
      <w:b/>
      <w:bCs/>
    </w:rPr>
  </w:style>
  <w:style w:type="paragraph" w:customStyle="1" w:styleId="PWGFooter">
    <w:name w:val="PWG Footer"/>
    <w:basedOn w:val="Footer"/>
    <w:qFormat/>
    <w:rsid w:val="00332483"/>
    <w:pPr>
      <w:jc w:val="center"/>
    </w:pPr>
  </w:style>
  <w:style w:type="paragraph" w:styleId="Subtitle">
    <w:name w:val="Subtitle"/>
    <w:basedOn w:val="BodyText"/>
    <w:next w:val="Normal"/>
    <w:link w:val="SubtitleChar"/>
    <w:rsid w:val="00332483"/>
    <w:pPr>
      <w:jc w:val="center"/>
    </w:pPr>
    <w:rPr>
      <w:rFonts w:ascii="Arial" w:hAnsi="Arial" w:cs="Arial"/>
      <w:sz w:val="28"/>
    </w:rPr>
  </w:style>
  <w:style w:type="character" w:customStyle="1" w:styleId="SubtitleChar">
    <w:name w:val="Subtitle Char"/>
    <w:link w:val="Subtitle"/>
    <w:rsid w:val="00332483"/>
    <w:rPr>
      <w:rFonts w:ascii="Arial" w:hAnsi="Arial" w:cs="Arial"/>
      <w:sz w:val="28"/>
    </w:rPr>
  </w:style>
  <w:style w:type="paragraph" w:customStyle="1" w:styleId="PWGReference">
    <w:name w:val="PWG Reference"/>
    <w:basedOn w:val="IEEEStdsParagraph"/>
    <w:autoRedefine/>
    <w:qFormat/>
    <w:rsid w:val="00332483"/>
    <w:pPr>
      <w:ind w:left="2160" w:hanging="2160"/>
      <w:jc w:val="left"/>
    </w:pPr>
    <w:rPr>
      <w:rFonts w:eastAsia="MS Mincho"/>
    </w:rPr>
  </w:style>
  <w:style w:type="table" w:styleId="ColorfulShading-Accent1">
    <w:name w:val="Colorful Shading Accent 1"/>
    <w:basedOn w:val="TableNormal"/>
    <w:rsid w:val="0033248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332483"/>
    <w:pPr>
      <w:spacing w:before="240" w:after="200"/>
      <w:jc w:val="center"/>
    </w:pPr>
    <w:rPr>
      <w:b/>
      <w:bCs/>
      <w:color w:val="000000"/>
      <w:sz w:val="22"/>
      <w:szCs w:val="18"/>
    </w:rPr>
  </w:style>
  <w:style w:type="table" w:styleId="MediumList1">
    <w:name w:val="Medium List 1"/>
    <w:basedOn w:val="TableNormal"/>
    <w:rsid w:val="0033248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332483"/>
    <w:pPr>
      <w:tabs>
        <w:tab w:val="left" w:pos="6840"/>
      </w:tabs>
      <w:spacing w:before="240"/>
      <w:ind w:left="720"/>
      <w:contextualSpacing/>
    </w:pPr>
    <w:rPr>
      <w:rFonts w:ascii="Courier New" w:eastAsia="MS Mincho" w:hAnsi="Courier New" w:cs="Arial"/>
      <w:bCs/>
      <w:sz w:val="20"/>
    </w:rPr>
  </w:style>
  <w:style w:type="table" w:styleId="MediumList1-Accent1">
    <w:name w:val="Medium List 1 Accent 1"/>
    <w:basedOn w:val="TableNormal"/>
    <w:rsid w:val="00E12BF7"/>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Address">
    <w:name w:val="Address"/>
    <w:basedOn w:val="ListParagraph"/>
    <w:autoRedefine/>
    <w:qFormat/>
    <w:rsid w:val="00332483"/>
    <w:pPr>
      <w:contextualSpacing/>
    </w:pPr>
  </w:style>
  <w:style w:type="paragraph" w:customStyle="1" w:styleId="Indented">
    <w:name w:val="Indented"/>
    <w:basedOn w:val="IEEEStdsParagraph"/>
    <w:autoRedefine/>
    <w:qFormat/>
    <w:rsid w:val="004375B6"/>
    <w:pPr>
      <w:ind w:left="720"/>
      <w:contextualSpacing/>
    </w:pPr>
  </w:style>
  <w:style w:type="table" w:styleId="LightShading-Accent1">
    <w:name w:val="Light Shading Accent 1"/>
    <w:basedOn w:val="TableNormal"/>
    <w:rsid w:val="00205DB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ulletedList">
    <w:name w:val="Bulleted List"/>
    <w:basedOn w:val="NumberedList"/>
    <w:autoRedefine/>
    <w:qFormat/>
    <w:rsid w:val="00332483"/>
    <w:pPr>
      <w:numPr>
        <w:numId w:val="0"/>
      </w:numPr>
    </w:pPr>
    <w:rPr>
      <w:rFonts w:eastAsia="MS Mincho"/>
    </w:rPr>
  </w:style>
  <w:style w:type="paragraph" w:customStyle="1" w:styleId="SubListParagraph">
    <w:name w:val="Sub List Paragraph"/>
    <w:basedOn w:val="ListParagraph"/>
    <w:autoRedefine/>
    <w:qFormat/>
    <w:rsid w:val="00332483"/>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BA173-48E9-D743-A7A0-22B480EA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49</Pages>
  <Words>13931</Words>
  <Characters>79411</Characters>
  <Application>Microsoft Macintosh Word</Application>
  <DocSecurity>0</DocSecurity>
  <Lines>661</Lines>
  <Paragraphs>186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PROJ Title of Specification (Acronym)</vt:lpstr>
      <vt:lpstr>Introduction</vt:lpstr>
      <vt:lpstr>Terminology</vt:lpstr>
      <vt:lpstr>    Conformance Terminology</vt:lpstr>
      <vt:lpstr>    Printing Terminology</vt:lpstr>
      <vt:lpstr>    Acronyms and Organizations</vt:lpstr>
      <vt:lpstr>Requirements</vt:lpstr>
      <vt:lpstr>    Rationale for the IPP FaxOut Service</vt:lpstr>
      <vt:lpstr>    Use Cases</vt:lpstr>
      <vt:lpstr>        Fax from an Application</vt:lpstr>
      <vt:lpstr>        Fax to Multiple Recipients with Retry and Failure</vt:lpstr>
      <vt:lpstr>        Fax Using a Resource-Constrained MFD</vt:lpstr>
      <vt:lpstr>        Fax After Verification</vt:lpstr>
      <vt:lpstr>    Out of Scope</vt:lpstr>
      <vt:lpstr>    Design Requirements</vt:lpstr>
      <vt:lpstr>FaxOut Service Definition</vt:lpstr>
      <vt:lpstr>    FaxOut Job Processing</vt:lpstr>
      <vt:lpstr>        Spooling Devices</vt:lpstr>
      <vt:lpstr>        Streaming Devices</vt:lpstr>
      <vt:lpstr>        Job Terminating State</vt:lpstr>
      <vt:lpstr>        Job History</vt:lpstr>
      <vt:lpstr>        Printer URIs</vt:lpstr>
      <vt:lpstr>        Destination URIs</vt:lpstr>
      <vt:lpstr>    IPP Operations</vt:lpstr>
      <vt:lpstr>    IPP Printer Description Attributes</vt:lpstr>
      <vt:lpstr>    IPP Operation Attributes</vt:lpstr>
      <vt:lpstr>    IPP Job Template Attributes</vt:lpstr>
      <vt:lpstr>        Other Job Template Attributes</vt:lpstr>
      <vt:lpstr>    IPP Job Description Attributes</vt:lpstr>
      <vt:lpstr>Document Formats</vt:lpstr>
      <vt:lpstr>    Document Conversion</vt:lpstr>
      <vt:lpstr>New Operation</vt:lpstr>
      <vt:lpstr>    Add-Document-Images Operation</vt:lpstr>
      <vt:lpstr>        Add-Document-Images Request</vt:lpstr>
      <vt:lpstr>        Add-Document-Images Response</vt:lpstr>
      <vt:lpstr>New Attributes</vt:lpstr>
      <vt:lpstr>    Operation Attribute</vt:lpstr>
      <vt:lpstr>        input-attributes (collection)</vt:lpstr>
      <vt:lpstr>    Job Template Attributes</vt:lpstr>
      <vt:lpstr>        confirmation-sheet-print (boolean)</vt:lpstr>
      <vt:lpstr>        cover-sheet-info (collection | no-value)</vt:lpstr>
      <vt:lpstr>        destination-uris (1setOf collection)</vt:lpstr>
      <vt:lpstr>        number-of-retries (integer(0:MAX))</vt:lpstr>
      <vt:lpstr>        retry-interval (integer(1:MAX))</vt:lpstr>
      <vt:lpstr>        retry-time-out (integer(1:MAX))</vt:lpstr>
      <vt:lpstr>    Job Description Attributes</vt:lpstr>
      <vt:lpstr>        destination-statuses (1setOf collection)</vt:lpstr>
      <vt:lpstr>        input-attributes-actual (collection)</vt:lpstr>
      <vt:lpstr>    Printer Description Attributes</vt:lpstr>
      <vt:lpstr>        confirmation-sheet-print-default (boolean)</vt:lpstr>
      <vt:lpstr>        cover-sheet-info-default (collection | no-value)</vt:lpstr>
      <vt:lpstr>        cover-sheet-info-supported (1setOf type2 keyword)</vt:lpstr>
      <vt:lpstr>        destination-uri-schemes-supported (1setOf uriScheme)</vt:lpstr>
      <vt:lpstr>        destination-uris-supported (1setOf type2 keyword)</vt:lpstr>
      <vt:lpstr>        from-name-supported (integer(0:1023))</vt:lpstr>
      <vt:lpstr>        input-attributes-default (collection)</vt:lpstr>
      <vt:lpstr>        input-attributes-supported (1setOf type2 keyword)</vt:lpstr>
      <vt:lpstr>        input-color-mode-supported (1setOf type2 keyword)</vt:lpstr>
      <vt:lpstr>        input-content-type-supported (1setOf type2 keyword)</vt:lpstr>
      <vt:lpstr>        input-film-scan-mode-supported (1setOf type2 keyword)</vt:lpstr>
      <vt:lpstr>        input-media-supported (1setOf type2 keyword | name(MAX))</vt:lpstr>
      <vt:lpstr>        input-orientation-requested-supported (1setOf type2 enum)</vt:lpstr>
      <vt:lpstr>        input-quality-supported</vt:lpstr>
      <vt:lpstr>        input-resolution-supported (1setOf resolution)</vt:lpstr>
      <vt:lpstr>        input-scan-regions-supported (collection)</vt:lpstr>
      <vt:lpstr>        input-sides-supported (1setOf type2 keyword)</vt:lpstr>
      <vt:lpstr>        input-source-supported (1setOf type2 keyword)</vt:lpstr>
      <vt:lpstr>        logo-uri-formats-supported (1setOf mimeMediaType)</vt:lpstr>
      <vt:lpstr>        logo-uri-schemes-supported (1setOf uriScheme)</vt:lpstr>
      <vt:lpstr>        message-supported (integer(0:1023))</vt:lpstr>
      <vt:lpstr>        multiple-destination-uris-supported (boolean)</vt:lpstr>
      <vt:lpstr>        number-of-retries-default (integer(0:MAX))</vt:lpstr>
      <vt:lpstr>        number-of-retries-supported (rangeOfInteger(0:MAX))</vt:lpstr>
      <vt:lpstr>        organization-name-supported (integer(0:1023))</vt:lpstr>
      <vt:lpstr>        printer-fax-log-uri (uri)</vt:lpstr>
      <vt:lpstr>        printer-fax-modem-info (1setOf text(MAX))</vt:lpstr>
      <vt:lpstr>        printer-fax-modem-name (1setOf name(MAX))</vt:lpstr>
      <vt:lpstr>        printer-fax-modem-number (1setOf uri)</vt:lpstr>
      <vt:lpstr>        retry-interval-default (integer(1:MAX))</vt:lpstr>
      <vt:lpstr>        retry-interval-supported (rangeOfInteger(1:MAX))</vt:lpstr>
      <vt:lpstr>        retry-time-out-default (integer(1:MAX))</vt:lpstr>
      <vt:lpstr>        retry-time-out-supported (rangeOfInteger(1:MAX))</vt:lpstr>
      <vt:lpstr>        subject-supported (integer(0:1023))</vt:lpstr>
      <vt:lpstr>        to-name-supported (integer(0:1023))</vt:lpstr>
      <vt:lpstr>    Document Description Attributes</vt:lpstr>
      <vt:lpstr>        input-attributes-actual (collection)</vt:lpstr>
      <vt:lpstr>Additional Values and Semantics for Existing Attributes</vt:lpstr>
      <vt:lpstr>    ipp-features-supported (1setOf type2 keyword)</vt:lpstr>
      <vt:lpstr>    job-state-reasons (1setOf type2 keyword)</vt:lpstr>
      <vt:lpstr>Conformance Requirements</vt:lpstr>
      <vt:lpstr>    Conformance Requirements for this Specification</vt:lpstr>
      <vt:lpstr>    Conditional Conformance Requirements for Printer Objects</vt:lpstr>
      <vt:lpstr>Internationalization Considerations</vt:lpstr>
      <vt:lpstr>Security Considerations</vt:lpstr>
      <vt:lpstr>IANA Considerations</vt:lpstr>
      <vt:lpstr>    Attribute Registrations</vt:lpstr>
      <vt:lpstr>    Attribute Value Registrations</vt:lpstr>
      <vt:lpstr>    Type2 enum Attribute Value Registrations</vt:lpstr>
      <vt:lpstr>    Operation Registrations</vt:lpstr>
      <vt:lpstr>References</vt:lpstr>
      <vt:lpstr>    Normative References</vt:lpstr>
    </vt:vector>
  </TitlesOfParts>
  <Manager/>
  <Company>Printer Working Group</Company>
  <LinksUpToDate>false</LinksUpToDate>
  <CharactersWithSpaces>93156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FaxOut Service</dc:title>
  <dc:subject/>
  <dc:creator>Michael Sweet</dc:creator>
  <cp:keywords/>
  <dc:description/>
  <cp:lastModifiedBy>Michael Sweet</cp:lastModifiedBy>
  <cp:revision>3</cp:revision>
  <cp:lastPrinted>2014-07-14T13:39:00Z</cp:lastPrinted>
  <dcterms:created xsi:type="dcterms:W3CDTF">2014-07-14T13:39:00Z</dcterms:created>
  <dcterms:modified xsi:type="dcterms:W3CDTF">2014-07-14T13:39:00Z</dcterms:modified>
  <cp:category/>
</cp:coreProperties>
</file>